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875d05fd34e83" w:history="1">
              <w:r>
                <w:rPr>
                  <w:rStyle w:val="Hyperlink"/>
                </w:rPr>
                <w:t>2026-2032年中国射频前端芯片行业发展分析与前景趋势报告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875d05fd34e83" w:history="1">
              <w:r>
                <w:rPr>
                  <w:rStyle w:val="Hyperlink"/>
                </w:rPr>
                <w:t>2026-2032年中国射频前端芯片行业发展分析与前景趋势报告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875d05fd34e83" w:history="1">
                <w:r>
                  <w:rPr>
                    <w:rStyle w:val="Hyperlink"/>
                  </w:rPr>
                  <w:t>https://www.20087.com/9/05/ShePinQianDuanXinPianHangYeFaZhanQianJing.html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射频前端芯片是无线通信设备中负责信号发射与接收的关键模拟/射频集成电路，包含功率放大器（PA）、低噪声放大器（LNA）、开关、滤波器及天线调谐器等模块，直接决定5G/6G、Wi-Fi 6E等通信系统的性能与能效。当前高端产品采用砷化镓（GaAs）、硅锗（SiGe）及射频SOI工艺，支持多频段、多模并发与高线性度。在5G毫米波与Sub-6GHz双模需求驱动下，集成化FEMiD（前端模块集成双工器）成为主流。然而，高频段插入损耗大、热管理复杂及供应链受地缘政治影响，仍是产业发展的主要制约因素。</w:t>
      </w:r>
      <w:r>
        <w:rPr>
          <w:rFonts w:hint="eastAsia"/>
        </w:rPr>
        <w:br/>
      </w:r>
      <w:r>
        <w:rPr>
          <w:rFonts w:hint="eastAsia"/>
        </w:rPr>
        <w:t>　　未来，射频前端芯片将加速向宽禁带半导体、异构集成与AI协同优化演进。氮化镓（GaN）-on-SiC技术将提升毫米波PA效率与功率密度；晶圆级封装（WLP）与AiP（天线集成封装）将实现毫米波前端小型化。在系统层面，AI驱动的数字预失真（DPD）算法将动态补偿非线性失真，延长电池续航。此外，开源射频IP核与RISC-V控制接口将促进生态开放。长远看，射频前端芯片将从分立功能模块升级为通信-感知-计算融合的智能射频中枢，在6G通感一体与低轨卫星终端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875d05fd34e83" w:history="1">
        <w:r>
          <w:rPr>
            <w:rStyle w:val="Hyperlink"/>
          </w:rPr>
          <w:t>2026-2032年中国射频前端芯片行业发展分析与前景趋势报告</w:t>
        </w:r>
      </w:hyperlink>
      <w:r>
        <w:rPr>
          <w:rFonts w:hint="eastAsia"/>
        </w:rPr>
        <w:t>》系统分析了射频前端芯片行业的产业链结构、市场规模及需求特征，详细解读了价格体系与行业现状。基于严谨的数据分析与市场洞察，报告科学预测了射频前端芯片行业前景与发展趋势。同时，重点剖析了射频前端芯片重点企业的竞争格局、市场集中度及品牌影响力，并对射频前端芯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射频前端芯片市场概述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按照不同产品类型，射频前端芯片主要可以分为如下几个类别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中国不同产品类型射频前端芯片增长趋势2021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功率放大器</w:t>
      </w:r>
      <w:r>
        <w:rPr>
          <w:rFonts w:hint="eastAsia"/>
        </w:rPr>
        <w:br/>
      </w:r>
      <w:r>
        <w:rPr>
          <w:rFonts w:hint="eastAsia"/>
        </w:rPr>
        <w:t>　　　　1.2.3 射频开关</w:t>
      </w:r>
      <w:r>
        <w:rPr>
          <w:rFonts w:hint="eastAsia"/>
        </w:rPr>
        <w:br/>
      </w:r>
      <w:r>
        <w:rPr>
          <w:rFonts w:hint="eastAsia"/>
        </w:rPr>
        <w:t>　　　　1.2.4 射频滤波器</w:t>
      </w:r>
      <w:r>
        <w:rPr>
          <w:rFonts w:hint="eastAsia"/>
        </w:rPr>
        <w:br/>
      </w:r>
      <w:r>
        <w:rPr>
          <w:rFonts w:hint="eastAsia"/>
        </w:rPr>
        <w:t>　　　　1.2.5 低噪声放大器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从不同应用，射频前端芯片主要包括如下几个方面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中国不同应用射频前端芯片增长趋势2021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无线通信产品</w:t>
      </w:r>
      <w:r>
        <w:rPr>
          <w:rFonts w:hint="eastAsia"/>
        </w:rPr>
        <w:br/>
      </w:r>
      <w:r>
        <w:rPr>
          <w:rFonts w:hint="eastAsia"/>
        </w:rPr>
        <w:t>　　1.4 中国射频前端芯片发展现状及未来趋势（2021-2032）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中国市场射频前端芯片收入及增长率（2021-2032）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中国市场射频前端芯片销量及增长率（2021-2032）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中国市场主要射频前端芯片厂商分析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中国市场主要厂商射频前端芯片销量及市场占有率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中国市场主要厂商射频前端芯片销量（2021-2026）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中国市场主要厂商射频前端芯片销量市场份额（2021-2026）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中国市场主要厂商射频前端芯片收入及市场占有率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中国市场主要厂商射频前端芯片收入（2021-2026）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中国市场主要厂商射频前端芯片收入市场份额（2021-2026）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2025年中国市场主要厂商射频前端芯片收入排名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中国市场主要厂商射频前端芯片价格（2021-2026）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中国市场主要厂商射频前端芯片总部及产地分布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中国市场主要厂商成立时间及射频前端芯片商业化日期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中国市场主要厂商射频前端芯片产品类型及应用</w:t>
      </w:r>
      <w:r>
        <w:rPr>
          <w:rFonts w:hint="eastAsia"/>
        </w:rPr>
        <w:br/>
      </w:r>
      <w:r>
        <w:rPr>
          <w:rFonts w:hint="eastAsia"/>
        </w:rPr>
        <w:t>　　2.7 射频前端芯片行业集中度、竞争程度分析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射频前端芯片行业集中度分析：2025年中国Top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中国市场射频前端芯片第一梯队、第二梯队和第三梯队厂商（品牌）及2025年市场份额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不同产品类型射频前端芯片分析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中国市场不同产品类型射频前端芯片销量（2021-2032）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中国市场不同产品类型射频前端芯片销量及市场份额（2021-2026）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中国市场不同产品类型射频前端芯片销量预测（2027-2032）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中国市场不同产品类型射频前端芯片规模（2021-2032）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中国市场不同产品类型射频前端芯片规模及市场份额（2021-2026）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中国市场不同产品类型射频前端芯片规模预测（2027-2032）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中国市场不同产品类型射频前端芯片价格走势（2021-2032）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不同应用射频前端芯片分析</w:t>
      </w:r>
      <w:r>
        <w:rPr>
          <w:rFonts w:hint="eastAsia"/>
        </w:rPr>
        <w:br/>
      </w:r>
      <w:r>
        <w:rPr>
          <w:rFonts w:hint="eastAsia"/>
        </w:rPr>
        <w:t>　　5.1 中国市场不同应用射频前端芯片销量（2021-2032）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中国市场不同应用射频前端芯片销量及市场份额（2021-2026）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中国市场不同应用射频前端芯片销量预测（2027-2032）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中国市场不同应用射频前端芯片规模（2021-2032）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中国市场不同应用射频前端芯片规模及市场份额（2021-2026）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中国市场不同应用射频前端芯片规模预测（2027-2032）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中国市场不同应用射频前端芯片价格走势（2021-2032）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射频前端芯片行业发展分析---发展趋势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射频前端芯片行业发展分析---厂商壁垒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射频前端芯片行业发展分析---驱动因素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射频前端芯片行业发展分析---制约因素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射频前端芯片中国企业SWOT分析</w:t>
      </w:r>
      <w:r>
        <w:rPr>
          <w:rFonts w:hint="eastAsia"/>
        </w:rPr>
        <w:br/>
      </w:r>
      <w:r>
        <w:rPr>
          <w:rFonts w:hint="eastAsia"/>
        </w:rPr>
        <w:t>　　6.6 射频前端芯片行业发展分析---行业政策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射频前端芯片行业产业链简介</w:t>
      </w:r>
      <w:r>
        <w:rPr>
          <w:rFonts w:hint="eastAsia"/>
        </w:rPr>
        <w:br/>
      </w:r>
      <w:r>
        <w:rPr>
          <w:rFonts w:hint="eastAsia"/>
        </w:rPr>
        <w:t>　　7.2 射频前端芯片产业链分析-上游</w:t>
      </w:r>
      <w:r>
        <w:rPr>
          <w:rFonts w:hint="eastAsia"/>
        </w:rPr>
        <w:br/>
      </w:r>
      <w:r>
        <w:rPr>
          <w:rFonts w:hint="eastAsia"/>
        </w:rPr>
        <w:t>　　7.3 射频前端芯片产业链分析-中游</w:t>
      </w:r>
      <w:r>
        <w:rPr>
          <w:rFonts w:hint="eastAsia"/>
        </w:rPr>
        <w:br/>
      </w:r>
      <w:r>
        <w:rPr>
          <w:rFonts w:hint="eastAsia"/>
        </w:rPr>
        <w:t>　　7.4 射频前端芯片产业链分析-下游</w:t>
      </w:r>
      <w:r>
        <w:rPr>
          <w:rFonts w:hint="eastAsia"/>
        </w:rPr>
        <w:br/>
      </w:r>
      <w:r>
        <w:rPr>
          <w:rFonts w:hint="eastAsia"/>
        </w:rPr>
        <w:t>　　7.5 射频前端芯片行业采购模式</w:t>
      </w:r>
      <w:r>
        <w:rPr>
          <w:rFonts w:hint="eastAsia"/>
        </w:rPr>
        <w:br/>
      </w:r>
      <w:r>
        <w:rPr>
          <w:rFonts w:hint="eastAsia"/>
        </w:rPr>
        <w:t>　　7.6 射频前端芯片行业生产模式</w:t>
      </w:r>
      <w:r>
        <w:rPr>
          <w:rFonts w:hint="eastAsia"/>
        </w:rPr>
        <w:br/>
      </w:r>
      <w:r>
        <w:rPr>
          <w:rFonts w:hint="eastAsia"/>
        </w:rPr>
        <w:t>　　7.7 射频前端芯片行业销售模式及销售渠道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中国本土射频前端芯片产能、产量分析</w:t>
      </w:r>
      <w:r>
        <w:rPr>
          <w:rFonts w:hint="eastAsia"/>
        </w:rPr>
        <w:br/>
      </w:r>
      <w:r>
        <w:rPr>
          <w:rFonts w:hint="eastAsia"/>
        </w:rPr>
        <w:t>　　8.1 中国射频前端芯片供需现状及预测（2021-2032）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中国射频前端芯片产能、产量、产能利用率及发展趋势（2021-2032）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中国射频前端芯片产量、市场需求量及发展趋势（2021-2032）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中国射频前端芯片进出口分析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中国市场射频前端芯片主要进口来源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中国市场射频前端芯片主要出口目的地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不同产品类型射频前端芯片市场规模2021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不同应用射频前端芯片市场规模2021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中国市场主要厂商射频前端芯片销量（2021-2026）&amp;（百万颗）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中国市场主要厂商射频前端芯片销量市场份额（2021-2026）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中国市场主要厂商射频前端芯片收入（2021-2026）&amp;（万元）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中国市场主要厂商射频前端芯片收入份额（2021-2026）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2025年中国主要生产商射频前端芯片收入排名（万元）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中国市场主要厂商射频前端芯片价格（2021-2026）&amp;（元/颗）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中国市场主要厂商射频前端芯片总部及产地分布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中国市场主要厂商成立时间及射频前端芯片商业化日期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中国市场主要厂商射频前端芯片产品类型及应用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2025年中国市场射频前端芯片主要厂商市场地位（第一梯队、第二梯队和第三梯队）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射频前端芯片市场投资、并购等现状分析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射频前端芯片销量（百万颗）、收入（万元）、价格（元/颗）及毛利率（2021-2026）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射频前端芯片销量（百万颗）、收入（万元）、价格（元/颗）及毛利率（2021-2026）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射频前端芯片销量（百万颗）、收入（万元）、价格（元/颗）及毛利率（2021-2026）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射频前端芯片销量（百万颗）、收入（万元）、价格（元/颗）及毛利率（2021-2026）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射频前端芯片销量（百万颗）、收入（万元）、价格（元/颗）及毛利率（2021-2026）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射频前端芯片销量（百万颗）、收入（万元）、价格（元/颗）及毛利率（2021-2026）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射频前端芯片销量（百万颗）、收入（万元）、价格（元/颗）及毛利率（2021-2026）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射频前端芯片销量（百万颗）、收入（万元）、价格（元/颗）及毛利率（2021-2026）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射频前端芯片销量（百万颗）、收入（万元）、价格（元/颗）及毛利率（2021-2026）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射频前端芯片销量（百万颗）、收入（万元）、价格（元/颗）及毛利率（2021-2026）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射频前端芯片销量（百万颗）、收入（万元）、价格（元/颗）及毛利率（2021-2026）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射频前端芯片生产基地、总部、竞争对手及市场地位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射频前端芯片销量（百万颗）、收入（万元）、价格（元/颗）及毛利率（2021-2026）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中国市场不同产品类型射频前端芯片销量（2021-2026）&amp;（百万颗）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中国市场不同产品类型射频前端芯片销量市场份额（2021-2026）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中国市场不同产品类型射频前端芯片销量预测（2027-2032）&amp;（百万颗）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中国市场不同产品类型射频前端芯片销量市场份额预测（2027-2032）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中国市场不同产品类型射频前端芯片规模（2021-2026）&amp;（万元）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中国市场不同产品类型射频前端芯片规模市场份额（2021-2026）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中国市场不同产品类型射频前端芯片规模预测（2027-2032）&amp;（万元）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中国市场不同产品类型射频前端芯片规模市场份额预测（2027-2032）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中国市场不同应用射频前端芯片销量（2021-2026）&amp;（百万颗）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83： 中国市场不同应用射频前端芯片销量市场份额（2021-2026）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中国市场不同应用射频前端芯片销量预测（2027-2032）&amp;（百万颗）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中国市场不同应用射频前端芯片销量市场份额预测（2027-2032）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中国市场不同应用射频前端芯片规模（2021-2026）&amp;（万元）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中国市场不同应用射频前端芯片规模市场份额（2021-2026）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中国市场不同应用射频前端芯片规模预测（2027-2032）&amp;（万元）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中国市场不同应用射频前端芯片规模市场份额预测（2027-2032）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射频前端芯片行业发展分析---发展趋势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射频前端芯片行业发展分析---厂商壁垒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射频前端芯片行业发展分析---驱动因素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射频前端芯片行业发展分析---制约因素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射频前端芯片行业相关重点政策一览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射频前端芯片行业供应链分析</w:t>
      </w:r>
      <w:r>
        <w:rPr>
          <w:rFonts w:hint="eastAsia"/>
        </w:rPr>
        <w:br/>
      </w:r>
      <w:r>
        <w:rPr>
          <w:rFonts w:hint="eastAsia"/>
        </w:rPr>
        <w:t>　　表 96： 射频前端芯片上游原料供应商</w:t>
      </w:r>
      <w:r>
        <w:rPr>
          <w:rFonts w:hint="eastAsia"/>
        </w:rPr>
        <w:br/>
      </w:r>
      <w:r>
        <w:rPr>
          <w:rFonts w:hint="eastAsia"/>
        </w:rPr>
        <w:t>　　表 97： 射频前端芯片行业主要下游客户</w:t>
      </w:r>
      <w:r>
        <w:rPr>
          <w:rFonts w:hint="eastAsia"/>
        </w:rPr>
        <w:br/>
      </w:r>
      <w:r>
        <w:rPr>
          <w:rFonts w:hint="eastAsia"/>
        </w:rPr>
        <w:t>　　表 98： 射频前端芯片典型经销商</w:t>
      </w:r>
      <w:r>
        <w:rPr>
          <w:rFonts w:hint="eastAsia"/>
        </w:rPr>
        <w:br/>
      </w:r>
      <w:r>
        <w:rPr>
          <w:rFonts w:hint="eastAsia"/>
        </w:rPr>
        <w:t>　　表 99： 中国射频前端芯片产量、销量、进口量及出口量（2021-2026）&amp;（百万颗）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中国射频前端芯片产量、销量、进口量及出口量预测（2027-2032）&amp;（百万颗）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101： 中国市场射频前端芯片主要进口来源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中国市场射频前端芯片主要出口目的地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射频前端芯片产品图片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中国不同产品类型射频前端芯片市场规模市场份额2025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功率放大器产品图片</w:t>
      </w:r>
      <w:r>
        <w:rPr>
          <w:rFonts w:hint="eastAsia"/>
        </w:rPr>
        <w:br/>
      </w:r>
      <w:r>
        <w:rPr>
          <w:rFonts w:hint="eastAsia"/>
        </w:rPr>
        <w:t>　　图 4： 射频开关产品图片</w:t>
      </w:r>
      <w:r>
        <w:rPr>
          <w:rFonts w:hint="eastAsia"/>
        </w:rPr>
        <w:br/>
      </w:r>
      <w:r>
        <w:rPr>
          <w:rFonts w:hint="eastAsia"/>
        </w:rPr>
        <w:t>　　图 5： 射频滤波器产品图片</w:t>
      </w:r>
      <w:r>
        <w:rPr>
          <w:rFonts w:hint="eastAsia"/>
        </w:rPr>
        <w:br/>
      </w:r>
      <w:r>
        <w:rPr>
          <w:rFonts w:hint="eastAsia"/>
        </w:rPr>
        <w:t>　　图 6： 低噪声放大器产品图片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中国不同应用射频前端芯片市场份额2025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无线通信产品</w:t>
      </w:r>
      <w:r>
        <w:rPr>
          <w:rFonts w:hint="eastAsia"/>
        </w:rPr>
        <w:br/>
      </w:r>
      <w:r>
        <w:rPr>
          <w:rFonts w:hint="eastAsia"/>
        </w:rPr>
        <w:t>　　图 11： 中国市场射频前端芯片市场规模，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中国市场射频前端芯片收入及增长率（2021-2032）&amp;（万元）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中国市场射频前端芯片销量及增长率（2021-2032）&amp;（百万颗）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2025年中国市场主要厂商射频前端芯片销量市场份额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2025年中国市场主要厂商射频前端芯片收入市场份额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2025年中国市场前五大厂商射频前端芯片市场份额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2025年中国市场射频前端芯片第一梯队、第二梯队和第三梯队厂商（品牌）及市场份额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中国市场不同产品类型射频前端芯片价格走势（2021-2032）&amp;（元/颗）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中国市场不同应用射频前端芯片价格走势（2021-2032）&amp;（元/颗）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射频前端芯片中国企业SWOT分析</w:t>
      </w:r>
      <w:r>
        <w:rPr>
          <w:rFonts w:hint="eastAsia"/>
        </w:rPr>
        <w:br/>
      </w:r>
      <w:r>
        <w:rPr>
          <w:rFonts w:hint="eastAsia"/>
        </w:rPr>
        <w:t>　　图 21： 射频前端芯片产业链</w:t>
      </w:r>
      <w:r>
        <w:rPr>
          <w:rFonts w:hint="eastAsia"/>
        </w:rPr>
        <w:br/>
      </w:r>
      <w:r>
        <w:rPr>
          <w:rFonts w:hint="eastAsia"/>
        </w:rPr>
        <w:t>　　图 22： 射频前端芯片行业采购模式分析</w:t>
      </w:r>
      <w:r>
        <w:rPr>
          <w:rFonts w:hint="eastAsia"/>
        </w:rPr>
        <w:br/>
      </w:r>
      <w:r>
        <w:rPr>
          <w:rFonts w:hint="eastAsia"/>
        </w:rPr>
        <w:t>　　图 23： 射频前端芯片行业生产模式分析</w:t>
      </w:r>
      <w:r>
        <w:rPr>
          <w:rFonts w:hint="eastAsia"/>
        </w:rPr>
        <w:br/>
      </w:r>
      <w:r>
        <w:rPr>
          <w:rFonts w:hint="eastAsia"/>
        </w:rPr>
        <w:t>　　图 24： 射频前端芯片行业销售模式分析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中国射频前端芯片产能、产量、产能利用率及发展趋势（2021-2032）&amp;（百万颗）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中国射频前端芯片产量、市场需求量及发展趋势（2021-2032）&amp;（百万颗）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875d05fd34e83" w:history="1">
        <w:r>
          <w:rPr>
            <w:rStyle w:val="Hyperlink"/>
          </w:rPr>
          <w:t>2026-2032年中国射频前端芯片行业发展分析与前景趋势报告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875d05fd34e83" w:history="1">
        <w:r>
          <w:rPr>
            <w:rStyle w:val="Hyperlink"/>
          </w:rPr>
          <w:t>https://www.20087.com/9/05/ShePinQianDuanXinPianHangYeFaZhanQianJing.html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热点：国产射频芯片龙头公司、射频前端芯片上市公司、无线通信射频前端与天线、射频前端芯片发展现状、射频滤波器芯片、射频前端芯片概念股、手机射频前端架构、射频前端芯片公司、射频模块有哪些类型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480f39dfa4618" w:history="1">
      <w:r>
        <w:rPr>
          <w:rStyle w:val="Hyperlink"/>
        </w:rPr>
        <w:t>2026-2032年中国射频前端芯片行业发展分析与前景趋势报告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ePinQianDuanXinPianHangYeFaZhanQianJing.html" TargetMode="External" Id="R2b8875d05fd3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ePinQianDuanXinPianHangYeFaZhanQianJing.html" TargetMode="External" Id="R3a6480f39dfa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2025-12-09T05:48:52Z</dcterms:created>
  <dcterms:modified xsi:type="dcterms:W3CDTF">2025-12-09T06:48:52Z</dcterms:modified>
  <dc:subject>2026-2032年中国射频前端芯片行业发展分析与前景趋势报告</dc:subject>
  <dc:title>2026-2032年中国射频前端芯片行业发展分析与前景趋势报告</dc:title>
  <cp:keywords>2026-2032年中国射频前端芯片行业发展分析与前景趋势报告</cp:keywords>
  <dc:description>2026-2032年中国射频前端芯片行业发展分析与前景趋势报告</dc:description>
</cp:coreProperties>
</file>