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f2bb001b9442b" w:history="1">
              <w:r>
                <w:rPr>
                  <w:rStyle w:val="Hyperlink"/>
                </w:rPr>
                <w:t>2026-2032年中国工业信息终端行业现状与前景趋势预测报告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f2bb001b9442b" w:history="1">
              <w:r>
                <w:rPr>
                  <w:rStyle w:val="Hyperlink"/>
                </w:rPr>
                <w:t>2026-2032年中国工业信息终端行业现状与前景趋势预测报告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f2bb001b9442b" w:history="1">
                <w:r>
                  <w:rPr>
                    <w:rStyle w:val="Hyperlink"/>
                  </w:rPr>
                  <w:t>https://www.20087.com/9/65/GongYeXinXiZhongDuanDeXianZhuangYuQianJing.html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终端是现代制造业中实现信息化和智能化的关键设备，广泛应用于生产监控、数据采集与分析等领域。这些终端集成了多种功能，如实时数据传输、远程控制和故障诊断等，帮助企业提高生产效率和管理水平。近年来，随着工业互联网的快速发展以及智能制造概念的普及，工业信息终端的应用场景不断扩展，从传统的工厂自动化延伸至智能物流、智慧能源等多个领域。同时，5G技术的商用化也为工业信息终端提供了更高速、低延迟的数据通信支持，进一步增强了其实时性和可靠性。</w:t>
      </w:r>
      <w:r>
        <w:rPr>
          <w:rFonts w:hint="eastAsia"/>
        </w:rPr>
        <w:br/>
      </w:r>
      <w:r>
        <w:rPr>
          <w:rFonts w:hint="eastAsia"/>
        </w:rPr>
        <w:t>　　未来，工业信息终端将朝着更加智能化和集成化的方向发展。一方面，通过融合人工智能（AI）和大数据分析技术，终端能够实现自我学习和优化，自动调整运行参数以适应不同工况；另一方面，与其他工业设备的无缝对接将成为重要趋势，形成完整的智能制造生态系统。此外，随着网络安全威胁的增加，提升终端的安全防护能力将是未来发展的重要课题。研发人员需要在保证性能的同时，加强加密技术和身份验证机制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f2bb001b9442b" w:history="1">
        <w:r>
          <w:rPr>
            <w:rStyle w:val="Hyperlink"/>
          </w:rPr>
          <w:t>2026-2032年中国工业信息终端行业现状与前景趋势预测报告</w:t>
        </w:r>
      </w:hyperlink>
      <w:r>
        <w:rPr>
          <w:rFonts w:hint="eastAsia"/>
        </w:rPr>
        <w:t>》基于对工业信息终端行业长期跟踪研究，采用科学分析方法，系统梳理了当前工业信息终端市场发展状况。报告从工业信息终端市场规模、技术路线、竞争格局等维度，分析了工业信息终端企业的经营表现和市场定位。结合投资环境与技术创新方向，客观预测了工业信息终端行业未来发展趋势，并指出值得关注的机遇与风险因素。报告为工业信息终端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工业信息终端产业概述</w:t>
      </w:r>
      <w:r>
        <w:rPr>
          <w:rFonts w:hint="eastAsia"/>
        </w:rPr>
        <w:br/>
      </w:r>
      <w:r>
        <w:rPr>
          <w:rFonts w:hint="eastAsia"/>
        </w:rPr>
        <w:t>　　第一节 工业信息终端定义</w:t>
      </w:r>
      <w:r>
        <w:rPr>
          <w:rFonts w:hint="eastAsia"/>
        </w:rPr>
        <w:br/>
      </w:r>
      <w:r>
        <w:rPr>
          <w:rFonts w:hint="eastAsia"/>
        </w:rPr>
        <w:t>　　第二节 工业信息终端行业特点</w:t>
      </w:r>
      <w:r>
        <w:rPr>
          <w:rFonts w:hint="eastAsia"/>
        </w:rPr>
        <w:br/>
      </w:r>
      <w:r>
        <w:rPr>
          <w:rFonts w:hint="eastAsia"/>
        </w:rPr>
        <w:t>　　第三节 工业信息终端产业链分析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中国工业信息终端行业运行环境分析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中国工业信息终端运行经济环境分析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中国工业信息终端产业政策环境分析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一、工业信息终端行业监管体制</w:t>
      </w:r>
      <w:r>
        <w:rPr>
          <w:rFonts w:hint="eastAsia"/>
        </w:rPr>
        <w:br/>
      </w:r>
      <w:r>
        <w:rPr>
          <w:rFonts w:hint="eastAsia"/>
        </w:rPr>
        <w:t>　　　　二、工业信息终端行业主要法规</w:t>
      </w:r>
      <w:r>
        <w:rPr>
          <w:rFonts w:hint="eastAsia"/>
        </w:rPr>
        <w:br/>
      </w:r>
      <w:r>
        <w:rPr>
          <w:rFonts w:hint="eastAsia"/>
        </w:rPr>
        <w:t>　　　　三、主要工业信息终端产业政策</w:t>
      </w:r>
      <w:r>
        <w:rPr>
          <w:rFonts w:hint="eastAsia"/>
        </w:rPr>
        <w:br/>
      </w:r>
      <w:r>
        <w:rPr>
          <w:rFonts w:hint="eastAsia"/>
        </w:rPr>
        <w:t>　　第三节 中国工业信息终端产业社会环境分析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全球工业信息终端行业发展态势分析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全球工业信息终端市场发展现状分析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国外主要国家工业信息终端市场现状</w:t>
      </w:r>
      <w:r>
        <w:rPr>
          <w:rFonts w:hint="eastAsia"/>
        </w:rPr>
        <w:br/>
      </w:r>
      <w:r>
        <w:rPr>
          <w:rFonts w:hint="eastAsia"/>
        </w:rPr>
        <w:t>　　第三节 全球工业信息终端行业发展趋势预测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中国工业信息终端行业市场分析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2020-2025年中国工业信息终端行业规模情况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2020-2025年中国工业信息终端市场规模情况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2020-2025年中国工业信息终端行业盈利情况分析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2020-2025年中国工业信息终端市场需求状况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2020-2025年中国工业信息终端行业市场供给状况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2020-2025年工业信息终端行业市场供需平衡状况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2025-2026年工业信息终端行业技术发展现状及趋势分析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工业信息终端行业技术发展现状分析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国内外工业信息终端行业技术差距分析及差距形成的主要原因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工业信息终端行业技术发展方向、趋势预测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提升工业信息终端行业技术能力策略建议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中国重点地区工业信息终端行业市场调研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重点地区（一）工业信息终端市场调研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重点地区（二）工业信息终端市场调研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重点地区（三）工业信息终端市场调研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重点地区（四）工业信息终端市场调研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重点地区（五）工业信息终端市场调研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中国工业信息终端行业价格走势及影响因素分析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国内工业信息终端行业价格回顾</w:t>
      </w:r>
      <w:r>
        <w:rPr>
          <w:rFonts w:hint="eastAsia"/>
        </w:rPr>
        <w:br/>
      </w:r>
      <w:r>
        <w:rPr>
          <w:rFonts w:hint="eastAsia"/>
        </w:rPr>
        <w:t>　　第二节 国内工业信息终端行业价格走势预测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国内工业信息终端行业价格影响因素分析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中国工业信息终端行业客户调研</w:t>
      </w:r>
      <w:r>
        <w:rPr>
          <w:rFonts w:hint="eastAsia"/>
        </w:rPr>
        <w:br/>
      </w:r>
      <w:r>
        <w:rPr>
          <w:rFonts w:hint="eastAsia"/>
        </w:rPr>
        <w:t>　　　　一、工业信息终端行业客户偏好调查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二、客户对工业信息终端品牌的首要认知渠道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三、工业信息终端品牌忠诚度调查</w:t>
      </w:r>
      <w:r>
        <w:rPr>
          <w:rFonts w:hint="eastAsia"/>
        </w:rPr>
        <w:br/>
      </w:r>
      <w:r>
        <w:rPr>
          <w:rFonts w:hint="eastAsia"/>
        </w:rPr>
        <w:t>　　　　四、工业信息终端行业客户消费理念调研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中国工业信息终端行业竞争格局分析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2025年工业信息终端行业集中度分析</w:t>
      </w:r>
      <w:r>
        <w:rPr>
          <w:rFonts w:hint="eastAsia"/>
        </w:rPr>
        <w:br/>
      </w:r>
      <w:r>
        <w:rPr>
          <w:rFonts w:hint="eastAsia"/>
        </w:rPr>
        <w:t>　　　　一、工业信息终端市场集中度分析</w:t>
      </w:r>
      <w:r>
        <w:rPr>
          <w:rFonts w:hint="eastAsia"/>
        </w:rPr>
        <w:br/>
      </w:r>
      <w:r>
        <w:rPr>
          <w:rFonts w:hint="eastAsia"/>
        </w:rPr>
        <w:t>　　　　二、工业信息终端企业集中度分析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2025-2026年工业信息终端行业竞争格局分析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一、工业信息终端行业竞争策略分析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二、工业信息终端行业竞争格局展望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三、我国工业信息终端市场竞争趋势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工业信息终端行业重点企业发展调研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工业信息终端行业企业经营策略研究分析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工业信息终端企业多样化经营策略分析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一、工业信息终端企业多样化经营情况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二、现行工业信息终端行业多样化经营的方向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大型工业信息终端企业集团未来发展策略分析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对中小工业信息终端企业生产经营的建议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工业信息终端行业投资风险与控制策略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工业信息终端行业SWOT模型分析</w:t>
      </w:r>
      <w:r>
        <w:rPr>
          <w:rFonts w:hint="eastAsia"/>
        </w:rPr>
        <w:br/>
      </w:r>
      <w:r>
        <w:rPr>
          <w:rFonts w:hint="eastAsia"/>
        </w:rPr>
        <w:t>　　　　一、工业信息终端行业优势分析</w:t>
      </w:r>
      <w:r>
        <w:rPr>
          <w:rFonts w:hint="eastAsia"/>
        </w:rPr>
        <w:br/>
      </w:r>
      <w:r>
        <w:rPr>
          <w:rFonts w:hint="eastAsia"/>
        </w:rPr>
        <w:t>　　　　二、工业信息终端行业劣势分析</w:t>
      </w:r>
      <w:r>
        <w:rPr>
          <w:rFonts w:hint="eastAsia"/>
        </w:rPr>
        <w:br/>
      </w:r>
      <w:r>
        <w:rPr>
          <w:rFonts w:hint="eastAsia"/>
        </w:rPr>
        <w:t>　　　　三、工业信息终端行业机会分析</w:t>
      </w:r>
      <w:r>
        <w:rPr>
          <w:rFonts w:hint="eastAsia"/>
        </w:rPr>
        <w:br/>
      </w:r>
      <w:r>
        <w:rPr>
          <w:rFonts w:hint="eastAsia"/>
        </w:rPr>
        <w:t>　　　　四、工业信息终端行业风险分析</w:t>
      </w:r>
      <w:r>
        <w:rPr>
          <w:rFonts w:hint="eastAsia"/>
        </w:rPr>
        <w:br/>
      </w:r>
      <w:r>
        <w:rPr>
          <w:rFonts w:hint="eastAsia"/>
        </w:rPr>
        <w:t>　　第二节 工业信息终端行业投资风险及控制策略分析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一、工业信息终端市场风险及控制策略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二、工业信息终端行业政策风险及控制策略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三、工业信息终端行业经营风险及控制策略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四、工业信息终端同业竞争风险及控制策略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五、工业信息终端行业其他风险及控制策略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2026-2032年中国工业信息终端行业投资潜力及发展趋势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2026-2032年工业信息终端行业投资潜力分析</w:t>
      </w:r>
      <w:r>
        <w:rPr>
          <w:rFonts w:hint="eastAsia"/>
        </w:rPr>
        <w:br/>
      </w:r>
      <w:r>
        <w:rPr>
          <w:rFonts w:hint="eastAsia"/>
        </w:rPr>
        <w:t>　　　　一、工业信息终端行业重点可投资领域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二、工业信息终端行业目标市场需求潜力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三、工业信息终端行业投资潜力综合评判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中^智^林^－2026-2032年中国工业信息终端行业发展趋势分析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一、2026年工业信息终端市场前景分析</w:t>
      </w:r>
      <w:r>
        <w:rPr>
          <w:rFonts w:hint="eastAsia"/>
        </w:rPr>
        <w:br/>
      </w:r>
      <w:r>
        <w:rPr>
          <w:rFonts w:hint="eastAsia"/>
        </w:rPr>
        <w:t>　　　　二、2026年工业信息终端发展趋势预测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三、2026-2032年我国工业信息终端行业发展剖析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五、未来工业信息终端行业发展变局剖析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工业信息终端介绍</w:t>
      </w:r>
      <w:r>
        <w:rPr>
          <w:rFonts w:hint="eastAsia"/>
        </w:rPr>
        <w:br/>
      </w:r>
      <w:r>
        <w:rPr>
          <w:rFonts w:hint="eastAsia"/>
        </w:rPr>
        <w:t>　　图表 工业信息终端图片</w:t>
      </w:r>
      <w:r>
        <w:rPr>
          <w:rFonts w:hint="eastAsia"/>
        </w:rPr>
        <w:br/>
      </w:r>
      <w:r>
        <w:rPr>
          <w:rFonts w:hint="eastAsia"/>
        </w:rPr>
        <w:t>　　图表 工业信息终端产业链分析</w:t>
      </w:r>
      <w:r>
        <w:rPr>
          <w:rFonts w:hint="eastAsia"/>
        </w:rPr>
        <w:br/>
      </w:r>
      <w:r>
        <w:rPr>
          <w:rFonts w:hint="eastAsia"/>
        </w:rPr>
        <w:t>　　图表 工业信息终端主要特点</w:t>
      </w:r>
      <w:r>
        <w:rPr>
          <w:rFonts w:hint="eastAsia"/>
        </w:rPr>
        <w:br/>
      </w:r>
      <w:r>
        <w:rPr>
          <w:rFonts w:hint="eastAsia"/>
        </w:rPr>
        <w:t>　　图表 工业信息终端政策分析</w:t>
      </w:r>
      <w:r>
        <w:rPr>
          <w:rFonts w:hint="eastAsia"/>
        </w:rPr>
        <w:br/>
      </w:r>
      <w:r>
        <w:rPr>
          <w:rFonts w:hint="eastAsia"/>
        </w:rPr>
        <w:t>　　图表 工业信息终端标准 技术</w:t>
      </w:r>
      <w:r>
        <w:rPr>
          <w:rFonts w:hint="eastAsia"/>
        </w:rPr>
        <w:br/>
      </w:r>
      <w:r>
        <w:rPr>
          <w:rFonts w:hint="eastAsia"/>
        </w:rPr>
        <w:t>　　图表 工业信息终端最新消息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2020-2025年工业信息终端行业市场容量统计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工业信息终端价格走势</w:t>
      </w:r>
      <w:r>
        <w:rPr>
          <w:rFonts w:hint="eastAsia"/>
        </w:rPr>
        <w:br/>
      </w:r>
      <w:r>
        <w:rPr>
          <w:rFonts w:hint="eastAsia"/>
        </w:rPr>
        <w:t>　　图表 2025年工业信息终端成本和利润分析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2025年中国工业信息终端行业竞争力分析</w:t>
      </w:r>
      <w:r>
        <w:rPr>
          <w:rFonts w:hint="eastAsia"/>
        </w:rPr>
        <w:br/>
      </w:r>
      <w:r>
        <w:rPr>
          <w:rFonts w:hint="eastAsia"/>
        </w:rPr>
        <w:t>　　图表 工业信息终端优势</w:t>
      </w:r>
      <w:r>
        <w:rPr>
          <w:rFonts w:hint="eastAsia"/>
        </w:rPr>
        <w:br/>
      </w:r>
      <w:r>
        <w:rPr>
          <w:rFonts w:hint="eastAsia"/>
        </w:rPr>
        <w:t>　　图表 工业信息终端劣势</w:t>
      </w:r>
      <w:r>
        <w:rPr>
          <w:rFonts w:hint="eastAsia"/>
        </w:rPr>
        <w:br/>
      </w:r>
      <w:r>
        <w:rPr>
          <w:rFonts w:hint="eastAsia"/>
        </w:rPr>
        <w:t>　　图表 工业信息终端机会</w:t>
      </w:r>
      <w:r>
        <w:rPr>
          <w:rFonts w:hint="eastAsia"/>
        </w:rPr>
        <w:br/>
      </w:r>
      <w:r>
        <w:rPr>
          <w:rFonts w:hint="eastAsia"/>
        </w:rPr>
        <w:t>　　图表 工业信息终端威胁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2020-2025年中国工业信息终端行业经营效益分析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**地区工业信息终端市场规模及增长情况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**地区工业信息终端行业市场需求情况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工业信息终端品牌分析</w:t>
      </w:r>
      <w:r>
        <w:rPr>
          <w:rFonts w:hint="eastAsia"/>
        </w:rPr>
        <w:br/>
      </w:r>
      <w:r>
        <w:rPr>
          <w:rFonts w:hint="eastAsia"/>
        </w:rPr>
        <w:t>　　图表 工业信息终端企业（一）概述</w:t>
      </w:r>
      <w:r>
        <w:rPr>
          <w:rFonts w:hint="eastAsia"/>
        </w:rPr>
        <w:br/>
      </w:r>
      <w:r>
        <w:rPr>
          <w:rFonts w:hint="eastAsia"/>
        </w:rPr>
        <w:t>　　图表 企业工业信息终端业务分析</w:t>
      </w:r>
      <w:r>
        <w:rPr>
          <w:rFonts w:hint="eastAsia"/>
        </w:rPr>
        <w:br/>
      </w:r>
      <w:r>
        <w:rPr>
          <w:rFonts w:hint="eastAsia"/>
        </w:rPr>
        <w:t>　　图表 工业信息终端企业（一）经营情况分析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工业信息终端企业（一）盈利能力情况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工业信息终端企业（二）简介</w:t>
      </w:r>
      <w:r>
        <w:rPr>
          <w:rFonts w:hint="eastAsia"/>
        </w:rPr>
        <w:br/>
      </w:r>
      <w:r>
        <w:rPr>
          <w:rFonts w:hint="eastAsia"/>
        </w:rPr>
        <w:t>　　图表 企业工业信息终端业务</w:t>
      </w:r>
      <w:r>
        <w:rPr>
          <w:rFonts w:hint="eastAsia"/>
        </w:rPr>
        <w:br/>
      </w:r>
      <w:r>
        <w:rPr>
          <w:rFonts w:hint="eastAsia"/>
        </w:rPr>
        <w:t>　　图表 工业信息终端企业（二）经营情况分析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工业信息终端企业（二）盈利能力情况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工业信息终端企业（三）概况</w:t>
      </w:r>
      <w:r>
        <w:rPr>
          <w:rFonts w:hint="eastAsia"/>
        </w:rPr>
        <w:br/>
      </w:r>
      <w:r>
        <w:rPr>
          <w:rFonts w:hint="eastAsia"/>
        </w:rPr>
        <w:t>　　图表 企业工业信息终端业务情况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工业信息终端企业（三）盈利能力情况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工业信息终端企业（三）成长能力情况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工业信息终端发展有利因素分析</w:t>
      </w:r>
      <w:r>
        <w:rPr>
          <w:rFonts w:hint="eastAsia"/>
        </w:rPr>
        <w:br/>
      </w:r>
      <w:r>
        <w:rPr>
          <w:rFonts w:hint="eastAsia"/>
        </w:rPr>
        <w:t>　　图表 工业信息终端发展不利因素分析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进入工业信息终端行业壁垒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2026-2032年中国工业信息终端行业市场容量预测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2026-2032年中国工业信息终端行业市场规模预测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2026-2032年中国工业信息终端市场前景分析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2026-2032年中国工业信息终端行业风险研究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2026-2032年中国工业信息终端行业发展趋势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f2bb001b9442b" w:history="1">
        <w:r>
          <w:rPr>
            <w:rStyle w:val="Hyperlink"/>
          </w:rPr>
          <w:t>2026-2032年中国工业信息终端行业现状与前景趋势预测报告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f2bb001b9442b" w:history="1">
        <w:r>
          <w:rPr>
            <w:rStyle w:val="Hyperlink"/>
          </w:rPr>
          <w:t>https://www.20087.com/9/65/GongYeXinXiZhongDuanDeXianZhuangYuQianJing.html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终端号、工业信息终端有哪些、工业和信息化部信息中心、工业终端包括、工业互联网中的工业指的是什么、工业信息岗位是干什么的、工业网、工业信息化领域包括哪些、河南工业和信息化职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23985329f406e" w:history="1">
      <w:r>
        <w:rPr>
          <w:rStyle w:val="Hyperlink"/>
        </w:rPr>
        <w:t>2026-2032年中国工业信息终端行业现状与前景趋势预测报告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ongYeXinXiZhongDuanDeXianZhuangYuQianJing.html" TargetMode="External" Id="Rac5f2bb001b9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ongYeXinXiZhongDuanDeXianZhuangYuQianJing.html" TargetMode="External" Id="R71423985329f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2025-12-27T07:05:53Z</dcterms:created>
  <dcterms:modified xsi:type="dcterms:W3CDTF">2025-12-27T08:05:53Z</dcterms:modified>
  <dc:subject>2026-2032年中国工业信息终端行业现状与前景趋势预测报告</dc:subject>
  <dc:title>2026-2032年中国工业信息终端行业现状与前景趋势预测报告</dc:title>
  <cp:keywords>2026-2032年中国工业信息终端行业现状与前景趋势预测报告</cp:keywords>
  <dc:description>2026-2032年中国工业信息终端行业现状与前景趋势预测报告</dc:description>
</cp:coreProperties>
</file>