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a16a1f73e4374" w:history="1">
              <w:r>
                <w:rPr>
                  <w:rStyle w:val="Hyperlink"/>
                </w:rPr>
                <w:t>2025-2031年中国污染治理行业现状与趋势预测报告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a16a1f73e4374" w:history="1">
              <w:r>
                <w:rPr>
                  <w:rStyle w:val="Hyperlink"/>
                </w:rPr>
                <w:t>2025-2031年中国污染治理行业现状与趋势预测报告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a16a1f73e4374" w:history="1">
                <w:r>
                  <w:rPr>
                    <w:rStyle w:val="Hyperlink"/>
                  </w:rPr>
                  <w:t>https://www.20087.com/9/35/WuRanZhiLiHangYeQuShi.html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治理是采用物理、化学或生物方法处理各种环境污染，包括空气、水和土壤污染，以达到国家规定的排放标准和保护生态环境的目的。近年来，随着环境保护意识的增强和环保法规的趋严，污染治理技术不断创新，如高效烟气脱硫脱硝、深度污水处理和土壤修复技术的应用，有效降低了污染物排放，改善了环境质量。同时，循环经济和零排放概念的推广，促使工业界寻求更清洁的生产技术和废物资源化途径。</w:t>
      </w:r>
      <w:r>
        <w:rPr>
          <w:rFonts w:hint="eastAsia"/>
        </w:rPr>
        <w:br/>
      </w:r>
      <w:r>
        <w:rPr>
          <w:rFonts w:hint="eastAsia"/>
        </w:rPr>
        <w:t>　　未来，污染治理将更加重视源头控制和全过程管理。源头控制旨在通过改进工艺、使用清洁能源和资源回收，减少污染物的产生。全过程管理则是从设计、生产、使用到废弃的全生命周期角度，实施系统性的污染控制策略。此外，智能化监测和管理系统的应用，将实现污染排放的实时监控和预警，以及环境数据的分析与决策支持，提升污染治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a16a1f73e4374" w:history="1">
        <w:r>
          <w:rPr>
            <w:rStyle w:val="Hyperlink"/>
          </w:rPr>
          <w:t>2025-2031年中国污染治理行业现状与趋势预测报告</w:t>
        </w:r>
      </w:hyperlink>
      <w:r>
        <w:rPr>
          <w:rFonts w:hint="eastAsia"/>
        </w:rPr>
        <w:t>》依托行业权威数据及长期市场监测信息，系统分析了污染治理行业的市场规模、供需关系、竞争格局及重点企业经营状况，并结合污染治理行业发展现状，科学预测了污染治理市场前景与技术发展方向。报告通过SWOT分析，揭示了污染治理行业机遇与潜在风险，为投资者提供了全面的现状分析与前景评估，助力挖掘投资价值并优化决策。同时，报告从投资、生产及营销等角度提出可行性建议，为污染治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污染治理产业概述</w:t>
      </w:r>
      <w:r>
        <w:rPr>
          <w:rFonts w:hint="eastAsia"/>
        </w:rPr>
        <w:br/>
      </w:r>
      <w:r>
        <w:rPr>
          <w:rFonts w:hint="eastAsia"/>
        </w:rPr>
        <w:t>　　第一节 污染治理定义</w:t>
      </w:r>
      <w:r>
        <w:rPr>
          <w:rFonts w:hint="eastAsia"/>
        </w:rPr>
        <w:br/>
      </w:r>
      <w:r>
        <w:rPr>
          <w:rFonts w:hint="eastAsia"/>
        </w:rPr>
        <w:t>　　第二节 污染治理行业特点</w:t>
      </w:r>
      <w:r>
        <w:rPr>
          <w:rFonts w:hint="eastAsia"/>
        </w:rPr>
        <w:br/>
      </w:r>
      <w:r>
        <w:rPr>
          <w:rFonts w:hint="eastAsia"/>
        </w:rPr>
        <w:t>　　第三节 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三、主要污染治理产业政策</w:t>
      </w:r>
      <w:r>
        <w:rPr>
          <w:rFonts w:hint="eastAsia"/>
        </w:rPr>
        <w:br/>
      </w:r>
      <w:r>
        <w:rPr>
          <w:rFonts w:hint="eastAsia"/>
        </w:rPr>
        <w:t>　　第三节 中国污染治理产业社会环境分析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全球主要国家污染治理市场现状</w:t>
      </w:r>
      <w:r>
        <w:rPr>
          <w:rFonts w:hint="eastAsia"/>
        </w:rPr>
        <w:br/>
      </w:r>
      <w:r>
        <w:rPr>
          <w:rFonts w:hint="eastAsia"/>
        </w:rPr>
        <w:t>　　第三节 全球污染治理行业发展趋势预测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二、污染治理渠道策略分析</w:t>
      </w:r>
      <w:r>
        <w:rPr>
          <w:rFonts w:hint="eastAsia"/>
        </w:rPr>
        <w:br/>
      </w:r>
      <w:r>
        <w:rPr>
          <w:rFonts w:hint="eastAsia"/>
        </w:rPr>
        <w:t>　　第二节 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四、污染治理行业风险分析</w:t>
      </w:r>
      <w:r>
        <w:rPr>
          <w:rFonts w:hint="eastAsia"/>
        </w:rPr>
        <w:br/>
      </w:r>
      <w:r>
        <w:rPr>
          <w:rFonts w:hint="eastAsia"/>
        </w:rPr>
        <w:t>　　第二节 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污染治理介绍</w:t>
      </w:r>
      <w:r>
        <w:rPr>
          <w:rFonts w:hint="eastAsia"/>
        </w:rPr>
        <w:br/>
      </w:r>
      <w:r>
        <w:rPr>
          <w:rFonts w:hint="eastAsia"/>
        </w:rPr>
        <w:t>　　图表 污染治理图片</w:t>
      </w:r>
      <w:r>
        <w:rPr>
          <w:rFonts w:hint="eastAsia"/>
        </w:rPr>
        <w:br/>
      </w:r>
      <w:r>
        <w:rPr>
          <w:rFonts w:hint="eastAsia"/>
        </w:rPr>
        <w:t>　　图表 污染治理产业链分析</w:t>
      </w:r>
      <w:r>
        <w:rPr>
          <w:rFonts w:hint="eastAsia"/>
        </w:rPr>
        <w:br/>
      </w:r>
      <w:r>
        <w:rPr>
          <w:rFonts w:hint="eastAsia"/>
        </w:rPr>
        <w:t>　　图表 污染治理主要特点</w:t>
      </w:r>
      <w:r>
        <w:rPr>
          <w:rFonts w:hint="eastAsia"/>
        </w:rPr>
        <w:br/>
      </w:r>
      <w:r>
        <w:rPr>
          <w:rFonts w:hint="eastAsia"/>
        </w:rPr>
        <w:t>　　图表 污染治理政策分析</w:t>
      </w:r>
      <w:r>
        <w:rPr>
          <w:rFonts w:hint="eastAsia"/>
        </w:rPr>
        <w:br/>
      </w:r>
      <w:r>
        <w:rPr>
          <w:rFonts w:hint="eastAsia"/>
        </w:rPr>
        <w:t>　　图表 污染治理标准 技术</w:t>
      </w:r>
      <w:r>
        <w:rPr>
          <w:rFonts w:hint="eastAsia"/>
        </w:rPr>
        <w:br/>
      </w:r>
      <w:r>
        <w:rPr>
          <w:rFonts w:hint="eastAsia"/>
        </w:rPr>
        <w:t>　　图表 污染治理最新消息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2019-2024年中国污染治理行业销售收入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污染治理价格走势</w:t>
      </w:r>
      <w:r>
        <w:rPr>
          <w:rFonts w:hint="eastAsia"/>
        </w:rPr>
        <w:br/>
      </w:r>
      <w:r>
        <w:rPr>
          <w:rFonts w:hint="eastAsia"/>
        </w:rPr>
        <w:t>　　图表 2024年污染治理成本和利润分析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2024年中国污染治理行业竞争力分析</w:t>
      </w:r>
      <w:r>
        <w:rPr>
          <w:rFonts w:hint="eastAsia"/>
        </w:rPr>
        <w:br/>
      </w:r>
      <w:r>
        <w:rPr>
          <w:rFonts w:hint="eastAsia"/>
        </w:rPr>
        <w:t>　　图表 污染治理优势</w:t>
      </w:r>
      <w:r>
        <w:rPr>
          <w:rFonts w:hint="eastAsia"/>
        </w:rPr>
        <w:br/>
      </w:r>
      <w:r>
        <w:rPr>
          <w:rFonts w:hint="eastAsia"/>
        </w:rPr>
        <w:t>　　图表 污染治理劣势</w:t>
      </w:r>
      <w:r>
        <w:rPr>
          <w:rFonts w:hint="eastAsia"/>
        </w:rPr>
        <w:br/>
      </w:r>
      <w:r>
        <w:rPr>
          <w:rFonts w:hint="eastAsia"/>
        </w:rPr>
        <w:t>　　图表 污染治理机会</w:t>
      </w:r>
      <w:r>
        <w:rPr>
          <w:rFonts w:hint="eastAsia"/>
        </w:rPr>
        <w:br/>
      </w:r>
      <w:r>
        <w:rPr>
          <w:rFonts w:hint="eastAsia"/>
        </w:rPr>
        <w:t>　　图表 污染治理威胁</w:t>
      </w:r>
      <w:r>
        <w:rPr>
          <w:rFonts w:hint="eastAsia"/>
        </w:rPr>
        <w:br/>
      </w:r>
      <w:r>
        <w:rPr>
          <w:rFonts w:hint="eastAsia"/>
        </w:rPr>
        <w:t>　　图表 2019-2024年中国污染治理行业盈利能力分析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污染治理品牌分析</w:t>
      </w:r>
      <w:r>
        <w:rPr>
          <w:rFonts w:hint="eastAsia"/>
        </w:rPr>
        <w:br/>
      </w:r>
      <w:r>
        <w:rPr>
          <w:rFonts w:hint="eastAsia"/>
        </w:rPr>
        <w:t>　　图表 污染治理企业（一）概述</w:t>
      </w:r>
      <w:r>
        <w:rPr>
          <w:rFonts w:hint="eastAsia"/>
        </w:rPr>
        <w:br/>
      </w:r>
      <w:r>
        <w:rPr>
          <w:rFonts w:hint="eastAsia"/>
        </w:rPr>
        <w:t>　　图表 企业污染治理业务分析</w:t>
      </w:r>
      <w:r>
        <w:rPr>
          <w:rFonts w:hint="eastAsia"/>
        </w:rPr>
        <w:br/>
      </w:r>
      <w:r>
        <w:rPr>
          <w:rFonts w:hint="eastAsia"/>
        </w:rPr>
        <w:t>　　图表 污染治理企业（一）经营情况分析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污染治理企业（二）简介</w:t>
      </w:r>
      <w:r>
        <w:rPr>
          <w:rFonts w:hint="eastAsia"/>
        </w:rPr>
        <w:br/>
      </w:r>
      <w:r>
        <w:rPr>
          <w:rFonts w:hint="eastAsia"/>
        </w:rPr>
        <w:t>　　图表 企业污染治理业务</w:t>
      </w:r>
      <w:r>
        <w:rPr>
          <w:rFonts w:hint="eastAsia"/>
        </w:rPr>
        <w:br/>
      </w:r>
      <w:r>
        <w:rPr>
          <w:rFonts w:hint="eastAsia"/>
        </w:rPr>
        <w:t>　　图表 污染治理企业（二）经营情况分析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污染治理企业（三）概况</w:t>
      </w:r>
      <w:r>
        <w:rPr>
          <w:rFonts w:hint="eastAsia"/>
        </w:rPr>
        <w:br/>
      </w:r>
      <w:r>
        <w:rPr>
          <w:rFonts w:hint="eastAsia"/>
        </w:rPr>
        <w:t>　　图表 企业污染治理业务情况</w:t>
      </w:r>
      <w:r>
        <w:rPr>
          <w:rFonts w:hint="eastAsia"/>
        </w:rPr>
        <w:br/>
      </w:r>
      <w:r>
        <w:rPr>
          <w:rFonts w:hint="eastAsia"/>
        </w:rPr>
        <w:t>　　图表 污染治理企业（三）经营情况分析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污染治理企业（三）成长能力情况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进入污染治理行业壁垒</w:t>
      </w:r>
      <w:r>
        <w:rPr>
          <w:rFonts w:hint="eastAsia"/>
        </w:rPr>
        <w:br/>
      </w:r>
      <w:r>
        <w:rPr>
          <w:rFonts w:hint="eastAsia"/>
        </w:rPr>
        <w:t>　　图表 2025-2031年中国污染治理行业市场容量预测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2025-2031年中国污染治理行业风险研究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2025-2031年中国污染治理行业发展趋势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a16a1f73e4374" w:history="1">
        <w:r>
          <w:rPr>
            <w:rStyle w:val="Hyperlink"/>
          </w:rPr>
          <w:t>2025-2031年中国污染治理行业现状与趋势预测报告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a16a1f73e4374" w:history="1">
        <w:r>
          <w:rPr>
            <w:rStyle w:val="Hyperlink"/>
          </w:rPr>
          <w:t>https://www.20087.com/9/35/WuRanZhiLiHangYeQuShi.html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治理措施有哪些、污染治理和节能减碳中央预算内投资专项管理办法、环保制度主要内容、污染治理生态保护应对气候变化协同推进什么、环境污染采取哪些措施、污染治理山清水秀焕然一新作文500字、新污染物治理行动方案、污染治理流程图、环保法律法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c37d2673e4171" w:history="1">
      <w:r>
        <w:rPr>
          <w:rStyle w:val="Hyperlink"/>
        </w:rPr>
        <w:t>2025-2031年中国污染治理行业现状与趋势预测报告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WuRanZhiLiHangYeQuShi.html" TargetMode="External" Id="Rdc0a16a1f73e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WuRanZhiLiHangYeQuShi.html" TargetMode="External" Id="R3bac37d2673e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2024-11-12T06:22:00Z</dcterms:created>
  <dcterms:modified xsi:type="dcterms:W3CDTF">2024-11-12T07:22:00Z</dcterms:modified>
  <dc:subject>2025-2031年中国污染治理行业现状与趋势预测报告</dc:subject>
  <dc:title>2025-2031年中国污染治理行业现状与趋势预测报告</dc:title>
  <cp:keywords>2025-2031年中国污染治理行业现状与趋势预测报告</cp:keywords>
  <dc:description>2025-2031年中国污染治理行业现状与趋势预测报告</dc:description>
</cp:coreProperties>
</file>