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1661c9b824055" w:history="1">
              <w:r>
                <w:rPr>
                  <w:rStyle w:val="Hyperlink"/>
                </w:rPr>
                <w:t>2026-2032年中国潜在客户产生工具行业现状与市场前景预测报告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1661c9b824055" w:history="1">
              <w:r>
                <w:rPr>
                  <w:rStyle w:val="Hyperlink"/>
                </w:rPr>
                <w:t>2026-2032年中国潜在客户产生工具行业现状与市场前景预测报告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1661c9b824055" w:history="1">
                <w:r>
                  <w:rPr>
                    <w:rStyle w:val="Hyperlink"/>
                  </w:rPr>
                  <w:t>https://www.20087.com/9/05/QianZaiKeHuChanShengGongJuHangYeQianJingQuShi.html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潜在客户产生工具（Lead Generation Tools）作为B2B营销自动化体系的核心组件，涵盖网站表单、聊天机器人、社交媒体监听、内容下载门控、电子邮件验证及第三方数据平台对接等多种功能模块。主流SaaS平台通过行为追踪（如页面停留、内容互动）与人口统计标签，对访客进行评分与细分，输出高意向销售线索。高级工具整合CRM与MA（营销自动化）系统，实现线索培育、分配与转化闭环管理。然而，行业普遍面临数据隐私合规（如GDPR、CCPA）压力，Cookie淘汰与浏览器反追踪机制削弱了跨会话识别能力；同时，低质量线索（如虚假邮箱、爬虫流量）仍困扰销售团队，降低ROI。</w:t>
      </w:r>
      <w:r>
        <w:rPr>
          <w:rFonts w:hint="eastAsia"/>
        </w:rPr>
        <w:br/>
      </w:r>
      <w:r>
        <w:rPr>
          <w:rFonts w:hint="eastAsia"/>
        </w:rPr>
        <w:t>　　未来，潜在客户产生工具将向隐私优先、AI驱动与上下文智能方向演进。零方数据（Zero-Party Data）策略——即通过互动问答、偏好选择主动获取用户授权信息——将成为合规获客主流。生成式AI将分析用户对话、文档或会议记录，自动提炼决策者画像与痛点，生成个性化外联内容。在B2B Buying Committee复杂化背景下，工具将识别组织内多角色影响者，并绘制采购旅程地图。此外，与收入团队（Revenue Team）深度集成后，线索价值评估将关联实际成交周期与客单价，实现营销—销售—客户成功全链路对齐。潜在客户产生工具正从流量捕获器，升级为基于信任、洞察与协同的收入增长引擎。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1661c9b824055" w:history="1">
        <w:r>
          <w:rPr>
            <w:rStyle w:val="Hyperlink"/>
          </w:rPr>
          <w:t>2026-2032年中国潜在客户产生工具行业现状与市场前景预测报告</w:t>
        </w:r>
      </w:hyperlink>
      <w:r>
        <w:rPr>
          <w:rFonts w:hint="eastAsia"/>
        </w:rPr>
        <w:t>》依托权威机构及相关协会的数据资料，全面解析了潜在客户产生工具行业现状、市场需求及市场规模，系统梳理了潜在客户产生工具产业链结构、价格趋势及各细分市场动态。报告对潜在客户产生工具市场前景与发展趋势进行了科学预测，重点分析了品牌竞争格局、市场集中度及主要企业的经营表现。同时，通过SWOT分析揭示了潜在客户产生工具行业面临的机遇与风险，为潜在客户产生工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潜在客户产生工具市场概述</w:t>
      </w:r>
      <w:r>
        <w:rPr>
          <w:rFonts w:hint="eastAsia"/>
        </w:rPr>
        <w:br/>
      </w:r>
      <w:r>
        <w:rPr>
          <w:rFonts w:hint="eastAsia"/>
        </w:rPr>
        <w:t>　　1.1 潜在客户产生工具市场概述</w:t>
      </w:r>
      <w:r>
        <w:rPr>
          <w:rFonts w:hint="eastAsia"/>
        </w:rPr>
        <w:br/>
      </w:r>
      <w:r>
        <w:rPr>
          <w:rFonts w:hint="eastAsia"/>
        </w:rPr>
        <w:t>　　1.2 不同产品类型潜在客户产生工具分析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中国市场不同产品类型潜在客户产生工具规模对比（2021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潜在客户数据收集工具</w:t>
      </w:r>
      <w:r>
        <w:rPr>
          <w:rFonts w:hint="eastAsia"/>
        </w:rPr>
        <w:br/>
      </w:r>
      <w:r>
        <w:rPr>
          <w:rFonts w:hint="eastAsia"/>
        </w:rPr>
        <w:t>　　　　1.2.3 营销自动化工具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从不同应用，潜在客户产生工具主要包括如下几个方面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中国市场不同应用潜在客户产生工具规模对比（2021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中小企业</w:t>
      </w:r>
      <w:r>
        <w:rPr>
          <w:rFonts w:hint="eastAsia"/>
        </w:rPr>
        <w:br/>
      </w:r>
      <w:r>
        <w:rPr>
          <w:rFonts w:hint="eastAsia"/>
        </w:rPr>
        <w:t>　　　　1.3.3 大型企业</w:t>
      </w:r>
      <w:r>
        <w:rPr>
          <w:rFonts w:hint="eastAsia"/>
        </w:rPr>
        <w:br/>
      </w:r>
      <w:r>
        <w:rPr>
          <w:rFonts w:hint="eastAsia"/>
        </w:rPr>
        <w:t>　　1.4 中国潜在客户产生工具市场规模现状及未来趋势（2021-2032）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中国市场主要企业潜在客户产生工具规模及市场份额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中国市场主要厂商进入潜在客户产生工具行业时间点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中国市场主要厂商潜在客户产生工具产品类型及应用</w:t>
      </w:r>
      <w:r>
        <w:rPr>
          <w:rFonts w:hint="eastAsia"/>
        </w:rPr>
        <w:br/>
      </w:r>
      <w:r>
        <w:rPr>
          <w:rFonts w:hint="eastAsia"/>
        </w:rPr>
        <w:t>　　2.5 潜在客户产生工具行业集中度、竞争程度分析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潜在客户产生工具行业集中度分析：2025年中国市场Top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中国市场潜在客户产生工具第一梯队、第二梯队和第三梯队厂商及市场份额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重点企业（1）公司信息、总部、潜在客户产生工具市场地位以及主要的竞争对手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潜在客户产生工具产品及服务介绍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重点企业（1）在中国市场潜在客户产生工具收入（万元）及毛利率（2021-2026）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</w:t>
      </w:r>
      <w:r>
        <w:rPr>
          <w:rFonts w:hint="eastAsia"/>
        </w:rPr>
        <w:br/>
      </w:r>
      <w:r>
        <w:rPr>
          <w:rFonts w:hint="eastAsia"/>
        </w:rPr>
        <w:t>　　　　3.2.1 公司信息、总部、潜在客户产生工具市场地位以及主要的竞争对手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潜在客户产生工具产品及服务介绍</w:t>
      </w:r>
      <w:r>
        <w:rPr>
          <w:rFonts w:hint="eastAsia"/>
        </w:rPr>
        <w:br/>
      </w:r>
      <w:r>
        <w:rPr>
          <w:rFonts w:hint="eastAsia"/>
        </w:rPr>
        <w:t>　　　　3.2.3 在中国市场潜在客户产生工具收入（万元）及毛利率（2021-2026）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公司简介及主要业务</w:t>
      </w:r>
      <w:r>
        <w:rPr>
          <w:rFonts w:hint="eastAsia"/>
        </w:rPr>
        <w:br/>
      </w:r>
      <w:r>
        <w:rPr>
          <w:rFonts w:hint="eastAsia"/>
        </w:rPr>
        <w:t>　　3.3</w:t>
      </w:r>
      <w:r>
        <w:rPr>
          <w:rFonts w:hint="eastAsia"/>
        </w:rPr>
        <w:br/>
      </w:r>
      <w:r>
        <w:rPr>
          <w:rFonts w:hint="eastAsia"/>
        </w:rPr>
        <w:t>　　　　3.3.1 公司信息、总部、潜在客户产生工具市场地位以及主要的竞争对手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潜在客户产生工具产品及服务介绍</w:t>
      </w:r>
      <w:r>
        <w:rPr>
          <w:rFonts w:hint="eastAsia"/>
        </w:rPr>
        <w:br/>
      </w:r>
      <w:r>
        <w:rPr>
          <w:rFonts w:hint="eastAsia"/>
        </w:rPr>
        <w:t>　　　　3.3.3 在中国市场潜在客户产生工具收入（万元）及毛利率（2021-2026）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重点企业（2）</w:t>
      </w:r>
      <w:r>
        <w:rPr>
          <w:rFonts w:hint="eastAsia"/>
        </w:rPr>
        <w:br/>
      </w:r>
      <w:r>
        <w:rPr>
          <w:rFonts w:hint="eastAsia"/>
        </w:rPr>
        <w:t>　　　　3.4.1 重点企业（2）公司信息、总部、潜在客户产生工具市场地位以及主要的竞争对手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重点企业（2） 潜在客户产生工具产品及服务介绍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重点企业（2）在中国市场潜在客户产生工具收入（万元）及毛利率（2021-2026）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重点企业（3）</w:t>
      </w:r>
      <w:r>
        <w:rPr>
          <w:rFonts w:hint="eastAsia"/>
        </w:rPr>
        <w:br/>
      </w:r>
      <w:r>
        <w:rPr>
          <w:rFonts w:hint="eastAsia"/>
        </w:rPr>
        <w:t>　　　　3.5.1 重点企业（3）公司信息、总部、潜在客户产生工具市场地位以及主要的竞争对手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重点企业（3） 潜在客户产生工具产品及服务介绍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重点企业（3）在中国市场潜在客户产生工具收入（万元）及毛利率（2021-2026）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重点企业（4）</w:t>
      </w:r>
      <w:r>
        <w:rPr>
          <w:rFonts w:hint="eastAsia"/>
        </w:rPr>
        <w:br/>
      </w:r>
      <w:r>
        <w:rPr>
          <w:rFonts w:hint="eastAsia"/>
        </w:rPr>
        <w:t>　　　　3.6.1 重点企业（4）公司信息、总部、潜在客户产生工具市场地位以及主要的竞争对手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重点企业（4） 潜在客户产生工具产品及服务介绍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重点企业（4）在中国市场潜在客户产生工具收入（万元）及毛利率（2021-2026）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3.7</w:t>
      </w:r>
      <w:r>
        <w:rPr>
          <w:rFonts w:hint="eastAsia"/>
        </w:rPr>
        <w:br/>
      </w:r>
      <w:r>
        <w:rPr>
          <w:rFonts w:hint="eastAsia"/>
        </w:rPr>
        <w:t>　　　　3.7.1 公司信息、总部、潜在客户产生工具市场地位以及主要的竞争对手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潜在客户产生工具产品及服务介绍</w:t>
      </w:r>
      <w:r>
        <w:rPr>
          <w:rFonts w:hint="eastAsia"/>
        </w:rPr>
        <w:br/>
      </w:r>
      <w:r>
        <w:rPr>
          <w:rFonts w:hint="eastAsia"/>
        </w:rPr>
        <w:t>　　　　3.7.3 在中国市场潜在客户产生工具收入（万元）及毛利率（2021-2026）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重点企业（5）</w:t>
      </w:r>
      <w:r>
        <w:rPr>
          <w:rFonts w:hint="eastAsia"/>
        </w:rPr>
        <w:br/>
      </w:r>
      <w:r>
        <w:rPr>
          <w:rFonts w:hint="eastAsia"/>
        </w:rPr>
        <w:t>　　　　3.8.1 重点企业（5）公司信息、总部、潜在客户产生工具市场地位以及主要的竞争对手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重点企业（5） 潜在客户产生工具产品及服务介绍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重点企业（5）在中国市场潜在客户产生工具收入（万元）及毛利率（2021-2026）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重点企业（6）</w:t>
      </w:r>
      <w:r>
        <w:rPr>
          <w:rFonts w:hint="eastAsia"/>
        </w:rPr>
        <w:br/>
      </w:r>
      <w:r>
        <w:rPr>
          <w:rFonts w:hint="eastAsia"/>
        </w:rPr>
        <w:t>　　　　3.9.1 重点企业（6）公司信息、总部、潜在客户产生工具市场地位以及主要的竞争对手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重点企业（6） 潜在客户产生工具产品及服务介绍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重点企业（6）在中国市场潜在客户产生工具收入（万元）及毛利率（2021-2026）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重点企业（7）</w:t>
      </w:r>
      <w:r>
        <w:rPr>
          <w:rFonts w:hint="eastAsia"/>
        </w:rPr>
        <w:br/>
      </w:r>
      <w:r>
        <w:rPr>
          <w:rFonts w:hint="eastAsia"/>
        </w:rPr>
        <w:t>　　　　3.10.1 重点企业（7）公司信息、总部、潜在客户产生工具市场地位以及主要的竞争对手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重点企业（7） 潜在客户产生工具产品及服务介绍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重点企业（7）在中国市场潜在客户产生工具收入（万元）及毛利率（2021-2026）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重点企业（8）</w:t>
      </w:r>
      <w:r>
        <w:rPr>
          <w:rFonts w:hint="eastAsia"/>
        </w:rPr>
        <w:br/>
      </w:r>
      <w:r>
        <w:rPr>
          <w:rFonts w:hint="eastAsia"/>
        </w:rPr>
        <w:t>　　　　3.11.1 重点企业（8）公司信息、总部、潜在客户产生工具市场地位以及主要的竞争对手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重点企业（8） 潜在客户产生工具产品及服务介绍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重点企业（8）在中国市场潜在客户产生工具收入（万元）及毛利率（2021-2026）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重点企业（9）</w:t>
      </w:r>
      <w:r>
        <w:rPr>
          <w:rFonts w:hint="eastAsia"/>
        </w:rPr>
        <w:br/>
      </w:r>
      <w:r>
        <w:rPr>
          <w:rFonts w:hint="eastAsia"/>
        </w:rPr>
        <w:t>　　　　3.12.1 重点企业（9）公司信息、总部、潜在客户产生工具市场地位以及主要的竞争对手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重点企业（9） 潜在客户产生工具产品及服务介绍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重点企业（9）在中国市场潜在客户产生工具收入（万元）及毛利率（2021-2026）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重点企业（10）</w:t>
      </w:r>
      <w:r>
        <w:rPr>
          <w:rFonts w:hint="eastAsia"/>
        </w:rPr>
        <w:br/>
      </w:r>
      <w:r>
        <w:rPr>
          <w:rFonts w:hint="eastAsia"/>
        </w:rPr>
        <w:t>　　　　3.13.1 重点企业（10）公司信息、总部、潜在客户产生工具市场地位以及主要的竞争对手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重点企业（10） 潜在客户产生工具产品及服务介绍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重点企业（10）在中国市场潜在客户产生工具收入（万元）及毛利率（2021-2026）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重点企业（11）</w:t>
      </w:r>
      <w:r>
        <w:rPr>
          <w:rFonts w:hint="eastAsia"/>
        </w:rPr>
        <w:br/>
      </w:r>
      <w:r>
        <w:rPr>
          <w:rFonts w:hint="eastAsia"/>
        </w:rPr>
        <w:t>　　　　3.14.1 重点企业（11）公司信息、总部、潜在客户产生工具市场地位以及主要的竞争对手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重点企业（11） 潜在客户产生工具产品及服务介绍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重点企业（11）在中国市场潜在客户产生工具收入（万元）及毛利率（2021-2026）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重点企业（12）</w:t>
      </w:r>
      <w:r>
        <w:rPr>
          <w:rFonts w:hint="eastAsia"/>
        </w:rPr>
        <w:br/>
      </w:r>
      <w:r>
        <w:rPr>
          <w:rFonts w:hint="eastAsia"/>
        </w:rPr>
        <w:t>　　　　3.15.1 重点企业（12）公司信息、总部、潜在客户产生工具市场地位以及主要的竞争对手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重点企业（12） 潜在客户产生工具产品及服务介绍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重点企业（12）在中国市场潜在客户产生工具收入（万元）及毛利率（2021-2026）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3.16</w:t>
      </w:r>
      <w:r>
        <w:rPr>
          <w:rFonts w:hint="eastAsia"/>
        </w:rPr>
        <w:br/>
      </w:r>
      <w:r>
        <w:rPr>
          <w:rFonts w:hint="eastAsia"/>
        </w:rPr>
        <w:t>　　　　3.16.1 公司信息、总部、潜在客户产生工具市场地位以及主要的竞争对手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潜在客户产生工具产品及服务介绍</w:t>
      </w:r>
      <w:r>
        <w:rPr>
          <w:rFonts w:hint="eastAsia"/>
        </w:rPr>
        <w:br/>
      </w:r>
      <w:r>
        <w:rPr>
          <w:rFonts w:hint="eastAsia"/>
        </w:rPr>
        <w:t>　　　　3.16.3 在中国市场潜在客户产生工具收入（万元）及毛利率（2021-2026）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中国不同产品类型潜在客户产生工具规模及预测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中国不同产品类型潜在客户产生工具规模及市场份额（2021-2026）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中国不同产品类型潜在客户产生工具规模预测（2027-2032）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中国不同应用潜在客户产生工具规模及市场份额（2021-2026）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中国不同应用潜在客户产生工具规模预测（2027-2032）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潜在客户产生工具行业发展机遇及主要驱动因素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潜在客户产生工具行业发展面临的风险</w:t>
      </w:r>
      <w:r>
        <w:rPr>
          <w:rFonts w:hint="eastAsia"/>
        </w:rPr>
        <w:br/>
      </w:r>
      <w:r>
        <w:rPr>
          <w:rFonts w:hint="eastAsia"/>
        </w:rPr>
        <w:t>　　6.3 潜在客户产生工具行业政策分析</w:t>
      </w:r>
      <w:r>
        <w:rPr>
          <w:rFonts w:hint="eastAsia"/>
        </w:rPr>
        <w:br/>
      </w:r>
      <w:r>
        <w:rPr>
          <w:rFonts w:hint="eastAsia"/>
        </w:rPr>
        <w:t>　　6.4 潜在客户产生工具中国企业SWOT分析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潜在客户产生工具行业产业链简介</w:t>
      </w:r>
      <w:r>
        <w:rPr>
          <w:rFonts w:hint="eastAsia"/>
        </w:rPr>
        <w:br/>
      </w:r>
      <w:r>
        <w:rPr>
          <w:rFonts w:hint="eastAsia"/>
        </w:rPr>
        <w:t>　　　　7.1.1 潜在客户产生工具行业供应链分析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潜在客户产生工具行业主要下游客户</w:t>
      </w:r>
      <w:r>
        <w:rPr>
          <w:rFonts w:hint="eastAsia"/>
        </w:rPr>
        <w:br/>
      </w:r>
      <w:r>
        <w:rPr>
          <w:rFonts w:hint="eastAsia"/>
        </w:rPr>
        <w:t>　　7.2 潜在客户产生工具行业采购模式</w:t>
      </w:r>
      <w:r>
        <w:rPr>
          <w:rFonts w:hint="eastAsia"/>
        </w:rPr>
        <w:br/>
      </w:r>
      <w:r>
        <w:rPr>
          <w:rFonts w:hint="eastAsia"/>
        </w:rPr>
        <w:t>　　7.3 潜在客户产生工具行业开发/生产模式</w:t>
      </w:r>
      <w:r>
        <w:rPr>
          <w:rFonts w:hint="eastAsia"/>
        </w:rPr>
        <w:br/>
      </w:r>
      <w:r>
        <w:rPr>
          <w:rFonts w:hint="eastAsia"/>
        </w:rPr>
        <w:t>　　7.4 潜在客户产生工具行业销售模式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中国市场不同产品类型潜在客户产生工具规模（万元）及增长率对比（2021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潜在客户数据收集工具主要企业列表</w:t>
      </w:r>
      <w:r>
        <w:rPr>
          <w:rFonts w:hint="eastAsia"/>
        </w:rPr>
        <w:br/>
      </w:r>
      <w:r>
        <w:rPr>
          <w:rFonts w:hint="eastAsia"/>
        </w:rPr>
        <w:t>　　表 3： 营销自动化工具主要企业列表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中国市场不同应用潜在客户产生工具规模（万元）及增长率对比（2021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中国市场主要企业潜在客户产生工具规模（万元）&amp;（2021-2026）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中国市场主要企业潜在客户产生工具规模份额对比（2021-2026）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中国市场主要企业进入潜在客户产生工具市场日期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中国市场主要厂商潜在客户产生工具产品类型及应用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2025年中国市场潜在客户产生工具主要厂商市场地位（第一梯队、第二梯队和第三梯队）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中国市场潜在客户产生工具市场投资、并购等现状分析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重点企业（1）公司信息、总部、潜在客户产生工具市场地位以及主要的竞争对手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潜在客户产生工具产品及服务介绍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重点企业（1）在中国市场潜在客户产生工具收入（万元）及毛利率（2021-2026）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公司信息、总部、潜在客户产生工具市场地位以及主要的竞争对手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潜在客户产生工具产品及服务介绍</w:t>
      </w:r>
      <w:r>
        <w:rPr>
          <w:rFonts w:hint="eastAsia"/>
        </w:rPr>
        <w:br/>
      </w:r>
      <w:r>
        <w:rPr>
          <w:rFonts w:hint="eastAsia"/>
        </w:rPr>
        <w:t>　　表 19： 在中国市场潜在客户产生工具收入（万元）及毛利率（2021-2026）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公司简介及主要业务</w:t>
      </w:r>
      <w:r>
        <w:rPr>
          <w:rFonts w:hint="eastAsia"/>
        </w:rPr>
        <w:br/>
      </w:r>
      <w:r>
        <w:rPr>
          <w:rFonts w:hint="eastAsia"/>
        </w:rPr>
        <w:t>　　表 21： 公司信息、总部、潜在客户产生工具市场地位以及主要的竞争对手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潜在客户产生工具产品及服务介绍</w:t>
      </w:r>
      <w:r>
        <w:rPr>
          <w:rFonts w:hint="eastAsia"/>
        </w:rPr>
        <w:br/>
      </w:r>
      <w:r>
        <w:rPr>
          <w:rFonts w:hint="eastAsia"/>
        </w:rPr>
        <w:t>　　表 23： 在中国市场潜在客户产生工具收入（万元）及毛利率（2021-2026）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重点企业（2）公司信息、总部、潜在客户产生工具市场地位以及主要的竞争对手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潜在客户产生工具产品及服务介绍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重点企业（2）在中国市场潜在客户产生工具收入（万元）及毛利率（2021-2026）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重点企业（3）公司信息、总部、潜在客户产生工具市场地位以及主要的竞争对手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潜在客户产生工具产品及服务介绍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重点企业（3）在中国市场潜在客户产生工具收入（万元）及毛利率（2021-2026）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重点企业（4）公司信息、总部、潜在客户产生工具市场地位以及主要的竞争对手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潜在客户产生工具产品及服务介绍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重点企业（4）在中国市场潜在客户产生工具收入（万元）及毛利率（2021-2026）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公司信息、总部、潜在客户产生工具市场地位以及主要的竞争对手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潜在客户产生工具产品及服务介绍</w:t>
      </w:r>
      <w:r>
        <w:rPr>
          <w:rFonts w:hint="eastAsia"/>
        </w:rPr>
        <w:br/>
      </w:r>
      <w:r>
        <w:rPr>
          <w:rFonts w:hint="eastAsia"/>
        </w:rPr>
        <w:t>　　表 39： 在中国市场潜在客户产生工具收入（万元）及毛利率（2021-2026）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重点企业（5）公司信息、总部、潜在客户产生工具市场地位以及主要的竞争对手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重点企业（5） 潜在客户产生工具产品及服务介绍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重点企业（5）在中国市场潜在客户产生工具收入（万元）及毛利率（2021-2026）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重点企业（6）公司信息、总部、潜在客户产生工具市场地位以及主要的竞争对手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重点企业（6） 潜在客户产生工具产品及服务介绍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重点企业（6）在中国市场潜在客户产生工具收入（万元）及毛利率（2021-2026）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重点企业（7）公司信息、总部、潜在客户产生工具市场地位以及主要的竞争对手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潜在客户产生工具产品及服务介绍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重点企业（7）在中国市场潜在客户产生工具收入（万元）及毛利率（2021-2026）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重点企业（8）公司信息、总部、潜在客户产生工具市场地位以及主要的竞争对手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重点企业（8） 潜在客户产生工具产品及服务介绍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重点企业（8）在中国市场潜在客户产生工具收入（万元）及毛利率（2021-2026）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重点企业（9）公司信息、总部、潜在客户产生工具市场地位以及主要的竞争对手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重点企业（9） 潜在客户产生工具产品及服务介绍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重点企业（9）在中国市场潜在客户产生工具收入（万元）及毛利率（2021-2026）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重点企业（10）公司信息、总部、潜在客户产生工具市场地位以及主要的竞争对手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重点企业（10） 潜在客户产生工具产品及服务介绍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重点企业（10）在中国市场潜在客户产生工具收入（万元）及毛利率（2021-2026）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重点企业（11）公司信息、总部、潜在客户产生工具市场地位以及主要的竞争对手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 潜在客户产生工具产品及服务介绍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重点企业（11）在中国市场潜在客户产生工具收入（万元）及毛利率（2021-2026）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重点企业（12）公司信息、总部、潜在客户产生工具市场地位以及主要的竞争对手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潜在客户产生工具产品及服务介绍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重点企业（12）在中国市场潜在客户产生工具收入（万元）及毛利率（2021-2026）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公司信息、总部、潜在客户产生工具市场地位以及主要的竞争对手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潜在客户产生工具产品及服务介绍</w:t>
      </w:r>
      <w:r>
        <w:rPr>
          <w:rFonts w:hint="eastAsia"/>
        </w:rPr>
        <w:br/>
      </w:r>
      <w:r>
        <w:rPr>
          <w:rFonts w:hint="eastAsia"/>
        </w:rPr>
        <w:t>　　表 75： 在中国市场潜在客户产生工具收入（万元）及毛利率（2021-2026）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公司简介及主要业务</w:t>
      </w:r>
      <w:r>
        <w:rPr>
          <w:rFonts w:hint="eastAsia"/>
        </w:rPr>
        <w:br/>
      </w:r>
      <w:r>
        <w:rPr>
          <w:rFonts w:hint="eastAsia"/>
        </w:rPr>
        <w:t>　　表 77： 中国不同产品类型潜在客户产生工具规模列表（万元）&amp;（2021-2026）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中国不同产品类型潜在客户产生工具规模市场份额列表（2021-2026）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中国不同产品类型潜在客户产生工具规模（万元）预测（2027-2032）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中国不同产品类型潜在客户产生工具规模市场份额预测（2027-2032）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中国不同应用潜在客户产生工具规模列表（万元）&amp;（2021-2026）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中国不同应用潜在客户产生工具规模市场份额列表（2021-2026）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中国不同应用潜在客户产生工具规模（万元）预测（2027-2032）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中国不同应用潜在客户产生工具规模市场份额预测（2027-2032）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潜在客户产生工具行业发展机遇及主要驱动因素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潜在客户产生工具行业发展面临的风险</w:t>
      </w:r>
      <w:r>
        <w:rPr>
          <w:rFonts w:hint="eastAsia"/>
        </w:rPr>
        <w:br/>
      </w:r>
      <w:r>
        <w:rPr>
          <w:rFonts w:hint="eastAsia"/>
        </w:rPr>
        <w:t>　　表 87： 潜在客户产生工具行业政策分析</w:t>
      </w:r>
      <w:r>
        <w:rPr>
          <w:rFonts w:hint="eastAsia"/>
        </w:rPr>
        <w:br/>
      </w:r>
      <w:r>
        <w:rPr>
          <w:rFonts w:hint="eastAsia"/>
        </w:rPr>
        <w:t>　　表 88： 潜在客户产生工具行业供应链分析</w:t>
      </w:r>
      <w:r>
        <w:rPr>
          <w:rFonts w:hint="eastAsia"/>
        </w:rPr>
        <w:br/>
      </w:r>
      <w:r>
        <w:rPr>
          <w:rFonts w:hint="eastAsia"/>
        </w:rPr>
        <w:t>　　表 89： 潜在客户产生工具上游原材料和主要供应商情况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90： 潜在客户产生工具行业主要下游客户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潜在客户产生工具产品图片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中国不同产品类型潜在客户产生工具市场份额2025 &amp; 2032</w:t>
      </w:r>
      <w:r>
        <w:rPr>
          <w:rFonts w:hint="eastAsia"/>
        </w:rPr>
        <w:br/>
      </w:r>
      <w:r>
        <w:rPr>
          <w:rFonts w:hint="eastAsia"/>
        </w:rPr>
        <w:t>　　图 3： 潜在客户数据收集工具产品图片</w:t>
      </w:r>
      <w:r>
        <w:rPr>
          <w:rFonts w:hint="eastAsia"/>
        </w:rPr>
        <w:br/>
      </w:r>
      <w:r>
        <w:rPr>
          <w:rFonts w:hint="eastAsia"/>
        </w:rPr>
        <w:t>　　图 4： 中国潜在客户数据收集工具规模（万元）及增长率（2021-2032）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营销自动化工具产品图片</w:t>
      </w:r>
      <w:r>
        <w:rPr>
          <w:rFonts w:hint="eastAsia"/>
        </w:rPr>
        <w:br/>
      </w:r>
      <w:r>
        <w:rPr>
          <w:rFonts w:hint="eastAsia"/>
        </w:rPr>
        <w:t>　　图 6： 中国营销自动化工具规模（万元）及增长率（2021-2032）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中国不同应用潜在客户产生工具市场份额2025 VS 2032</w:t>
      </w:r>
      <w:r>
        <w:rPr>
          <w:rFonts w:hint="eastAsia"/>
        </w:rPr>
        <w:br/>
      </w:r>
      <w:r>
        <w:rPr>
          <w:rFonts w:hint="eastAsia"/>
        </w:rPr>
        <w:t>　　图 10： 中小企业</w:t>
      </w:r>
      <w:r>
        <w:rPr>
          <w:rFonts w:hint="eastAsia"/>
        </w:rPr>
        <w:br/>
      </w:r>
      <w:r>
        <w:rPr>
          <w:rFonts w:hint="eastAsia"/>
        </w:rPr>
        <w:t>　　图 11： 大型企业</w:t>
      </w:r>
      <w:r>
        <w:rPr>
          <w:rFonts w:hint="eastAsia"/>
        </w:rPr>
        <w:br/>
      </w:r>
      <w:r>
        <w:rPr>
          <w:rFonts w:hint="eastAsia"/>
        </w:rPr>
        <w:t>　　图 12： 中国潜在客户产生工具市场规模增速预测：（2021-2032）&amp;（万元）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中国市场潜在客户产生工具市场规模，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2025年中国市场前五大厂商潜在客户产生工具市场份额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2025年中国市场潜在客户产生工具第一梯队、第二梯队和第三梯队厂商及市场份额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中国不同产品类型潜在客户产生工具市场份额2021 &amp; 2025</w:t>
      </w:r>
      <w:r>
        <w:rPr>
          <w:rFonts w:hint="eastAsia"/>
        </w:rPr>
        <w:br/>
      </w:r>
      <w:r>
        <w:rPr>
          <w:rFonts w:hint="eastAsia"/>
        </w:rPr>
        <w:t>　　图 17： 潜在客户产生工具中国企业SWOT分析</w:t>
      </w:r>
      <w:r>
        <w:rPr>
          <w:rFonts w:hint="eastAsia"/>
        </w:rPr>
        <w:br/>
      </w:r>
      <w:r>
        <w:rPr>
          <w:rFonts w:hint="eastAsia"/>
        </w:rPr>
        <w:t>　　图 18： 潜在客户产生工具产业链</w:t>
      </w:r>
      <w:r>
        <w:rPr>
          <w:rFonts w:hint="eastAsia"/>
        </w:rPr>
        <w:br/>
      </w:r>
      <w:r>
        <w:rPr>
          <w:rFonts w:hint="eastAsia"/>
        </w:rPr>
        <w:t>　　图 19： 潜在客户产生工具行业采购模式</w:t>
      </w:r>
      <w:r>
        <w:rPr>
          <w:rFonts w:hint="eastAsia"/>
        </w:rPr>
        <w:br/>
      </w:r>
      <w:r>
        <w:rPr>
          <w:rFonts w:hint="eastAsia"/>
        </w:rPr>
        <w:t>　　图 20： 潜在客户产生工具行业开发/生产模式分析</w:t>
      </w:r>
      <w:r>
        <w:rPr>
          <w:rFonts w:hint="eastAsia"/>
        </w:rPr>
        <w:br/>
      </w:r>
      <w:r>
        <w:rPr>
          <w:rFonts w:hint="eastAsia"/>
        </w:rPr>
        <w:t>　　图 21： 潜在客户产生工具行业销售模式分析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1661c9b824055" w:history="1">
        <w:r>
          <w:rPr>
            <w:rStyle w:val="Hyperlink"/>
          </w:rPr>
          <w:t>2026-2032年中国潜在客户产生工具行业现状与市场前景预测报告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1661c9b824055" w:history="1">
        <w:r>
          <w:rPr>
            <w:rStyle w:val="Hyperlink"/>
          </w:rPr>
          <w:t>https://www.20087.com/9/05/QianZaiKeHuChanShengGongJuHangYeQianJingQuShi.html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c9a41fa254552" w:history="1">
      <w:r>
        <w:rPr>
          <w:rStyle w:val="Hyperlink"/>
        </w:rPr>
        <w:t>2026-2032年中国潜在客户产生工具行业现状与市场前景预测报告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QianZaiKeHuChanShengGongJuHangYeQianJingQuShi.html" TargetMode="External" Id="R3841661c9b82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QianZaiKeHuChanShengGongJuHangYeQianJingQuShi.html" TargetMode="External" Id="R128c9a41fa25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2026-01-07T07:33:28Z</dcterms:created>
  <dcterms:modified xsi:type="dcterms:W3CDTF">2026-01-07T08:33:28Z</dcterms:modified>
  <dc:subject>2026-2032年中国潜在客户产生工具行业现状与市场前景预测报告</dc:subject>
  <dc:title>2026-2032年中国潜在客户产生工具行业现状与市场前景预测报告</dc:title>
  <cp:keywords>2026-2032年中国潜在客户产生工具行业现状与市场前景预测报告</cp:keywords>
  <dc:description>2026-2032年中国潜在客户产生工具行业现状与市场前景预测报告</dc:description>
</cp:coreProperties>
</file>