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25411667a42af" w:history="1">
              <w:r>
                <w:rPr>
                  <w:rStyle w:val="Hyperlink"/>
                </w:rPr>
                <w:t>2026-2032年中国视频会议市场现状与前景趋势报告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25411667a42af" w:history="1">
              <w:r>
                <w:rPr>
                  <w:rStyle w:val="Hyperlink"/>
                </w:rPr>
                <w:t>2026-2032年中国视频会议市场现状与前景趋势报告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25411667a42af" w:history="1">
                <w:r>
                  <w:rPr>
                    <w:rStyle w:val="Hyperlink"/>
                  </w:rPr>
                  <w:t>https://www.20087.com/9/05/ShiPinHuiYiDeFaZhanQuShi.html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远程办公和在线教育中扮演了关键角色，尤其是在全球疫情期间，其重要性得到了前所未有的凸显。目前，视频会议平台正通过增强现实（AR）和虚拟现实（VR）技术，提供更沉浸式的会议体验，同时，人工智能（AI）的集成使得自动翻译、智能会议记录和情感分析等功能成为可能，提高了沟通效率和质量。</w:t>
      </w:r>
      <w:r>
        <w:rPr>
          <w:rFonts w:hint="eastAsia"/>
        </w:rPr>
        <w:br/>
      </w:r>
      <w:r>
        <w:rPr>
          <w:rFonts w:hint="eastAsia"/>
        </w:rPr>
        <w:t>　　未来，视频会议将更加注重个性化和无缝连接。一方面，通过深度学习和面部识别技术，视频会议系统将能够提供定制化的界面和内容，如根据参与者表情调整会议氛围。另一方面，5G和低轨卫星通信的普及将实现更低延迟和更广泛的网络覆盖，使得视频会议在任何地点都能保持高质量的连接。此外，跨平台的无缝集成将使用户能够在不同设备之间轻松切换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25411667a42af" w:history="1">
        <w:r>
          <w:rPr>
            <w:rStyle w:val="Hyperlink"/>
          </w:rPr>
          <w:t>2026-2032年中国视频会议市场现状与前景趋势报告</w:t>
        </w:r>
      </w:hyperlink>
      <w:r>
        <w:rPr>
          <w:rFonts w:hint="eastAsia"/>
        </w:rPr>
        <w:t>》基于国家统计局及相关行业协会的详实数据，结合国内外视频会议行业研究资料及深入市场调研，系统分析了视频会议行业的市场规模、市场需求及产业链现状。报告重点探讨了视频会议行业整体运行情况及细分领域特点，科学预测了视频会议市场前景与发展趋势，揭示了视频会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1325411667a42af" w:history="1">
        <w:r>
          <w:rPr>
            <w:rStyle w:val="Hyperlink"/>
          </w:rPr>
          <w:t>2026-2032年中国视频会议市场现状与前景趋势报告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视频会议产业概述</w:t>
      </w:r>
      <w:r>
        <w:rPr>
          <w:rFonts w:hint="eastAsia"/>
        </w:rPr>
        <w:br/>
      </w:r>
      <w:r>
        <w:rPr>
          <w:rFonts w:hint="eastAsia"/>
        </w:rPr>
        <w:t>　　第一节 视频会议定义</w:t>
      </w:r>
      <w:r>
        <w:rPr>
          <w:rFonts w:hint="eastAsia"/>
        </w:rPr>
        <w:br/>
      </w:r>
      <w:r>
        <w:rPr>
          <w:rFonts w:hint="eastAsia"/>
        </w:rPr>
        <w:t>　　第二节 视频会议行业特点</w:t>
      </w:r>
      <w:r>
        <w:rPr>
          <w:rFonts w:hint="eastAsia"/>
        </w:rPr>
        <w:br/>
      </w:r>
      <w:r>
        <w:rPr>
          <w:rFonts w:hint="eastAsia"/>
        </w:rPr>
        <w:t>　　第三节 视频会议产业链分析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中国视频会议运行经济环境分析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二、视频会议行业主要法规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三、主要视频会议产业政策</w:t>
      </w:r>
      <w:r>
        <w:rPr>
          <w:rFonts w:hint="eastAsia"/>
        </w:rPr>
        <w:br/>
      </w:r>
      <w:r>
        <w:rPr>
          <w:rFonts w:hint="eastAsia"/>
        </w:rPr>
        <w:t>　　第三节 中国视频会议产业社会环境分析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国外主要国家视频会议市场现状</w:t>
      </w:r>
      <w:r>
        <w:rPr>
          <w:rFonts w:hint="eastAsia"/>
        </w:rPr>
        <w:br/>
      </w:r>
      <w:r>
        <w:rPr>
          <w:rFonts w:hint="eastAsia"/>
        </w:rPr>
        <w:t>　　第三节 国外视频会议行业发展趋势预测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2020-2025年中国视频会议行业规模情况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2020-2025年中国视频会议市场规模情况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2020-2025年中国视频会议行业盈利情况分析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2020-2025年中国视频会议市场需求状况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2020-2025年中国视频会议行业市场供给状况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2020-2025年视频会议行业市场供需平衡状况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中国重点地区视频会议行业市场调研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重点地区（五）视频会议市场调研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三、我国视频会议市场竞争趋势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视频会议企业多样化经营策略分析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一、视频会议企业多样化经营情况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二、现行视频会议行业多样化经营的方向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大型视频会议企业集团未来发展策略分析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对中小视频会议企业生产经营的建议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视频会议行业投资风险与控制策略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四、视频会议行业风险分析</w:t>
      </w:r>
      <w:r>
        <w:rPr>
          <w:rFonts w:hint="eastAsia"/>
        </w:rPr>
        <w:br/>
      </w:r>
      <w:r>
        <w:rPr>
          <w:rFonts w:hint="eastAsia"/>
        </w:rPr>
        <w:t>　　第二节 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2026-2032年中国视频会议行业投资潜力及发展趋势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2026-2032年视频会议行业投资潜力分析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一、视频会议行业重点可投资领域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二、视频会议行业目标市场需求潜力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三、视频会议行业投资潜力综合评判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(中^智^林)2026-2032年中国视频会议行业发展趋势分析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一、2026年视频会议市场前景分析</w:t>
      </w:r>
      <w:r>
        <w:rPr>
          <w:rFonts w:hint="eastAsia"/>
        </w:rPr>
        <w:br/>
      </w:r>
      <w:r>
        <w:rPr>
          <w:rFonts w:hint="eastAsia"/>
        </w:rPr>
        <w:t>　　　　二、2026年视频会议发展趋势预测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三、2026-2032年我国视频会议行业发展剖析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五、未来视频会议行业发展变局剖析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视频会议行业类别</w:t>
      </w:r>
      <w:r>
        <w:rPr>
          <w:rFonts w:hint="eastAsia"/>
        </w:rPr>
        <w:br/>
      </w:r>
      <w:r>
        <w:rPr>
          <w:rFonts w:hint="eastAsia"/>
        </w:rPr>
        <w:t>　　图表 视频会议行业产业链调研</w:t>
      </w:r>
      <w:r>
        <w:rPr>
          <w:rFonts w:hint="eastAsia"/>
        </w:rPr>
        <w:br/>
      </w:r>
      <w:r>
        <w:rPr>
          <w:rFonts w:hint="eastAsia"/>
        </w:rPr>
        <w:t>　　图表 视频会议行业现状</w:t>
      </w:r>
      <w:r>
        <w:rPr>
          <w:rFonts w:hint="eastAsia"/>
        </w:rPr>
        <w:br/>
      </w:r>
      <w:r>
        <w:rPr>
          <w:rFonts w:hint="eastAsia"/>
        </w:rPr>
        <w:t>　　图表 视频会议行业标准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2020-2025年中国视频会议行业市场规模</w:t>
      </w:r>
      <w:r>
        <w:rPr>
          <w:rFonts w:hint="eastAsia"/>
        </w:rPr>
        <w:br/>
      </w:r>
      <w:r>
        <w:rPr>
          <w:rFonts w:hint="eastAsia"/>
        </w:rPr>
        <w:t>　　图表 2026年中国视频会议行业产能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2020-2025年中国视频会议行业产量统计</w:t>
      </w:r>
      <w:r>
        <w:rPr>
          <w:rFonts w:hint="eastAsia"/>
        </w:rPr>
        <w:br/>
      </w:r>
      <w:r>
        <w:rPr>
          <w:rFonts w:hint="eastAsia"/>
        </w:rPr>
        <w:t>　　图表 视频会议行业动态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2020-2025年中国视频会议市场需求量</w:t>
      </w:r>
      <w:r>
        <w:rPr>
          <w:rFonts w:hint="eastAsia"/>
        </w:rPr>
        <w:br/>
      </w:r>
      <w:r>
        <w:rPr>
          <w:rFonts w:hint="eastAsia"/>
        </w:rPr>
        <w:t>　　图表 2026年中国视频会议行业需求区域调研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2020-2025年中国视频会议行情</w:t>
      </w:r>
      <w:r>
        <w:rPr>
          <w:rFonts w:hint="eastAsia"/>
        </w:rPr>
        <w:br/>
      </w:r>
      <w:r>
        <w:rPr>
          <w:rFonts w:hint="eastAsia"/>
        </w:rPr>
        <w:t>　　图表 2020-2025年中国视频会议价格走势图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2020-2025年中国视频会议进口统计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视频会议行业竞争对手分析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2026-2032年中国视频会议市场需求预测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视频会议行业准入条件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2026-2032年中国视频会议行业信息化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2026-2032年中国视频会议行业发展趋势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2026-2032年中国视频会议市场前景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25411667a42af" w:history="1">
        <w:r>
          <w:rPr>
            <w:rStyle w:val="Hyperlink"/>
          </w:rPr>
          <w:t>2026-2032年中国视频会议市场现状与前景趋势报告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25411667a42af" w:history="1">
        <w:r>
          <w:rPr>
            <w:rStyle w:val="Hyperlink"/>
          </w:rPr>
          <w:t>https://www.20087.com/9/05/ShiPinHuiYiDeFaZhanQuShi.html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8107737e94277" w:history="1">
      <w:r>
        <w:rPr>
          <w:rStyle w:val="Hyperlink"/>
        </w:rPr>
        <w:t>2026-2032年中国视频会议市场现状与前景趋势报告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PinHuiYiDeFaZhanQuShi.html" TargetMode="External" Id="Rc1325411667a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PinHuiYiDeFaZhanQuShi.html" TargetMode="External" Id="Rc168107737e9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2025-08-07T05:47:00Z</dcterms:created>
  <dcterms:modified xsi:type="dcterms:W3CDTF">2025-08-07T06:47:00Z</dcterms:modified>
  <dc:subject>2026-2032年中国视频会议市场现状与前景趋势报告</dc:subject>
  <dc:title>2026-2032年中国视频会议市场现状与前景趋势报告</dc:title>
  <cp:keywords>2026-2032年中国视频会议市场现状与前景趋势报告</cp:keywords>
  <dc:description>2026-2032年中国视频会议市场现状与前景趋势报告</dc:description>
</cp:coreProperties>
</file>