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7c8cb72ea4e72" w:history="1">
              <w:r>
                <w:rPr>
                  <w:rStyle w:val="Hyperlink"/>
                </w:rPr>
                <w:t>中国液晶电视行业现状研究及发展趋势分析报告（2023-2029年）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7c8cb72ea4e72" w:history="1">
              <w:r>
                <w:rPr>
                  <w:rStyle w:val="Hyperlink"/>
                </w:rPr>
                <w:t>中国液晶电视行业现状研究及发展趋势分析报告（2023-2029年）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d7c8cb72ea4e72" w:history="1">
                <w:r>
                  <w:rPr>
                    <w:rStyle w:val="Hyperlink"/>
                  </w:rPr>
                  <w:t>https://www.20087.com/A/75/YeJingDianShiFaZhanQuShi.html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电视是家庭娱乐的核心设备之一，在过去十年间经历了快速的技术迭代和发展。随着显示技术的进步，液晶电视已经从最初的标清分辨率逐步过渡到了全高清、4K甚至8K超高清分辨率，极大地提升了画质清晰度。此外，背光技术的改进，如LED背光和量子点技术的应用，显著提高了色彩饱和度和对比度。在功能上，智能电视的普及使得用户可以通过互联网直接访问各种流媒体服务，大大丰富了内容选择。随着5G网络的部署，未来智能电视将能够提供更流畅的在线观看体验。</w:t>
      </w:r>
      <w:r>
        <w:rPr>
          <w:rFonts w:hint="eastAsia"/>
        </w:rPr>
        <w:br/>
      </w:r>
      <w:r>
        <w:rPr>
          <w:rFonts w:hint="eastAsia"/>
        </w:rPr>
        <w:t>　　未来，液晶电视的发展趋势将集中在几个方面：一是技术上的持续创新，如Micro LED和Mini LED等新兴显示技术的应用将进一步改善画质和能效；二是功能上的扩展，通过集成AI技术和语音识别等交互方式，提供更加智能化的用户体验；三是设计上的优化，更薄、更轻、更美观的设计将成为市场主流，以适应不同的家居装饰风格。此外，随着智能家居概念的普及，液晶电视还将与其他智能设备更好地协同工作，为用户提供更加便捷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7c8cb72ea4e72" w:history="1">
        <w:r>
          <w:rPr>
            <w:rStyle w:val="Hyperlink"/>
          </w:rPr>
          <w:t>中国液晶电视行业现状研究及发展趋势分析报告（2023-2029年）</w:t>
        </w:r>
      </w:hyperlink>
      <w:r>
        <w:rPr>
          <w:rFonts w:hint="eastAsia"/>
        </w:rPr>
        <w:t>》全面分析了液晶电视行业的市场规模、供需状况及产业链结构，深入探讨了液晶电视各细分市场的品牌竞争情况和价格动态，聚焦液晶电视重点企业经营现状，揭示了行业的集中度和竞争格局。此外，液晶电视报告对液晶电视行业的市场前景进行了科学预测，揭示了行业未来的发展趋势、潜在风险和机遇。液晶电视报告旨在为液晶电视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液晶电视行业概述</w:t>
      </w:r>
      <w:r>
        <w:rPr>
          <w:rFonts w:hint="eastAsia"/>
        </w:rPr>
        <w:br/>
      </w:r>
      <w:r>
        <w:rPr>
          <w:rFonts w:hint="eastAsia"/>
        </w:rPr>
        <w:t>　　第一节 液晶电视行业定义</w:t>
      </w:r>
      <w:r>
        <w:rPr>
          <w:rFonts w:hint="eastAsia"/>
        </w:rPr>
        <w:br/>
      </w:r>
      <w:r>
        <w:rPr>
          <w:rFonts w:hint="eastAsia"/>
        </w:rPr>
        <w:t>　　第二节 液晶电视行业细分及特性</w:t>
      </w:r>
      <w:r>
        <w:rPr>
          <w:rFonts w:hint="eastAsia"/>
        </w:rPr>
        <w:br/>
      </w:r>
      <w:r>
        <w:rPr>
          <w:rFonts w:hint="eastAsia"/>
        </w:rPr>
        <w:t>　　　　一、液晶电视行业产品分类</w:t>
      </w:r>
      <w:r>
        <w:rPr>
          <w:rFonts w:hint="eastAsia"/>
        </w:rPr>
        <w:br/>
      </w:r>
      <w:r>
        <w:rPr>
          <w:rFonts w:hint="eastAsia"/>
        </w:rPr>
        <w:t>　　　　二、液晶电视行业产品特性</w:t>
      </w:r>
      <w:r>
        <w:rPr>
          <w:rFonts w:hint="eastAsia"/>
        </w:rPr>
        <w:br/>
      </w:r>
      <w:r>
        <w:rPr>
          <w:rFonts w:hint="eastAsia"/>
        </w:rPr>
        <w:t>　　第三节 我国液晶电视行业发展历程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2018-2023年全球液晶电视行业发展状况分析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2018-2023年全球液晶电视行业运行概况</w:t>
      </w:r>
      <w:r>
        <w:rPr>
          <w:rFonts w:hint="eastAsia"/>
        </w:rPr>
        <w:br/>
      </w:r>
      <w:r>
        <w:rPr>
          <w:rFonts w:hint="eastAsia"/>
        </w:rPr>
        <w:t>　　　　一、全球液晶电视行业特点分析</w:t>
      </w:r>
      <w:r>
        <w:rPr>
          <w:rFonts w:hint="eastAsia"/>
        </w:rPr>
        <w:br/>
      </w:r>
      <w:r>
        <w:rPr>
          <w:rFonts w:hint="eastAsia"/>
        </w:rPr>
        <w:t>　　　　二、国外液晶电视行业市场与技术进展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三、全球液晶电视行业需求形势分析</w:t>
      </w:r>
      <w:r>
        <w:rPr>
          <w:rFonts w:hint="eastAsia"/>
        </w:rPr>
        <w:br/>
      </w:r>
      <w:r>
        <w:rPr>
          <w:rFonts w:hint="eastAsia"/>
        </w:rPr>
        <w:t>　　第二节 2018-2023年全球液晶电视行业区域市场运营情况分析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2023-2029年全球液晶电视行业发展前景预测分析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2018-2023年我国液晶电视行业发展环境分析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2022-2023年液晶电视行业经济环境分析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2022-2023年液晶电视行业政策环境分析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2022-2023年液晶电视行业技术环境分析</w:t>
      </w:r>
      <w:r>
        <w:rPr>
          <w:rFonts w:hint="eastAsia"/>
        </w:rPr>
        <w:br/>
      </w:r>
      <w:r>
        <w:rPr>
          <w:rFonts w:hint="eastAsia"/>
        </w:rPr>
        <w:t>　　　　一、液晶电视技术发展现状</w:t>
      </w:r>
      <w:r>
        <w:rPr>
          <w:rFonts w:hint="eastAsia"/>
        </w:rPr>
        <w:br/>
      </w:r>
      <w:r>
        <w:rPr>
          <w:rFonts w:hint="eastAsia"/>
        </w:rPr>
        <w:t>　　　　二、液晶电视技术发展趋势</w:t>
      </w:r>
      <w:r>
        <w:rPr>
          <w:rFonts w:hint="eastAsia"/>
        </w:rPr>
        <w:br/>
      </w:r>
      <w:r>
        <w:rPr>
          <w:rFonts w:hint="eastAsia"/>
        </w:rPr>
        <w:t>　　　　三、相关液晶电视产业技术发展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2018-2023年我国液晶电视行业发展分析</w:t>
      </w:r>
      <w:r>
        <w:rPr>
          <w:rFonts w:hint="eastAsia"/>
        </w:rPr>
        <w:br/>
      </w:r>
      <w:r>
        <w:rPr>
          <w:rFonts w:hint="eastAsia"/>
        </w:rPr>
        <w:t>　　第一节 2018-2023年我国液晶电视行业发展综述</w:t>
      </w:r>
      <w:r>
        <w:rPr>
          <w:rFonts w:hint="eastAsia"/>
        </w:rPr>
        <w:br/>
      </w:r>
      <w:r>
        <w:rPr>
          <w:rFonts w:hint="eastAsia"/>
        </w:rPr>
        <w:t>　　第二节 2018-2023年液晶电视行业供需分析</w:t>
      </w:r>
      <w:r>
        <w:rPr>
          <w:rFonts w:hint="eastAsia"/>
        </w:rPr>
        <w:br/>
      </w:r>
      <w:r>
        <w:rPr>
          <w:rFonts w:hint="eastAsia"/>
        </w:rPr>
        <w:t>　　　　一、液晶电视行业供给分析</w:t>
      </w:r>
      <w:r>
        <w:rPr>
          <w:rFonts w:hint="eastAsia"/>
        </w:rPr>
        <w:br/>
      </w:r>
      <w:r>
        <w:rPr>
          <w:rFonts w:hint="eastAsia"/>
        </w:rPr>
        <w:t>　　　　二、液晶电视行业需求分析</w:t>
      </w:r>
      <w:r>
        <w:rPr>
          <w:rFonts w:hint="eastAsia"/>
        </w:rPr>
        <w:br/>
      </w:r>
      <w:r>
        <w:rPr>
          <w:rFonts w:hint="eastAsia"/>
        </w:rPr>
        <w:t>　　第三节 2018-2023年液晶电视行业市场价格走势分析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一、液晶电视行业市场价格走势影响因素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二、2018-2023年液晶电视行业价格走势</w:t>
      </w:r>
      <w:r>
        <w:rPr>
          <w:rFonts w:hint="eastAsia"/>
        </w:rPr>
        <w:br/>
      </w:r>
      <w:r>
        <w:rPr>
          <w:rFonts w:hint="eastAsia"/>
        </w:rPr>
        <w:t>　　第四节 2018-2023年液晶电视行业发展存在的问题及对策分析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一、液晶电视行业存在的问题分析</w:t>
      </w:r>
      <w:r>
        <w:rPr>
          <w:rFonts w:hint="eastAsia"/>
        </w:rPr>
        <w:br/>
      </w:r>
      <w:r>
        <w:rPr>
          <w:rFonts w:hint="eastAsia"/>
        </w:rPr>
        <w:t>　　　　二、液晶电视行业发展策略分析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2018-2023年液晶电视行业竞争格局分析</w:t>
      </w:r>
      <w:r>
        <w:rPr>
          <w:rFonts w:hint="eastAsia"/>
        </w:rPr>
        <w:br/>
      </w:r>
      <w:r>
        <w:rPr>
          <w:rFonts w:hint="eastAsia"/>
        </w:rPr>
        <w:t>　　第一节 液晶电视行业竞争结构分析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液晶电视行业集中度分析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液晶电视行业产品结构分析</w:t>
      </w:r>
      <w:r>
        <w:rPr>
          <w:rFonts w:hint="eastAsia"/>
        </w:rPr>
        <w:br/>
      </w:r>
      <w:r>
        <w:rPr>
          <w:rFonts w:hint="eastAsia"/>
        </w:rPr>
        <w:t>　　　　一、液晶电视行业产品供给结构</w:t>
      </w:r>
      <w:r>
        <w:rPr>
          <w:rFonts w:hint="eastAsia"/>
        </w:rPr>
        <w:br/>
      </w:r>
      <w:r>
        <w:rPr>
          <w:rFonts w:hint="eastAsia"/>
        </w:rPr>
        <w:t>　　　　二、液晶电视行业产品需求结构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2018-2023年我国液晶电视行业经济运行状况</w:t>
      </w:r>
      <w:r>
        <w:rPr>
          <w:rFonts w:hint="eastAsia"/>
        </w:rPr>
        <w:br/>
      </w:r>
      <w:r>
        <w:rPr>
          <w:rFonts w:hint="eastAsia"/>
        </w:rPr>
        <w:t>　　第一节 中国液晶电视行业规模情况分析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中国液晶电视行业产销情况分析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中国液晶电视行业财务能力分析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2018-2023年我国液晶电视行业进出口市场分析</w:t>
      </w:r>
      <w:r>
        <w:rPr>
          <w:rFonts w:hint="eastAsia"/>
        </w:rPr>
        <w:br/>
      </w:r>
      <w:r>
        <w:rPr>
          <w:rFonts w:hint="eastAsia"/>
        </w:rPr>
        <w:t>　　第一节 液晶电视行业进口分析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液晶电视行业出口分析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液晶电视行业进出口格局分析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液晶电视行业进出口价格走势分析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2018-2023年我国液晶电视行业产业链分析</w:t>
      </w:r>
      <w:r>
        <w:rPr>
          <w:rFonts w:hint="eastAsia"/>
        </w:rPr>
        <w:br/>
      </w:r>
      <w:r>
        <w:rPr>
          <w:rFonts w:hint="eastAsia"/>
        </w:rPr>
        <w:t>　　第一节 液晶电视行业产业链概述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二、液晶电视行业产业链</w:t>
      </w:r>
      <w:r>
        <w:rPr>
          <w:rFonts w:hint="eastAsia"/>
        </w:rPr>
        <w:br/>
      </w:r>
      <w:r>
        <w:rPr>
          <w:rFonts w:hint="eastAsia"/>
        </w:rPr>
        <w:t>　　第二节 2018-2023年液晶电视行业主要上游产业发展分析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2018-2023年液晶电视行业主要下游产业发展分析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液晶电视行业重点企业发展调研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液晶电视重点企业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三、液晶电视企业经营情况分析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液晶电视重点企业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三、液晶电视企业经营情况分析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液晶电视重点企业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三、液晶电视企业经营情况分析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液晶电视重点企业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三、液晶电视企业经营情况分析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液晶电视重点企业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三、液晶电视企业经营情况分析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液晶电视重点企业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三、液晶电视企业经营情况分析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液晶电视重点企业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三、液晶电视企业经营情况分析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液晶电视重点企业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三、液晶电视企业经营情况分析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2018-2023年液晶电视行业投资项目分析</w:t>
      </w:r>
      <w:r>
        <w:rPr>
          <w:rFonts w:hint="eastAsia"/>
        </w:rPr>
        <w:br/>
      </w:r>
      <w:r>
        <w:rPr>
          <w:rFonts w:hint="eastAsia"/>
        </w:rPr>
        <w:t>　　第一节 2018-2023年液晶电视行业投资项目综述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2018-2023年液晶电视行业主要投资项目分析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液晶电视行业发展趋势及预测分析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2023-2029年液晶电视行业前景分析</w:t>
      </w:r>
      <w:r>
        <w:rPr>
          <w:rFonts w:hint="eastAsia"/>
        </w:rPr>
        <w:br/>
      </w:r>
      <w:r>
        <w:rPr>
          <w:rFonts w:hint="eastAsia"/>
        </w:rPr>
        <w:t>　　　　一、液晶电视行业环境发展趋势</w:t>
      </w:r>
      <w:r>
        <w:rPr>
          <w:rFonts w:hint="eastAsia"/>
        </w:rPr>
        <w:br/>
      </w:r>
      <w:r>
        <w:rPr>
          <w:rFonts w:hint="eastAsia"/>
        </w:rPr>
        <w:t>　　　　二、液晶电视行业上下游发展趋势</w:t>
      </w:r>
      <w:r>
        <w:rPr>
          <w:rFonts w:hint="eastAsia"/>
        </w:rPr>
        <w:br/>
      </w:r>
      <w:r>
        <w:rPr>
          <w:rFonts w:hint="eastAsia"/>
        </w:rPr>
        <w:t>　　　　三、液晶电视行业发展趋势</w:t>
      </w:r>
      <w:r>
        <w:rPr>
          <w:rFonts w:hint="eastAsia"/>
        </w:rPr>
        <w:br/>
      </w:r>
      <w:r>
        <w:rPr>
          <w:rFonts w:hint="eastAsia"/>
        </w:rPr>
        <w:t>　　第二节 2023-2029年液晶电视行业供需预测分析</w:t>
      </w:r>
      <w:r>
        <w:rPr>
          <w:rFonts w:hint="eastAsia"/>
        </w:rPr>
        <w:br/>
      </w:r>
      <w:r>
        <w:rPr>
          <w:rFonts w:hint="eastAsia"/>
        </w:rPr>
        <w:t>　　　　一、液晶电视行业供给预测</w:t>
      </w:r>
      <w:r>
        <w:rPr>
          <w:rFonts w:hint="eastAsia"/>
        </w:rPr>
        <w:br/>
      </w:r>
      <w:r>
        <w:rPr>
          <w:rFonts w:hint="eastAsia"/>
        </w:rPr>
        <w:t>　　　　二、液晶电视行业需求预测</w:t>
      </w:r>
      <w:r>
        <w:rPr>
          <w:rFonts w:hint="eastAsia"/>
        </w:rPr>
        <w:br/>
      </w:r>
      <w:r>
        <w:rPr>
          <w:rFonts w:hint="eastAsia"/>
        </w:rPr>
        <w:t>　　　　三、液晶电视行业进出口预测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2023-2029年中国液晶电视行业投资机会与风险分析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2023-2029年中国液晶电视行业投资机会分析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一、液晶电视细分市场投资机会分析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2023-2029年中国液晶电视行业投资风险分析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中~智~林~－专家建议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7c8cb72ea4e72" w:history="1">
        <w:r>
          <w:rPr>
            <w:rStyle w:val="Hyperlink"/>
          </w:rPr>
          <w:t>中国液晶电视行业现状研究及发展趋势分析报告（2023-2029年）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d7c8cb72ea4e72" w:history="1">
        <w:r>
          <w:rPr>
            <w:rStyle w:val="Hyperlink"/>
          </w:rPr>
          <w:t>https://www.20087.com/A/75/YeJingDianShiFaZhanQuShi.html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d37b2ccac4251" w:history="1">
      <w:r>
        <w:rPr>
          <w:rStyle w:val="Hyperlink"/>
        </w:rPr>
        <w:t>中国液晶电视行业现状研究及发展趋势分析报告（2023-2029年）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5/YeJingDianShiFaZhanQuShi.html" TargetMode="External" Id="Rb1d7c8cb72ea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5/YeJingDianShiFaZhanQuShi.html" TargetMode="External" Id="R49cd37b2ccac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2022-12-16T01:45:00Z</dcterms:created>
  <dcterms:modified xsi:type="dcterms:W3CDTF">2022-12-16T02:45:00Z</dcterms:modified>
  <dc:subject>中国液晶电视行业现状研究及发展趋势分析报告（2023-2029年）</dc:subject>
  <dc:title>中国液晶电视行业现状研究及发展趋势分析报告（2023-2029年）</dc:title>
  <cp:keywords>中国液晶电视行业现状研究及发展趋势分析报告（2023-2029年）</cp:keywords>
  <dc:description>中国液晶电视行业现状研究及发展趋势分析报告（2023-2029年）</dc:description>
</cp:coreProperties>
</file>