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00d1cefb843f2" w:history="1">
              <w:r>
                <w:rPr>
                  <w:rStyle w:val="Hyperlink"/>
                </w:rPr>
                <w:t>2025-2031年中国统一通信行业发展深度调研与未来趋势预测报告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00d1cefb843f2" w:history="1">
              <w:r>
                <w:rPr>
                  <w:rStyle w:val="Hyperlink"/>
                </w:rPr>
                <w:t>2025-2031年中国统一通信行业发展深度调研与未来趋势预测报告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00d1cefb843f2" w:history="1">
                <w:r>
                  <w:rPr>
                    <w:rStyle w:val="Hyperlink"/>
                  </w:rPr>
                  <w:t>https://www.20087.com/0/26/TongYiTongXinDeFaZhanQuShi.html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统一通信（Unified Communications, UC）是一种集成了多种通信方式的技术解决方案，包括语音通话、视频会议、即时消息、电子邮件和社交媒体等，旨在为企业提供一个统一的通信平台。随着云计算技术的成熟和宽带网络的普及，统一通信市场近年来经历了快速的增长。目前市场上的统一通信系统不仅支持跨平台和跨设备的通信，还集成了高级功能如人工智能辅助、数据分析和安全性增强。特别是在远程工作和灵活办公模式日益流行的背景下，统一通信系统成为了企业维持高效沟通的关键工具。</w:t>
      </w:r>
      <w:r>
        <w:rPr>
          <w:rFonts w:hint="eastAsia"/>
        </w:rPr>
        <w:br/>
      </w:r>
      <w:r>
        <w:rPr>
          <w:rFonts w:hint="eastAsia"/>
        </w:rPr>
        <w:t>　　未来，统一通信系统将更加注重提供无缝的用户体验和增强的数据分析能力。随着5G网络的推广，统一通信将支持更高清晰度的视频会议和更快的文件传输速度。此外，人工智能技术的应用将进一步提升用户体验，例如通过自然语言处理技术实现更加智能的语音助手，以及通过机器学习优化会议安排和资源分配。同时，随着网络安全威胁的增加，统一通信系统将加强加密技术和身份验证机制，确保通信的安全性和隐私性。</w:t>
      </w:r>
      <w:r>
        <w:rPr>
          <w:rFonts w:hint="eastAsia"/>
        </w:rPr>
        <w:br/>
      </w:r>
      <w:r>
        <w:rPr>
          <w:rFonts w:hint="eastAsia"/>
        </w:rPr>
        <w:t>　　《</w:t>
      </w:r>
      <w:hyperlink r:id="R17d00d1cefb843f2" w:history="1">
        <w:r>
          <w:rPr>
            <w:rStyle w:val="Hyperlink"/>
          </w:rPr>
          <w:t>2025-2031年中国统一通信行业发展深度调研与未来趋势预测报告</w:t>
        </w:r>
      </w:hyperlink>
      <w:r>
        <w:rPr>
          <w:rFonts w:hint="eastAsia"/>
        </w:rPr>
        <w:t>》依托权威机构及行业协会数据，结合统一通信行业的宏观环境与微观实践，从统一通信市场规模、市场需求、技术现状及产业链结构等多维度进行了系统调研与分析。报告通过严谨的研究方法与翔实的数据支持，辅以直观图表，全面剖析了统一通信行业发展趋势、重点企业表现及市场竞争格局，并通过SWOT分析揭示了行业机遇与潜在风险，为统一通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统一通信概述</w:t>
      </w:r>
      <w:r>
        <w:rPr>
          <w:rFonts w:hint="eastAsia"/>
        </w:rPr>
        <w:br/>
      </w:r>
      <w:r>
        <w:rPr>
          <w:rFonts w:hint="eastAsia"/>
        </w:rPr>
        <w:t>　　第一节 统一通信定义</w:t>
      </w:r>
      <w:r>
        <w:rPr>
          <w:rFonts w:hint="eastAsia"/>
        </w:rPr>
        <w:br/>
      </w:r>
      <w:r>
        <w:rPr>
          <w:rFonts w:hint="eastAsia"/>
        </w:rPr>
        <w:t>　　　　一、统一通信的定义</w:t>
      </w:r>
      <w:r>
        <w:rPr>
          <w:rFonts w:hint="eastAsia"/>
        </w:rPr>
        <w:br/>
      </w:r>
      <w:r>
        <w:rPr>
          <w:rFonts w:hint="eastAsia"/>
        </w:rPr>
        <w:t>　　　　二、其它公司对统一通信的理解</w:t>
      </w:r>
      <w:r>
        <w:rPr>
          <w:rFonts w:hint="eastAsia"/>
        </w:rPr>
        <w:br/>
      </w:r>
      <w:r>
        <w:rPr>
          <w:rFonts w:hint="eastAsia"/>
        </w:rPr>
        <w:t>　　第二节 统一通信的技术与业务范围</w:t>
      </w:r>
      <w:r>
        <w:rPr>
          <w:rFonts w:hint="eastAsia"/>
        </w:rPr>
        <w:br/>
      </w:r>
      <w:r>
        <w:rPr>
          <w:rFonts w:hint="eastAsia"/>
        </w:rPr>
        <w:t>　　　　一、统一通信技术的特点</w:t>
      </w:r>
      <w:r>
        <w:rPr>
          <w:rFonts w:hint="eastAsia"/>
        </w:rPr>
        <w:br/>
      </w:r>
      <w:r>
        <w:rPr>
          <w:rFonts w:hint="eastAsia"/>
        </w:rPr>
        <w:t>　　　　二、统一通信业务范围</w:t>
      </w:r>
      <w:r>
        <w:rPr>
          <w:rFonts w:hint="eastAsia"/>
        </w:rPr>
        <w:br/>
      </w:r>
      <w:r>
        <w:rPr>
          <w:rFonts w:hint="eastAsia"/>
        </w:rPr>
        <w:br/>
      </w:r>
      <w:r>
        <w:rPr>
          <w:rFonts w:hint="eastAsia"/>
        </w:rPr>
        <w:t>第二章 中国统一通信发展概况</w:t>
      </w:r>
      <w:r>
        <w:rPr>
          <w:rFonts w:hint="eastAsia"/>
        </w:rPr>
        <w:br/>
      </w:r>
      <w:r>
        <w:rPr>
          <w:rFonts w:hint="eastAsia"/>
        </w:rPr>
        <w:t>　　第一节 相关标准发展状况</w:t>
      </w:r>
      <w:r>
        <w:rPr>
          <w:rFonts w:hint="eastAsia"/>
        </w:rPr>
        <w:br/>
      </w:r>
      <w:r>
        <w:rPr>
          <w:rFonts w:hint="eastAsia"/>
        </w:rPr>
        <w:t>　　第二节 市场发展现状</w:t>
      </w:r>
      <w:r>
        <w:rPr>
          <w:rFonts w:hint="eastAsia"/>
        </w:rPr>
        <w:br/>
      </w:r>
      <w:r>
        <w:rPr>
          <w:rFonts w:hint="eastAsia"/>
        </w:rPr>
        <w:t>　　　　一、设备厂商</w:t>
      </w:r>
      <w:r>
        <w:rPr>
          <w:rFonts w:hint="eastAsia"/>
        </w:rPr>
        <w:br/>
      </w:r>
      <w:r>
        <w:rPr>
          <w:rFonts w:hint="eastAsia"/>
        </w:rPr>
        <w:t>　　　　二、运营商</w:t>
      </w:r>
      <w:r>
        <w:rPr>
          <w:rFonts w:hint="eastAsia"/>
        </w:rPr>
        <w:br/>
      </w:r>
      <w:r>
        <w:rPr>
          <w:rFonts w:hint="eastAsia"/>
        </w:rPr>
        <w:t>　　　　三、软件厂商</w:t>
      </w:r>
      <w:r>
        <w:rPr>
          <w:rFonts w:hint="eastAsia"/>
        </w:rPr>
        <w:br/>
      </w:r>
      <w:r>
        <w:rPr>
          <w:rFonts w:hint="eastAsia"/>
        </w:rPr>
        <w:br/>
      </w:r>
      <w:r>
        <w:rPr>
          <w:rFonts w:hint="eastAsia"/>
        </w:rPr>
        <w:t>第三章 统一通信的需求与驱动因素</w:t>
      </w:r>
      <w:r>
        <w:rPr>
          <w:rFonts w:hint="eastAsia"/>
        </w:rPr>
        <w:br/>
      </w:r>
      <w:r>
        <w:rPr>
          <w:rFonts w:hint="eastAsia"/>
        </w:rPr>
        <w:t>　　第一节 统一通信的市场需求</w:t>
      </w:r>
      <w:r>
        <w:rPr>
          <w:rFonts w:hint="eastAsia"/>
        </w:rPr>
        <w:br/>
      </w:r>
      <w:r>
        <w:rPr>
          <w:rFonts w:hint="eastAsia"/>
        </w:rPr>
        <w:t>　　第二节 统一通信的驱动因素</w:t>
      </w:r>
      <w:r>
        <w:rPr>
          <w:rFonts w:hint="eastAsia"/>
        </w:rPr>
        <w:br/>
      </w:r>
      <w:r>
        <w:rPr>
          <w:rFonts w:hint="eastAsia"/>
        </w:rPr>
        <w:br/>
      </w:r>
      <w:r>
        <w:rPr>
          <w:rFonts w:hint="eastAsia"/>
        </w:rPr>
        <w:t>第四章 统一通信的产业链与商业模式</w:t>
      </w:r>
      <w:r>
        <w:rPr>
          <w:rFonts w:hint="eastAsia"/>
        </w:rPr>
        <w:br/>
      </w:r>
      <w:r>
        <w:rPr>
          <w:rFonts w:hint="eastAsia"/>
        </w:rPr>
        <w:t>　　第一节 产业链组成</w:t>
      </w:r>
      <w:r>
        <w:rPr>
          <w:rFonts w:hint="eastAsia"/>
        </w:rPr>
        <w:br/>
      </w:r>
      <w:r>
        <w:rPr>
          <w:rFonts w:hint="eastAsia"/>
        </w:rPr>
        <w:t>　　第二节 产业链主要成员分析及商业模式</w:t>
      </w:r>
      <w:r>
        <w:rPr>
          <w:rFonts w:hint="eastAsia"/>
        </w:rPr>
        <w:br/>
      </w:r>
      <w:r>
        <w:rPr>
          <w:rFonts w:hint="eastAsia"/>
        </w:rPr>
        <w:t>　　　　一、软件厂商</w:t>
      </w:r>
      <w:r>
        <w:rPr>
          <w:rFonts w:hint="eastAsia"/>
        </w:rPr>
        <w:br/>
      </w:r>
      <w:r>
        <w:rPr>
          <w:rFonts w:hint="eastAsia"/>
        </w:rPr>
        <w:t>　　　　二、应用服务提供商</w:t>
      </w:r>
      <w:r>
        <w:rPr>
          <w:rFonts w:hint="eastAsia"/>
        </w:rPr>
        <w:br/>
      </w:r>
      <w:r>
        <w:rPr>
          <w:rFonts w:hint="eastAsia"/>
        </w:rPr>
        <w:t>　　　　三、网络设备商</w:t>
      </w:r>
      <w:r>
        <w:rPr>
          <w:rFonts w:hint="eastAsia"/>
        </w:rPr>
        <w:br/>
      </w:r>
      <w:r>
        <w:rPr>
          <w:rFonts w:hint="eastAsia"/>
        </w:rPr>
        <w:t>　　　　四、终端设备商</w:t>
      </w:r>
      <w:r>
        <w:rPr>
          <w:rFonts w:hint="eastAsia"/>
        </w:rPr>
        <w:br/>
      </w:r>
      <w:r>
        <w:rPr>
          <w:rFonts w:hint="eastAsia"/>
        </w:rPr>
        <w:t>　　　　五、运营商</w:t>
      </w:r>
      <w:r>
        <w:rPr>
          <w:rFonts w:hint="eastAsia"/>
        </w:rPr>
        <w:br/>
      </w:r>
      <w:r>
        <w:rPr>
          <w:rFonts w:hint="eastAsia"/>
        </w:rPr>
        <w:t>　　　　六、系统集成商</w:t>
      </w:r>
      <w:r>
        <w:rPr>
          <w:rFonts w:hint="eastAsia"/>
        </w:rPr>
        <w:br/>
      </w:r>
      <w:r>
        <w:rPr>
          <w:rFonts w:hint="eastAsia"/>
        </w:rPr>
        <w:br/>
      </w:r>
      <w:r>
        <w:rPr>
          <w:rFonts w:hint="eastAsia"/>
        </w:rPr>
        <w:t>第五章 中国统一通信的发展趋势分析</w:t>
      </w:r>
      <w:r>
        <w:rPr>
          <w:rFonts w:hint="eastAsia"/>
        </w:rPr>
        <w:br/>
      </w:r>
      <w:r>
        <w:rPr>
          <w:rFonts w:hint="eastAsia"/>
        </w:rPr>
        <w:t>　　第一节 统一通信的发展趋势</w:t>
      </w:r>
      <w:r>
        <w:rPr>
          <w:rFonts w:hint="eastAsia"/>
        </w:rPr>
        <w:br/>
      </w:r>
      <w:r>
        <w:rPr>
          <w:rFonts w:hint="eastAsia"/>
        </w:rPr>
        <w:t>　　第二节 统一通信发展面临的障碍</w:t>
      </w:r>
      <w:r>
        <w:rPr>
          <w:rFonts w:hint="eastAsia"/>
        </w:rPr>
        <w:br/>
      </w:r>
      <w:r>
        <w:rPr>
          <w:rFonts w:hint="eastAsia"/>
        </w:rPr>
        <w:br/>
      </w:r>
      <w:r>
        <w:rPr>
          <w:rFonts w:hint="eastAsia"/>
        </w:rPr>
        <w:t>第六章 统一通信主要业务模式与应用</w:t>
      </w:r>
      <w:r>
        <w:rPr>
          <w:rFonts w:hint="eastAsia"/>
        </w:rPr>
        <w:br/>
      </w:r>
      <w:r>
        <w:rPr>
          <w:rFonts w:hint="eastAsia"/>
        </w:rPr>
        <w:t>　　第一节 VOIP</w:t>
      </w:r>
      <w:r>
        <w:rPr>
          <w:rFonts w:hint="eastAsia"/>
        </w:rPr>
        <w:br/>
      </w:r>
      <w:r>
        <w:rPr>
          <w:rFonts w:hint="eastAsia"/>
        </w:rPr>
        <w:t>　　第二节 即时消息</w:t>
      </w:r>
      <w:r>
        <w:rPr>
          <w:rFonts w:hint="eastAsia"/>
        </w:rPr>
        <w:br/>
      </w:r>
      <w:r>
        <w:rPr>
          <w:rFonts w:hint="eastAsia"/>
        </w:rPr>
        <w:t>　　第三节 视频会议</w:t>
      </w:r>
      <w:r>
        <w:rPr>
          <w:rFonts w:hint="eastAsia"/>
        </w:rPr>
        <w:br/>
      </w:r>
      <w:r>
        <w:rPr>
          <w:rFonts w:hint="eastAsia"/>
        </w:rPr>
        <w:t>　　第四节 电子邮件</w:t>
      </w:r>
      <w:r>
        <w:rPr>
          <w:rFonts w:hint="eastAsia"/>
        </w:rPr>
        <w:br/>
      </w:r>
      <w:r>
        <w:rPr>
          <w:rFonts w:hint="eastAsia"/>
        </w:rPr>
        <w:t>　　第五节 语音信箱</w:t>
      </w:r>
      <w:r>
        <w:rPr>
          <w:rFonts w:hint="eastAsia"/>
        </w:rPr>
        <w:br/>
      </w:r>
      <w:r>
        <w:rPr>
          <w:rFonts w:hint="eastAsia"/>
        </w:rPr>
        <w:t>　　第六节 短消息</w:t>
      </w:r>
      <w:r>
        <w:rPr>
          <w:rFonts w:hint="eastAsia"/>
        </w:rPr>
        <w:br/>
      </w:r>
      <w:r>
        <w:rPr>
          <w:rFonts w:hint="eastAsia"/>
        </w:rPr>
        <w:t>　　第七节 统一消息</w:t>
      </w:r>
      <w:r>
        <w:rPr>
          <w:rFonts w:hint="eastAsia"/>
        </w:rPr>
        <w:br/>
      </w:r>
      <w:r>
        <w:rPr>
          <w:rFonts w:hint="eastAsia"/>
        </w:rPr>
        <w:t>　　第八节 移动办公</w:t>
      </w:r>
      <w:r>
        <w:rPr>
          <w:rFonts w:hint="eastAsia"/>
        </w:rPr>
        <w:br/>
      </w:r>
      <w:r>
        <w:rPr>
          <w:rFonts w:hint="eastAsia"/>
        </w:rPr>
        <w:br/>
      </w:r>
      <w:r>
        <w:rPr>
          <w:rFonts w:hint="eastAsia"/>
        </w:rPr>
        <w:t>第七章 运营商统一通信发展分析</w:t>
      </w:r>
      <w:r>
        <w:rPr>
          <w:rFonts w:hint="eastAsia"/>
        </w:rPr>
        <w:br/>
      </w:r>
      <w:r>
        <w:rPr>
          <w:rFonts w:hint="eastAsia"/>
        </w:rPr>
        <w:t>　　第一节 中国电信</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三、发展前景</w:t>
      </w:r>
      <w:r>
        <w:rPr>
          <w:rFonts w:hint="eastAsia"/>
        </w:rPr>
        <w:br/>
      </w:r>
      <w:r>
        <w:rPr>
          <w:rFonts w:hint="eastAsia"/>
        </w:rPr>
        <w:t>　　第二节 中国移动</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三、发展前景</w:t>
      </w:r>
      <w:r>
        <w:rPr>
          <w:rFonts w:hint="eastAsia"/>
        </w:rPr>
        <w:br/>
      </w:r>
      <w:r>
        <w:rPr>
          <w:rFonts w:hint="eastAsia"/>
        </w:rPr>
        <w:t>　　第三节 中国网通</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三、发展前景</w:t>
      </w:r>
      <w:r>
        <w:rPr>
          <w:rFonts w:hint="eastAsia"/>
        </w:rPr>
        <w:br/>
      </w:r>
      <w:r>
        <w:rPr>
          <w:rFonts w:hint="eastAsia"/>
        </w:rPr>
        <w:t>　　第四节 中国联通</w:t>
      </w:r>
      <w:r>
        <w:rPr>
          <w:rFonts w:hint="eastAsia"/>
        </w:rPr>
        <w:br/>
      </w:r>
      <w:r>
        <w:rPr>
          <w:rFonts w:hint="eastAsia"/>
        </w:rPr>
        <w:t>　　　　一、发展现状</w:t>
      </w:r>
      <w:r>
        <w:rPr>
          <w:rFonts w:hint="eastAsia"/>
        </w:rPr>
        <w:br/>
      </w:r>
      <w:r>
        <w:rPr>
          <w:rFonts w:hint="eastAsia"/>
        </w:rPr>
        <w:t>　　　　二、发展规划</w:t>
      </w:r>
      <w:r>
        <w:rPr>
          <w:rFonts w:hint="eastAsia"/>
        </w:rPr>
        <w:br/>
      </w:r>
      <w:r>
        <w:rPr>
          <w:rFonts w:hint="eastAsia"/>
        </w:rPr>
        <w:t>　　　　三、发展前景</w:t>
      </w:r>
      <w:r>
        <w:rPr>
          <w:rFonts w:hint="eastAsia"/>
        </w:rPr>
        <w:br/>
      </w:r>
      <w:r>
        <w:rPr>
          <w:rFonts w:hint="eastAsia"/>
        </w:rPr>
        <w:br/>
      </w:r>
      <w:r>
        <w:rPr>
          <w:rFonts w:hint="eastAsia"/>
        </w:rPr>
        <w:t>第八章 设备商与服务商发展情况</w:t>
      </w:r>
      <w:r>
        <w:rPr>
          <w:rFonts w:hint="eastAsia"/>
        </w:rPr>
        <w:br/>
      </w:r>
      <w:r>
        <w:rPr>
          <w:rFonts w:hint="eastAsia"/>
        </w:rPr>
        <w:t>　　第一节 思科</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第二节 AVAYA</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第三节 微软</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第四节 IBM</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第五节 北电</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t>　　第六节 阿尔卡特朗讯</w:t>
      </w:r>
      <w:r>
        <w:rPr>
          <w:rFonts w:hint="eastAsia"/>
        </w:rPr>
        <w:br/>
      </w:r>
      <w:r>
        <w:rPr>
          <w:rFonts w:hint="eastAsia"/>
        </w:rPr>
        <w:t>　　　　一、概况</w:t>
      </w:r>
      <w:r>
        <w:rPr>
          <w:rFonts w:hint="eastAsia"/>
        </w:rPr>
        <w:br/>
      </w:r>
      <w:r>
        <w:rPr>
          <w:rFonts w:hint="eastAsia"/>
        </w:rPr>
        <w:t>　　　　二、产品与方案</w:t>
      </w:r>
      <w:r>
        <w:rPr>
          <w:rFonts w:hint="eastAsia"/>
        </w:rPr>
        <w:br/>
      </w:r>
      <w:r>
        <w:rPr>
          <w:rFonts w:hint="eastAsia"/>
        </w:rPr>
        <w:t>　　　　三、市场表现</w:t>
      </w:r>
      <w:r>
        <w:rPr>
          <w:rFonts w:hint="eastAsia"/>
        </w:rPr>
        <w:br/>
      </w:r>
      <w:r>
        <w:rPr>
          <w:rFonts w:hint="eastAsia"/>
        </w:rPr>
        <w:br/>
      </w:r>
      <w:r>
        <w:rPr>
          <w:rFonts w:hint="eastAsia"/>
        </w:rPr>
        <w:t>第九章 中国统一通信市场发展规模分析</w:t>
      </w:r>
      <w:r>
        <w:rPr>
          <w:rFonts w:hint="eastAsia"/>
        </w:rPr>
        <w:br/>
      </w:r>
      <w:r>
        <w:rPr>
          <w:rFonts w:hint="eastAsia"/>
        </w:rPr>
        <w:t>　　第一节 整体市场规模</w:t>
      </w:r>
      <w:r>
        <w:rPr>
          <w:rFonts w:hint="eastAsia"/>
        </w:rPr>
        <w:br/>
      </w:r>
      <w:r>
        <w:rPr>
          <w:rFonts w:hint="eastAsia"/>
        </w:rPr>
        <w:t>　　第二节 设备市场规模</w:t>
      </w:r>
      <w:r>
        <w:rPr>
          <w:rFonts w:hint="eastAsia"/>
        </w:rPr>
        <w:br/>
      </w:r>
      <w:r>
        <w:rPr>
          <w:rFonts w:hint="eastAsia"/>
        </w:rPr>
        <w:t>　　第三节 服务市场规模</w:t>
      </w:r>
      <w:r>
        <w:rPr>
          <w:rFonts w:hint="eastAsia"/>
        </w:rPr>
        <w:br/>
      </w:r>
      <w:r>
        <w:rPr>
          <w:rFonts w:hint="eastAsia"/>
        </w:rPr>
        <w:br/>
      </w:r>
      <w:r>
        <w:rPr>
          <w:rFonts w:hint="eastAsia"/>
        </w:rPr>
        <w:t>第十章 中国统一通信市场发展建议</w:t>
      </w:r>
      <w:r>
        <w:rPr>
          <w:rFonts w:hint="eastAsia"/>
        </w:rPr>
        <w:br/>
      </w:r>
      <w:r>
        <w:rPr>
          <w:rFonts w:hint="eastAsia"/>
        </w:rPr>
        <w:t>　　第一节 运营商建议</w:t>
      </w:r>
      <w:r>
        <w:rPr>
          <w:rFonts w:hint="eastAsia"/>
        </w:rPr>
        <w:br/>
      </w:r>
      <w:r>
        <w:rPr>
          <w:rFonts w:hint="eastAsia"/>
        </w:rPr>
        <w:t>　　第二节 中~智林－设备与服务商建议</w:t>
      </w:r>
      <w:r>
        <w:rPr>
          <w:rFonts w:hint="eastAsia"/>
        </w:rPr>
        <w:br/>
      </w:r>
      <w:r>
        <w:rPr>
          <w:rFonts w:hint="eastAsia"/>
        </w:rPr>
        <w:br/>
      </w:r>
      <w:r>
        <w:rPr>
          <w:rFonts w:hint="eastAsia"/>
        </w:rPr>
        <w:t>图表目录</w:t>
      </w:r>
      <w:r>
        <w:rPr>
          <w:rFonts w:hint="eastAsia"/>
        </w:rPr>
        <w:br/>
      </w:r>
      <w:r>
        <w:rPr>
          <w:rFonts w:hint="eastAsia"/>
        </w:rPr>
        <w:t>　　图表 1：统一通信相关标准一览</w:t>
      </w:r>
      <w:r>
        <w:rPr>
          <w:rFonts w:hint="eastAsia"/>
        </w:rPr>
        <w:br/>
      </w:r>
      <w:r>
        <w:rPr>
          <w:rFonts w:hint="eastAsia"/>
        </w:rPr>
        <w:t>　　图表 2：企业购买单一的统一通信产品产业链结构图</w:t>
      </w:r>
      <w:r>
        <w:rPr>
          <w:rFonts w:hint="eastAsia"/>
        </w:rPr>
        <w:br/>
      </w:r>
      <w:r>
        <w:rPr>
          <w:rFonts w:hint="eastAsia"/>
        </w:rPr>
        <w:t>　　图表 3：购买统一通信集成服务产业链结构图</w:t>
      </w:r>
      <w:r>
        <w:rPr>
          <w:rFonts w:hint="eastAsia"/>
        </w:rPr>
        <w:br/>
      </w:r>
      <w:r>
        <w:rPr>
          <w:rFonts w:hint="eastAsia"/>
        </w:rPr>
        <w:t>　　图表 4：软件终端模式统一通信平台搭建</w:t>
      </w:r>
      <w:r>
        <w:rPr>
          <w:rFonts w:hint="eastAsia"/>
        </w:rPr>
        <w:br/>
      </w:r>
      <w:r>
        <w:rPr>
          <w:rFonts w:hint="eastAsia"/>
        </w:rPr>
        <w:t>　　图表 5：需求硬件的整体通信平台搭建</w:t>
      </w:r>
      <w:r>
        <w:rPr>
          <w:rFonts w:hint="eastAsia"/>
        </w:rPr>
        <w:br/>
      </w:r>
      <w:r>
        <w:rPr>
          <w:rFonts w:hint="eastAsia"/>
        </w:rPr>
        <w:t>　　图表 6：商务领航产品体系</w:t>
      </w:r>
      <w:r>
        <w:rPr>
          <w:rFonts w:hint="eastAsia"/>
        </w:rPr>
        <w:br/>
      </w:r>
      <w:r>
        <w:rPr>
          <w:rFonts w:hint="eastAsia"/>
        </w:rPr>
        <w:t>　　图表 7：中国移动统一通信业务</w:t>
      </w:r>
      <w:r>
        <w:rPr>
          <w:rFonts w:hint="eastAsia"/>
        </w:rPr>
        <w:br/>
      </w:r>
      <w:r>
        <w:rPr>
          <w:rFonts w:hint="eastAsia"/>
        </w:rPr>
        <w:t>　　图表 8：我国未来3G业务体系模型</w:t>
      </w:r>
      <w:r>
        <w:rPr>
          <w:rFonts w:hint="eastAsia"/>
        </w:rPr>
        <w:br/>
      </w:r>
      <w:r>
        <w:rPr>
          <w:rFonts w:hint="eastAsia"/>
        </w:rPr>
        <w:t>　　图表 9：中国联通统一通信业务</w:t>
      </w:r>
      <w:r>
        <w:rPr>
          <w:rFonts w:hint="eastAsia"/>
        </w:rPr>
        <w:br/>
      </w:r>
      <w:r>
        <w:rPr>
          <w:rFonts w:hint="eastAsia"/>
        </w:rPr>
        <w:t>　　图表 10：思科统一通信系列</w:t>
      </w:r>
      <w:r>
        <w:rPr>
          <w:rFonts w:hint="eastAsia"/>
        </w:rPr>
        <w:br/>
      </w:r>
      <w:r>
        <w:rPr>
          <w:rFonts w:hint="eastAsia"/>
        </w:rPr>
        <w:t>　　图表 11：2025-2031年我国统一通信行业整体市场规模及增速变化</w:t>
      </w:r>
      <w:r>
        <w:rPr>
          <w:rFonts w:hint="eastAsia"/>
        </w:rPr>
        <w:br/>
      </w:r>
      <w:r>
        <w:rPr>
          <w:rFonts w:hint="eastAsia"/>
        </w:rPr>
        <w:t>　　图表 12：2025-2031年我国统一通信设备市场规模及增速变化</w:t>
      </w:r>
      <w:r>
        <w:rPr>
          <w:rFonts w:hint="eastAsia"/>
        </w:rPr>
        <w:br/>
      </w:r>
      <w:r>
        <w:rPr>
          <w:rFonts w:hint="eastAsia"/>
        </w:rPr>
        <w:t>　　图表 13：2025-2031年我国统一通信软件与服务市场规模及增速变化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00d1cefb843f2" w:history="1">
        <w:r>
          <w:rPr>
            <w:rStyle w:val="Hyperlink"/>
          </w:rPr>
          <w:t>2025-2031年中国统一通信行业发展深度调研与未来趋势预测报告</w:t>
        </w:r>
      </w:hyperlink>
      <w:r>
        <w:rPr>
          <w:color w:val="C00000"/>
        </w:rPr>
        <w:t>》，报告编号：</w:t>
      </w:r>
      <w:r>
        <w:rPr>
          <w:rFonts w:hint="eastAsia"/>
          <w:color w:val="C00000"/>
        </w:rPr>
        <w:t>2577260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00d1cefb843f2" w:history="1">
        <w:r>
          <w:rPr>
            <w:rStyle w:val="Hyperlink"/>
          </w:rPr>
          <w:t>https://www.20087.com/0/26/TongYiTongXinDeFaZhanQuShi.html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热点：融合通信、统一通信刘长春、协同通信、苏州统一通信、申瓯通信、统一通信怎么样、中国通信行业10强、统一通信中国广电卡、蜂窝移动通信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5fda9b70e4c3e" w:history="1">
      <w:r>
        <w:rPr>
          <w:rStyle w:val="Hyperlink"/>
        </w:rPr>
        <w:t>2025-2031年中国统一通信行业发展深度调研与未来趋势预测报告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TongYiTongXinDeFaZhanQuShi.html" TargetMode="External" Id="R17d00d1cefb843f2" /></Relationships>
</file>

<file path=word/_rels/header2.xml.rels>&#65279;<?xml version="1.0" encoding="utf-8"?><Relationships xmlns="http://schemas.openxmlformats.org/package/2006/relationships"><Relationship Type="http://schemas.openxmlformats.org/officeDocument/2006/relationships/hyperlink" Target="https://www.20087.com/0/26/TongYiTongXinDeFaZhanQuShi.html" TargetMode="External" Id="Rd915fda9b70e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2024-12-24T08:48:00Z</dcterms:created>
  <dcterms:modified xsi:type="dcterms:W3CDTF">2024-12-24T09:48:00Z</dcterms:modified>
  <dc:subject>2025-2031年中国统一通信行业发展深度调研与未来趋势预测报告</dc:subject>
  <dc:title>2025-2031年中国统一通信行业发展深度调研与未来趋势预测报告</dc:title>
  <cp:keywords>2025-2031年中国统一通信行业发展深度调研与未来趋势预测报告</cp:keywords>
  <dc:description>2025-2031年中国统一通信行业发展深度调研与未来趋势预测报告</dc:description>
</cp:coreProperties>
</file>