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4bc2d270a4006" w:history="1">
              <w:r>
                <w:rPr>
                  <w:rStyle w:val="Hyperlink"/>
                </w:rPr>
                <w:t>2023-2029年中国鼠标行业研究分析及发展前景预测报告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4bc2d270a4006" w:history="1">
              <w:r>
                <w:rPr>
                  <w:rStyle w:val="Hyperlink"/>
                </w:rPr>
                <w:t>2023-2029年中国鼠标行业研究分析及发展前景预测报告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4bc2d270a4006" w:history="1">
                <w:r>
                  <w:rPr>
                    <w:rStyle w:val="Hyperlink"/>
                  </w:rPr>
                  <w:t>https://www.20087.com/0/16/ShuBiaoFaZhanQuShi.html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计算机输入设备的重要组成部分，经历了从机械鼠标到光电鼠标，再到无线和蓝牙鼠标的演变。现代鼠标不仅在外观设计上追求个性化和人体工学，还在功能上集成了多点触控、手势识别等先进技术，以适应不同的使用场景和提高用户体验。随着电竞市场的蓬勃发展，高性能、低延迟的专业电竞鼠标也应运而生，满足了高端玩家的需求。</w:t>
      </w:r>
      <w:r>
        <w:rPr>
          <w:rFonts w:hint="eastAsia"/>
        </w:rPr>
        <w:br/>
      </w:r>
      <w:r>
        <w:rPr>
          <w:rFonts w:hint="eastAsia"/>
        </w:rPr>
        <w:t>　　未来，鼠标设计将更加注重智能化和交互性，例如通过集成AI算法实现更精准的运动追踪和自适应操作界面。同时，随着可穿戴设备和虚拟现实技术的发展，未来的鼠标可能会与这些设备深度融合，创造出全新的输入方式。此外，环保材料的使用和可定制化设计将成为鼠标行业的新趋势，以满足消费者对可持续性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4bc2d270a4006" w:history="1">
        <w:r>
          <w:rPr>
            <w:rStyle w:val="Hyperlink"/>
          </w:rPr>
          <w:t>2023-2029年中国鼠标行业研究分析及发展前景预测报告</w:t>
        </w:r>
      </w:hyperlink>
      <w:r>
        <w:rPr>
          <w:rFonts w:hint="eastAsia"/>
        </w:rPr>
        <w:t>》基于多年监测调研数据，结合鼠标行业现状与发展前景，全面分析了鼠标市场需求、市场规模、产业链构成、价格机制以及鼠标细分市场特性。鼠标报告客观评估了市场前景，预测了发展趋势，深入分析了品牌竞争、市场集中度及鼠标重点企业运营状况。同时，鼠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鼠标行业概述</w:t>
      </w:r>
      <w:r>
        <w:rPr>
          <w:rFonts w:hint="eastAsia"/>
        </w:rPr>
        <w:br/>
      </w:r>
      <w:r>
        <w:rPr>
          <w:rFonts w:hint="eastAsia"/>
        </w:rPr>
        <w:t>　　第一节 鼠标相关概念</w:t>
      </w:r>
      <w:r>
        <w:rPr>
          <w:rFonts w:hint="eastAsia"/>
        </w:rPr>
        <w:br/>
      </w:r>
      <w:r>
        <w:rPr>
          <w:rFonts w:hint="eastAsia"/>
        </w:rPr>
        <w:t>　　　　一、鼠标简介</w:t>
      </w:r>
      <w:r>
        <w:rPr>
          <w:rFonts w:hint="eastAsia"/>
        </w:rPr>
        <w:br/>
      </w:r>
      <w:r>
        <w:rPr>
          <w:rFonts w:hint="eastAsia"/>
        </w:rPr>
        <w:t>　　　　二、鼠标的分类</w:t>
      </w:r>
      <w:r>
        <w:rPr>
          <w:rFonts w:hint="eastAsia"/>
        </w:rPr>
        <w:br/>
      </w:r>
      <w:r>
        <w:rPr>
          <w:rFonts w:hint="eastAsia"/>
        </w:rPr>
        <w:t>　　　　三、鼠标的质量指标</w:t>
      </w:r>
      <w:r>
        <w:rPr>
          <w:rFonts w:hint="eastAsia"/>
        </w:rPr>
        <w:br/>
      </w:r>
      <w:r>
        <w:rPr>
          <w:rFonts w:hint="eastAsia"/>
        </w:rPr>
        <w:t>　　第二节 鼠标的主要作用及用途简介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2018-2023年世界鼠标行业发展状况分析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2018-2023年世界鼠标行业运行概况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2018-2023年世界主要地区鼠标行业运行情况分析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2023-2029年世界鼠标行业发展趋势分析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2022-2023年中国鼠标的行业发展环境分析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2022-2023年中国鼠标行业发展政策环境分析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一、鼠标行业政策影响分析</w:t>
      </w:r>
      <w:r>
        <w:rPr>
          <w:rFonts w:hint="eastAsia"/>
        </w:rPr>
        <w:br/>
      </w:r>
      <w:r>
        <w:rPr>
          <w:rFonts w:hint="eastAsia"/>
        </w:rPr>
        <w:t>　　　　二、鼠标相关行业标准分析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2022-2023年中国鼠标的行业发展社会环境分析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2018-2023年中国鼠标行业市场调查情况分析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2018-2023年中国鼠标市场运行现状分析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一、国内鼠标生产现状分析</w:t>
      </w:r>
      <w:r>
        <w:rPr>
          <w:rFonts w:hint="eastAsia"/>
        </w:rPr>
        <w:br/>
      </w:r>
      <w:r>
        <w:rPr>
          <w:rFonts w:hint="eastAsia"/>
        </w:rPr>
        <w:t>　　　　二、国内鼠标市场需求情况分析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2018-2023年中国鼠标行业发展形势分析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一、国内鼠标行业现状</w:t>
      </w:r>
      <w:r>
        <w:rPr>
          <w:rFonts w:hint="eastAsia"/>
        </w:rPr>
        <w:br/>
      </w:r>
      <w:r>
        <w:rPr>
          <w:rFonts w:hint="eastAsia"/>
        </w:rPr>
        <w:t>　　　　二、中国鼠标行业影响因素分析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2018-2023年中国鼠标行业发展对策与建议分析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2018-2023年中国鼠标行业数据调查分析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2018-2023年中国鼠标行业规模分析</w:t>
      </w:r>
      <w:r>
        <w:rPr>
          <w:rFonts w:hint="eastAsia"/>
        </w:rPr>
        <w:br/>
      </w:r>
      <w:r>
        <w:rPr>
          <w:rFonts w:hint="eastAsia"/>
        </w:rPr>
        <w:t>　　　　一、鼠标企业数量增长分析</w:t>
      </w:r>
      <w:r>
        <w:rPr>
          <w:rFonts w:hint="eastAsia"/>
        </w:rPr>
        <w:br/>
      </w:r>
      <w:r>
        <w:rPr>
          <w:rFonts w:hint="eastAsia"/>
        </w:rPr>
        <w:t>　　　　二、鼠标从业人数增长分析</w:t>
      </w:r>
      <w:r>
        <w:rPr>
          <w:rFonts w:hint="eastAsia"/>
        </w:rPr>
        <w:br/>
      </w:r>
      <w:r>
        <w:rPr>
          <w:rFonts w:hint="eastAsia"/>
        </w:rPr>
        <w:t>　　　　三、鼠标资产规模增长分析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2022-2023年中国鼠标行业结构分析</w:t>
      </w:r>
      <w:r>
        <w:rPr>
          <w:rFonts w:hint="eastAsia"/>
        </w:rPr>
        <w:br/>
      </w:r>
      <w:r>
        <w:rPr>
          <w:rFonts w:hint="eastAsia"/>
        </w:rPr>
        <w:t>　　　　一、鼠标企业数量结构分析</w:t>
      </w:r>
      <w:r>
        <w:rPr>
          <w:rFonts w:hint="eastAsia"/>
        </w:rPr>
        <w:br/>
      </w:r>
      <w:r>
        <w:rPr>
          <w:rFonts w:hint="eastAsia"/>
        </w:rPr>
        <w:t>　　　　二、鼠标销售收入结构分析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2018-2023年中国鼠标行业产值分析</w:t>
      </w:r>
      <w:r>
        <w:rPr>
          <w:rFonts w:hint="eastAsia"/>
        </w:rPr>
        <w:br/>
      </w:r>
      <w:r>
        <w:rPr>
          <w:rFonts w:hint="eastAsia"/>
        </w:rPr>
        <w:t>　　　　一、鼠标产成品增长分析</w:t>
      </w:r>
      <w:r>
        <w:rPr>
          <w:rFonts w:hint="eastAsia"/>
        </w:rPr>
        <w:br/>
      </w:r>
      <w:r>
        <w:rPr>
          <w:rFonts w:hint="eastAsia"/>
        </w:rPr>
        <w:t>　　　　二、鼠标工业销售产值分析</w:t>
      </w:r>
      <w:r>
        <w:rPr>
          <w:rFonts w:hint="eastAsia"/>
        </w:rPr>
        <w:br/>
      </w:r>
      <w:r>
        <w:rPr>
          <w:rFonts w:hint="eastAsia"/>
        </w:rPr>
        <w:t>　　　　三、鼠标出口交货值分析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2018-2023年中国鼠标行业成本费用分析</w:t>
      </w:r>
      <w:r>
        <w:rPr>
          <w:rFonts w:hint="eastAsia"/>
        </w:rPr>
        <w:br/>
      </w:r>
      <w:r>
        <w:rPr>
          <w:rFonts w:hint="eastAsia"/>
        </w:rPr>
        <w:t>　　　　一、鼠标销售成本统计</w:t>
      </w:r>
      <w:r>
        <w:rPr>
          <w:rFonts w:hint="eastAsia"/>
        </w:rPr>
        <w:br/>
      </w:r>
      <w:r>
        <w:rPr>
          <w:rFonts w:hint="eastAsia"/>
        </w:rPr>
        <w:t>　　　　二、鼠标费用统计</w:t>
      </w:r>
      <w:r>
        <w:rPr>
          <w:rFonts w:hint="eastAsia"/>
        </w:rPr>
        <w:br/>
      </w:r>
      <w:r>
        <w:rPr>
          <w:rFonts w:hint="eastAsia"/>
        </w:rPr>
        <w:t>　　第五节 2018-2023年中国鼠标行业盈利能力分析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2018-2023年中国鼠标进出口数据监测分析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2018-2023年中国鼠标进口数据分析</w:t>
      </w:r>
      <w:r>
        <w:rPr>
          <w:rFonts w:hint="eastAsia"/>
        </w:rPr>
        <w:br/>
      </w:r>
      <w:r>
        <w:rPr>
          <w:rFonts w:hint="eastAsia"/>
        </w:rPr>
        <w:t>　　　　一、鼠标进口数量分析</w:t>
      </w:r>
      <w:r>
        <w:rPr>
          <w:rFonts w:hint="eastAsia"/>
        </w:rPr>
        <w:br/>
      </w:r>
      <w:r>
        <w:rPr>
          <w:rFonts w:hint="eastAsia"/>
        </w:rPr>
        <w:t>　　　　二、鼠标进口金额分析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2018-2023年中国鼠标出口数据分析</w:t>
      </w:r>
      <w:r>
        <w:rPr>
          <w:rFonts w:hint="eastAsia"/>
        </w:rPr>
        <w:br/>
      </w:r>
      <w:r>
        <w:rPr>
          <w:rFonts w:hint="eastAsia"/>
        </w:rPr>
        <w:t>　　　　一、鼠标出口数量分析</w:t>
      </w:r>
      <w:r>
        <w:rPr>
          <w:rFonts w:hint="eastAsia"/>
        </w:rPr>
        <w:br/>
      </w:r>
      <w:r>
        <w:rPr>
          <w:rFonts w:hint="eastAsia"/>
        </w:rPr>
        <w:t>　　　　二、鼠标出口金额分析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2018-2023年中国鼠标进出口平均单价分析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2018-2023年中国鼠标进出口国家及地区分析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鼠标用户认知程度</w:t>
      </w:r>
      <w:r>
        <w:rPr>
          <w:rFonts w:hint="eastAsia"/>
        </w:rPr>
        <w:br/>
      </w:r>
      <w:r>
        <w:rPr>
          <w:rFonts w:hint="eastAsia"/>
        </w:rPr>
        <w:t>　　第二节 鼠标用户关注因素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2018-2023年中国鼠标产业市场竞争格局分析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2018-2023年中国鼠标产业竞争现状分析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二、鼠标产品价格竞争分析</w:t>
      </w:r>
      <w:r>
        <w:rPr>
          <w:rFonts w:hint="eastAsia"/>
        </w:rPr>
        <w:br/>
      </w:r>
      <w:r>
        <w:rPr>
          <w:rFonts w:hint="eastAsia"/>
        </w:rPr>
        <w:t>　　　　三、鼠标产业技术竞争分析</w:t>
      </w:r>
      <w:r>
        <w:rPr>
          <w:rFonts w:hint="eastAsia"/>
        </w:rPr>
        <w:br/>
      </w:r>
      <w:r>
        <w:rPr>
          <w:rFonts w:hint="eastAsia"/>
        </w:rPr>
        <w:t>　　第二节 鼠标竞争优劣势分析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2018-2023年中国鼠标行业集中度分析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2018-2023年中国鼠标企业提升竞争力策略分析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三、鼠标企业经营情况分析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三、鼠标企业经营情况分析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三、鼠标企业经营情况分析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三、鼠标企业经营情况分析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三、鼠标企业经营情况分析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三、鼠标企业经营情况分析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三、鼠标企业经营情况分析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三、鼠标企业经营情况分析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2018-2023年中国鼠标行业产业链分析</w:t>
      </w:r>
      <w:r>
        <w:rPr>
          <w:rFonts w:hint="eastAsia"/>
        </w:rPr>
        <w:br/>
      </w:r>
      <w:r>
        <w:rPr>
          <w:rFonts w:hint="eastAsia"/>
        </w:rPr>
        <w:t>　　第一节 鼠标上游行业分析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三、上游行业对鼠标行业的影响</w:t>
      </w:r>
      <w:r>
        <w:rPr>
          <w:rFonts w:hint="eastAsia"/>
        </w:rPr>
        <w:br/>
      </w:r>
      <w:r>
        <w:rPr>
          <w:rFonts w:hint="eastAsia"/>
        </w:rPr>
        <w:t>　　第二节 鼠标下游行业分析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三、下游行业对鼠标行业的影响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2023-2029年中国鼠标产业发展趋势预测分析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2023-2029年中国鼠标产业发展趋势分析</w:t>
      </w:r>
      <w:r>
        <w:rPr>
          <w:rFonts w:hint="eastAsia"/>
        </w:rPr>
        <w:br/>
      </w:r>
      <w:r>
        <w:rPr>
          <w:rFonts w:hint="eastAsia"/>
        </w:rPr>
        <w:t>　　　　一、鼠标技术发展方向分析</w:t>
      </w:r>
      <w:r>
        <w:rPr>
          <w:rFonts w:hint="eastAsia"/>
        </w:rPr>
        <w:br/>
      </w:r>
      <w:r>
        <w:rPr>
          <w:rFonts w:hint="eastAsia"/>
        </w:rPr>
        <w:t>　　　　二、鼠标行业前景分析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2023-2029年中国鼠标产业市场预测分析</w:t>
      </w:r>
      <w:r>
        <w:rPr>
          <w:rFonts w:hint="eastAsia"/>
        </w:rPr>
        <w:br/>
      </w:r>
      <w:r>
        <w:rPr>
          <w:rFonts w:hint="eastAsia"/>
        </w:rPr>
        <w:t>　　　　一、鼠标市场供给预测分析</w:t>
      </w:r>
      <w:r>
        <w:rPr>
          <w:rFonts w:hint="eastAsia"/>
        </w:rPr>
        <w:br/>
      </w:r>
      <w:r>
        <w:rPr>
          <w:rFonts w:hint="eastAsia"/>
        </w:rPr>
        <w:t>　　　　二、鼠标产品需求预测分析</w:t>
      </w:r>
      <w:r>
        <w:rPr>
          <w:rFonts w:hint="eastAsia"/>
        </w:rPr>
        <w:br/>
      </w:r>
      <w:r>
        <w:rPr>
          <w:rFonts w:hint="eastAsia"/>
        </w:rPr>
        <w:t>　　　　三、鼠标进出口预测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2023-2029年中国鼠标产业市场盈利预测分析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2023-2029年中国鼠标产业投资机会与风险分析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2023-2029年中国鼠标产业投资环境分析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2023-2029年中国鼠标产业投资机会分析</w:t>
      </w:r>
      <w:r>
        <w:rPr>
          <w:rFonts w:hint="eastAsia"/>
        </w:rPr>
        <w:br/>
      </w:r>
      <w:r>
        <w:rPr>
          <w:rFonts w:hint="eastAsia"/>
        </w:rPr>
        <w:t>　　　　一、鼠标行业区域投资热点分析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二、鼠标行业投资潜力分析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 2023-2029年中国鼠标产业投资风险分析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4bc2d270a4006" w:history="1">
        <w:r>
          <w:rPr>
            <w:rStyle w:val="Hyperlink"/>
          </w:rPr>
          <w:t>2023-2029年中国鼠标行业研究分析及发展前景预测报告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4bc2d270a4006" w:history="1">
        <w:r>
          <w:rPr>
            <w:rStyle w:val="Hyperlink"/>
          </w:rPr>
          <w:t>https://www.20087.com/0/16/ShuBiaoFaZhanQuShi.html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7dc3e97204a8a" w:history="1">
      <w:r>
        <w:rPr>
          <w:rStyle w:val="Hyperlink"/>
        </w:rPr>
        <w:t>2023-2029年中国鼠标行业研究分析及发展前景预测报告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BiaoFaZhanQuShi.html" TargetMode="External" Id="Rfd34bc2d270a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BiaoFaZhanQuShi.html" TargetMode="External" Id="Raf67dc3e9720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2023-04-05T06:44:00Z</dcterms:created>
  <dcterms:modified xsi:type="dcterms:W3CDTF">2023-04-05T07:44:00Z</dcterms:modified>
  <dc:subject>2023-2029年中国鼠标行业研究分析及发展前景预测报告</dc:subject>
  <dc:title>2023-2029年中国鼠标行业研究分析及发展前景预测报告</dc:title>
  <cp:keywords>2023-2029年中国鼠标行业研究分析及发展前景预测报告</cp:keywords>
  <dc:description>2023-2029年中国鼠标行业研究分析及发展前景预测报告</dc:description>
</cp:coreProperties>
</file>