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afb7698bb441cb" w:history="1">
              <w:r>
                <w:rPr>
                  <w:rStyle w:val="Hyperlink"/>
                </w:rPr>
                <w:t>2026-2032年中国固定宽带市场分析与前景趋势报告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afb7698bb441cb" w:history="1">
              <w:r>
                <w:rPr>
                  <w:rStyle w:val="Hyperlink"/>
                </w:rPr>
                <w:t>2026-2032年中国固定宽带市场分析与前景趋势报告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afb7698bb441cb" w:history="1">
                <w:r>
                  <w:rPr>
                    <w:rStyle w:val="Hyperlink"/>
                  </w:rPr>
                  <w:t>https://www.20087.com/0/16/GuDingKuanDaiFaZhanXianZhuangQianJing.html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宽带是以光纤、铜缆及混合接入技术为基础，为家庭、企业及机构提供互联网接入服务的通信基础设施。目前，光纤到户已成为主流接入方式，10G-PON网络端口覆盖持续提升，千兆及以上速率用户占比稳步增长，超千兆与万兆光网试点逐步落地。行业正从单纯带宽竞争转向体验保障、融合服务与智能运营，FTTR、Wi-Fi 7及边缘计算等技术推动家庭与园区网络升级。运营商通过"宽带+内容+服务"融合套餐提升用户价值，AI技术开始融入网络规划、运维及故障诊断环节。</w:t>
      </w:r>
      <w:r>
        <w:rPr>
          <w:rFonts w:hint="eastAsia"/>
        </w:rPr>
        <w:br/>
      </w:r>
      <w:r>
        <w:rPr>
          <w:rFonts w:hint="eastAsia"/>
        </w:rPr>
        <w:t>　　未来，固定宽带将向万兆接入、体验保障、AI原生网络与产业赋能方向演进。市场调研网认为，网络侧将加速50G-PON及更高速率光接入技术部署，骨干网向400G/800G演进；业务侧将从"卖带宽"转向"卖体验"，依托AI实现应用级SLA保障，支撑8K视频、云游戏、远程办公及工业视觉等高价值场景；终端侧将强化FTTR全屋覆盖与Wi-Fi 7协同，提升多设备并发与低时延体验。随着AI智能体、具身智能及产业数字化深入，固定宽带将从连接管道升级为智能算力底座，具备网络智能化、体验运营及生态整合能力的运营商将占据更有利位置。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afb7698bb441cb" w:history="1">
        <w:r>
          <w:rPr>
            <w:rStyle w:val="Hyperlink"/>
          </w:rPr>
          <w:t>2026-2032年中国固定宽带市场分析与前景趋势报告</w:t>
        </w:r>
      </w:hyperlink>
      <w:r>
        <w:rPr>
          <w:rFonts w:hint="eastAsia"/>
        </w:rPr>
        <w:t>》，2025年固定宽带行业市场规模达 亿元，预计2032年市场规模将达 亿元，期间年均复合增长率（CAGR）达 %。报告基于权威机构和相关协会的详实数据资料，系统分析了固定宽带行业的市场规模、竞争格局及技术发展现状，并对固定宽带未来趋势作出科学预测。报告梳理了固定宽带产业链结构、消费需求变化和价格波动情况，重点评估了固定宽带重点企业的市场表现与竞争态势，同时客观分析了固定宽带技术创新方向、市场机遇及潜在风险。通过翔实的数据支持和直观的图表展示，为相关企业及投资者提供了可靠的决策参考，帮助把握固定宽带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固定宽带市场概述</w:t>
      </w:r>
      <w:r>
        <w:rPr>
          <w:rFonts w:hint="eastAsia"/>
        </w:rPr>
        <w:br/>
      </w:r>
      <w:r>
        <w:rPr>
          <w:rFonts w:hint="eastAsia"/>
        </w:rPr>
        <w:t>　　1.1 固定宽带市场概述</w:t>
      </w:r>
      <w:r>
        <w:rPr>
          <w:rFonts w:hint="eastAsia"/>
        </w:rPr>
        <w:br/>
      </w:r>
      <w:r>
        <w:rPr>
          <w:rFonts w:hint="eastAsia"/>
        </w:rPr>
        <w:t>　　1.2 不同产品类型固定宽带分析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中国市场不同产品类型固定宽带规模对比（2021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DSL</w:t>
      </w:r>
      <w:r>
        <w:rPr>
          <w:rFonts w:hint="eastAsia"/>
        </w:rPr>
        <w:br/>
      </w:r>
      <w:r>
        <w:rPr>
          <w:rFonts w:hint="eastAsia"/>
        </w:rPr>
        <w:t>　　　　1.2.3 光纤到户</w:t>
      </w:r>
      <w:r>
        <w:rPr>
          <w:rFonts w:hint="eastAsia"/>
        </w:rPr>
        <w:br/>
      </w:r>
      <w:r>
        <w:rPr>
          <w:rFonts w:hint="eastAsia"/>
        </w:rPr>
        <w:t>　　　　1.2.4 电缆调制解调器</w:t>
      </w:r>
      <w:r>
        <w:rPr>
          <w:rFonts w:hint="eastAsia"/>
        </w:rPr>
        <w:br/>
      </w:r>
      <w:r>
        <w:rPr>
          <w:rFonts w:hint="eastAsia"/>
        </w:rPr>
        <w:t>　　1.3 从不同应用，固定宽带主要包括如下几个方面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中国市场不同应用固定宽带规模对比（2021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网络电视</w:t>
      </w:r>
      <w:r>
        <w:rPr>
          <w:rFonts w:hint="eastAsia"/>
        </w:rPr>
        <w:br/>
      </w:r>
      <w:r>
        <w:rPr>
          <w:rFonts w:hint="eastAsia"/>
        </w:rPr>
        <w:t>　　　　1.3.3 网络电话</w:t>
      </w:r>
      <w:r>
        <w:rPr>
          <w:rFonts w:hint="eastAsia"/>
        </w:rPr>
        <w:br/>
      </w:r>
      <w:r>
        <w:rPr>
          <w:rFonts w:hint="eastAsia"/>
        </w:rPr>
        <w:t>　　　　1.3.4 互动游戏</w:t>
      </w:r>
      <w:r>
        <w:rPr>
          <w:rFonts w:hint="eastAsia"/>
        </w:rPr>
        <w:br/>
      </w:r>
      <w:r>
        <w:rPr>
          <w:rFonts w:hint="eastAsia"/>
        </w:rPr>
        <w:t>　　　　1.3.5 宽带VPN</w:t>
      </w:r>
      <w:r>
        <w:rPr>
          <w:rFonts w:hint="eastAsia"/>
        </w:rPr>
        <w:br/>
      </w:r>
      <w:r>
        <w:rPr>
          <w:rFonts w:hint="eastAsia"/>
        </w:rPr>
        <w:t>　　　　1.3.6 虚拟专用局域网服务</w:t>
      </w:r>
      <w:r>
        <w:rPr>
          <w:rFonts w:hint="eastAsia"/>
        </w:rPr>
        <w:br/>
      </w:r>
      <w:r>
        <w:rPr>
          <w:rFonts w:hint="eastAsia"/>
        </w:rPr>
        <w:t>　　　　1.3.7 远程教育</w:t>
      </w:r>
      <w:r>
        <w:rPr>
          <w:rFonts w:hint="eastAsia"/>
        </w:rPr>
        <w:br/>
      </w:r>
      <w:r>
        <w:rPr>
          <w:rFonts w:hint="eastAsia"/>
        </w:rPr>
        <w:t>　　　　1.3.8 智能家居应用</w:t>
      </w:r>
      <w:r>
        <w:rPr>
          <w:rFonts w:hint="eastAsia"/>
        </w:rPr>
        <w:br/>
      </w:r>
      <w:r>
        <w:rPr>
          <w:rFonts w:hint="eastAsia"/>
        </w:rPr>
        <w:t>　　1.4 中国固定宽带市场规模现状及未来趋势（2021-2032）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中国市场主要企业固定宽带规模及市场份额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中国市场主要厂商进入固定宽带行业时间点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中国市场主要厂商固定宽带产品类型及应用</w:t>
      </w:r>
      <w:r>
        <w:rPr>
          <w:rFonts w:hint="eastAsia"/>
        </w:rPr>
        <w:br/>
      </w:r>
      <w:r>
        <w:rPr>
          <w:rFonts w:hint="eastAsia"/>
        </w:rPr>
        <w:t>　　2.5 固定宽带行业集中度、竞争程度分析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固定宽带行业集中度分析：2025年中国市场Top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中国市场固定宽带第一梯队、第二梯队和第三梯队厂商及市场份额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固定宽带产品及服务介绍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中国不同产品类型固定宽带规模及预测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中国不同产品类型固定宽带规模及市场份额（2021-2026）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中国不同产品类型固定宽带规模预测（2027-2032）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中国不同应用固定宽带规模及市场份额（2021-2026）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中国不同应用固定宽带规模预测（2027-2032）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固定宽带行业发展机遇及主要驱动因素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固定宽带行业发展面临的风险</w:t>
      </w:r>
      <w:r>
        <w:rPr>
          <w:rFonts w:hint="eastAsia"/>
        </w:rPr>
        <w:br/>
      </w:r>
      <w:r>
        <w:rPr>
          <w:rFonts w:hint="eastAsia"/>
        </w:rPr>
        <w:t>　　6.3 固定宽带行业政策分析</w:t>
      </w:r>
      <w:r>
        <w:rPr>
          <w:rFonts w:hint="eastAsia"/>
        </w:rPr>
        <w:br/>
      </w:r>
      <w:r>
        <w:rPr>
          <w:rFonts w:hint="eastAsia"/>
        </w:rPr>
        <w:t>　　6.4 固定宽带中国企业SWOT分析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固定宽带行业产业链简介</w:t>
      </w:r>
      <w:r>
        <w:rPr>
          <w:rFonts w:hint="eastAsia"/>
        </w:rPr>
        <w:br/>
      </w:r>
      <w:r>
        <w:rPr>
          <w:rFonts w:hint="eastAsia"/>
        </w:rPr>
        <w:t>　　　　7.1.1 固定宽带行业供应链分析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固定宽带行业主要下游客户</w:t>
      </w:r>
      <w:r>
        <w:rPr>
          <w:rFonts w:hint="eastAsia"/>
        </w:rPr>
        <w:br/>
      </w:r>
      <w:r>
        <w:rPr>
          <w:rFonts w:hint="eastAsia"/>
        </w:rPr>
        <w:t>　　7.2 固定宽带行业采购模式</w:t>
      </w:r>
      <w:r>
        <w:rPr>
          <w:rFonts w:hint="eastAsia"/>
        </w:rPr>
        <w:br/>
      </w:r>
      <w:r>
        <w:rPr>
          <w:rFonts w:hint="eastAsia"/>
        </w:rPr>
        <w:t>　　7.3 固定宽带行业开发/生产模式</w:t>
      </w:r>
      <w:r>
        <w:rPr>
          <w:rFonts w:hint="eastAsia"/>
        </w:rPr>
        <w:br/>
      </w:r>
      <w:r>
        <w:rPr>
          <w:rFonts w:hint="eastAsia"/>
        </w:rPr>
        <w:t>　　7.4 固定宽带行业销售模式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[-中-智-林]研究方法与数据来源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中国市场不同产品类型固定宽带规模（万元）及增长率对比（2021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DSL主要企业列表</w:t>
      </w:r>
      <w:r>
        <w:rPr>
          <w:rFonts w:hint="eastAsia"/>
        </w:rPr>
        <w:br/>
      </w:r>
      <w:r>
        <w:rPr>
          <w:rFonts w:hint="eastAsia"/>
        </w:rPr>
        <w:t>　　表 3： 光纤到户主要企业列表</w:t>
      </w:r>
      <w:r>
        <w:rPr>
          <w:rFonts w:hint="eastAsia"/>
        </w:rPr>
        <w:br/>
      </w:r>
      <w:r>
        <w:rPr>
          <w:rFonts w:hint="eastAsia"/>
        </w:rPr>
        <w:t>　　表 4： 电缆调制解调器主要企业列表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中国市场不同应用固定宽带规模（万元）及增长率对比（2021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中国市场主要企业固定宽带规模（万元）&amp;（2021-2026）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中国市场主要企业固定宽带规模份额对比（2021-2026）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中国市场主要企业进入固定宽带市场日期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中国市场主要厂商固定宽带产品类型及应用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2025年中国市场固定宽带主要厂商市场地位（第一梯队、第二梯队和第三梯队）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中国市场固定宽带市场投资、并购等现状分析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固定宽带产品及服务介绍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固定宽带产品及服务介绍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固定宽带产品及服务介绍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固定宽带产品及服务介绍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固定宽带产品及服务介绍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固定宽带产品及服务介绍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固定宽带产品及服务介绍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固定宽带产品及服务介绍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固定宽带产品及服务介绍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固定宽带产品及服务介绍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固定宽带产品及服务介绍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固定宽带产品及服务介绍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固定宽带产品及服务介绍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固定宽带产品及服务介绍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固定宽带产品及服务介绍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固定宽带产品及服务介绍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固定宽带产品及服务介绍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固定宽带产品及服务介绍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固定宽带产品及服务介绍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重点企业（22）公司信息、总部、固定宽带市场地位以及主要的竞争对手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重点企业（22） 固定宽带产品及服务介绍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重点企业（22）在中国市场固定宽带收入（万元）及毛利率（2021-2026）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重点企业（23）公司信息、总部、固定宽带市场地位以及主要的竞争对手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重点企业（23）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重点企业（23）在中国市场固定宽带收入（万元）及毛利率（2021-2026）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重点企业（24）公司信息、总部、固定宽带市场地位以及主要的竞争对手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重点企业（24）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重点企业（24）在中国市场固定宽带收入（万元）及毛利率（2021-2026）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重点企业（25）公司信息、总部、固定宽带市场地位以及主要的竞争对手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重点企业（25） 固定宽带产品及服务介绍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重点企业（25）在中国市场固定宽带收入（万元）及毛利率（2021-2026）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中国不同产品类型固定宽带规模列表（万元）&amp;（2021-2026）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中国不同产品类型固定宽带规模市场份额列表（2021-2026）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中国不同产品类型固定宽带规模（万元）预测（2027-2032）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中国不同产品类型固定宽带规模市场份额预测（2027-2032）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中国不同应用固定宽带规模列表（万元）&amp;（2021-2026）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中国不同应用固定宽带规模市场份额列表（2021-2026）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中国不同应用固定宽带规模（万元）预测（2027-2032）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中国不同应用固定宽带规模市场份额预测（2027-2032）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固定宽带行业发展机遇及主要驱动因素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122： 固定宽带行业发展面临的风险</w:t>
      </w:r>
      <w:r>
        <w:rPr>
          <w:rFonts w:hint="eastAsia"/>
        </w:rPr>
        <w:br/>
      </w:r>
      <w:r>
        <w:rPr>
          <w:rFonts w:hint="eastAsia"/>
        </w:rPr>
        <w:t>　　表 123： 固定宽带行业政策分析</w:t>
      </w:r>
      <w:r>
        <w:rPr>
          <w:rFonts w:hint="eastAsia"/>
        </w:rPr>
        <w:br/>
      </w:r>
      <w:r>
        <w:rPr>
          <w:rFonts w:hint="eastAsia"/>
        </w:rPr>
        <w:t>　　表 124： 固定宽带行业供应链分析</w:t>
      </w:r>
      <w:r>
        <w:rPr>
          <w:rFonts w:hint="eastAsia"/>
        </w:rPr>
        <w:br/>
      </w:r>
      <w:r>
        <w:rPr>
          <w:rFonts w:hint="eastAsia"/>
        </w:rPr>
        <w:t>　　表 125： 固定宽带上游原材料和主要供应商情况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126： 固定宽带行业主要下游客户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固定宽带产品图片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中国不同产品类型固定宽带市场份额2025 &amp; 2032</w:t>
      </w:r>
      <w:r>
        <w:rPr>
          <w:rFonts w:hint="eastAsia"/>
        </w:rPr>
        <w:br/>
      </w:r>
      <w:r>
        <w:rPr>
          <w:rFonts w:hint="eastAsia"/>
        </w:rPr>
        <w:t>　　图 3： DSL产品图片</w:t>
      </w:r>
      <w:r>
        <w:rPr>
          <w:rFonts w:hint="eastAsia"/>
        </w:rPr>
        <w:br/>
      </w:r>
      <w:r>
        <w:rPr>
          <w:rFonts w:hint="eastAsia"/>
        </w:rPr>
        <w:t>　　图 4： 中国DSL规模（万元）及增长率（2021-2032）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光纤到户产品图片</w:t>
      </w:r>
      <w:r>
        <w:rPr>
          <w:rFonts w:hint="eastAsia"/>
        </w:rPr>
        <w:br/>
      </w:r>
      <w:r>
        <w:rPr>
          <w:rFonts w:hint="eastAsia"/>
        </w:rPr>
        <w:t>　　图 6： 中国光纤到户规模（万元）及增长率（2021-2032）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电缆调制解调器产品图片</w:t>
      </w:r>
      <w:r>
        <w:rPr>
          <w:rFonts w:hint="eastAsia"/>
        </w:rPr>
        <w:br/>
      </w:r>
      <w:r>
        <w:rPr>
          <w:rFonts w:hint="eastAsia"/>
        </w:rPr>
        <w:t>　　图 8： 中国电缆调制解调器规模（万元）及增长率（2021-2032）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中国不同应用固定宽带市场份额2025 VS 2032</w:t>
      </w:r>
      <w:r>
        <w:rPr>
          <w:rFonts w:hint="eastAsia"/>
        </w:rPr>
        <w:br/>
      </w:r>
      <w:r>
        <w:rPr>
          <w:rFonts w:hint="eastAsia"/>
        </w:rPr>
        <w:t>　　图 10： 网络电视</w:t>
      </w:r>
      <w:r>
        <w:rPr>
          <w:rFonts w:hint="eastAsia"/>
        </w:rPr>
        <w:br/>
      </w:r>
      <w:r>
        <w:rPr>
          <w:rFonts w:hint="eastAsia"/>
        </w:rPr>
        <w:t>　　图 11： 网络电话</w:t>
      </w:r>
      <w:r>
        <w:rPr>
          <w:rFonts w:hint="eastAsia"/>
        </w:rPr>
        <w:br/>
      </w:r>
      <w:r>
        <w:rPr>
          <w:rFonts w:hint="eastAsia"/>
        </w:rPr>
        <w:t>　　图 12： 互动游戏</w:t>
      </w:r>
      <w:r>
        <w:rPr>
          <w:rFonts w:hint="eastAsia"/>
        </w:rPr>
        <w:br/>
      </w:r>
      <w:r>
        <w:rPr>
          <w:rFonts w:hint="eastAsia"/>
        </w:rPr>
        <w:t>　　图 13： 宽带VPN</w:t>
      </w:r>
      <w:r>
        <w:rPr>
          <w:rFonts w:hint="eastAsia"/>
        </w:rPr>
        <w:br/>
      </w:r>
      <w:r>
        <w:rPr>
          <w:rFonts w:hint="eastAsia"/>
        </w:rPr>
        <w:t>　　图 14： 虚拟专用局域网服务</w:t>
      </w:r>
      <w:r>
        <w:rPr>
          <w:rFonts w:hint="eastAsia"/>
        </w:rPr>
        <w:br/>
      </w:r>
      <w:r>
        <w:rPr>
          <w:rFonts w:hint="eastAsia"/>
        </w:rPr>
        <w:t>　　图 15： 远程教育</w:t>
      </w:r>
      <w:r>
        <w:rPr>
          <w:rFonts w:hint="eastAsia"/>
        </w:rPr>
        <w:br/>
      </w:r>
      <w:r>
        <w:rPr>
          <w:rFonts w:hint="eastAsia"/>
        </w:rPr>
        <w:t>　　图 16： 智能家居应用</w:t>
      </w:r>
      <w:r>
        <w:rPr>
          <w:rFonts w:hint="eastAsia"/>
        </w:rPr>
        <w:br/>
      </w:r>
      <w:r>
        <w:rPr>
          <w:rFonts w:hint="eastAsia"/>
        </w:rPr>
        <w:t>　　图 17： 中国固定宽带市场规模增速预测：（2021-2032）&amp;（万元）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中国市场固定宽带市场规模，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2025年中国市场前五大厂商固定宽带市场份额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2025年中国市场固定宽带第一梯队、第二梯队和第三梯队厂商及市场份额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中国不同产品类型固定宽带市场份额2021 &amp; 2025</w:t>
      </w:r>
      <w:r>
        <w:rPr>
          <w:rFonts w:hint="eastAsia"/>
        </w:rPr>
        <w:br/>
      </w:r>
      <w:r>
        <w:rPr>
          <w:rFonts w:hint="eastAsia"/>
        </w:rPr>
        <w:t>　　图 22： 固定宽带中国企业SWOT分析</w:t>
      </w:r>
      <w:r>
        <w:rPr>
          <w:rFonts w:hint="eastAsia"/>
        </w:rPr>
        <w:br/>
      </w:r>
      <w:r>
        <w:rPr>
          <w:rFonts w:hint="eastAsia"/>
        </w:rPr>
        <w:t>　　图 23： 固定宽带产业链</w:t>
      </w:r>
      <w:r>
        <w:rPr>
          <w:rFonts w:hint="eastAsia"/>
        </w:rPr>
        <w:br/>
      </w:r>
      <w:r>
        <w:rPr>
          <w:rFonts w:hint="eastAsia"/>
        </w:rPr>
        <w:t>　　图 24： 固定宽带行业采购模式</w:t>
      </w:r>
      <w:r>
        <w:rPr>
          <w:rFonts w:hint="eastAsia"/>
        </w:rPr>
        <w:br/>
      </w:r>
      <w:r>
        <w:rPr>
          <w:rFonts w:hint="eastAsia"/>
        </w:rPr>
        <w:t>　　图 25： 固定宽带行业开发/生产模式分析</w:t>
      </w:r>
      <w:r>
        <w:rPr>
          <w:rFonts w:hint="eastAsia"/>
        </w:rPr>
        <w:br/>
      </w:r>
      <w:r>
        <w:rPr>
          <w:rFonts w:hint="eastAsia"/>
        </w:rPr>
        <w:t>　　图 26： 固定宽带行业销售模式分析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afb7698bb441cb" w:history="1">
        <w:r>
          <w:rPr>
            <w:rStyle w:val="Hyperlink"/>
          </w:rPr>
          <w:t>2026-2032年中国固定宽带市场分析与前景趋势报告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afb7698bb441cb" w:history="1">
        <w:r>
          <w:rPr>
            <w:rStyle w:val="Hyperlink"/>
          </w:rPr>
          <w:t>https://www.20087.com/0/16/GuDingKuanDaiFaZhanXianZhuangQianJing.html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热点：固定宽带是什么意思、固定宽带是什么意思、宽带的ip是固定的吗、固定宽带怎么缴费、宽带是干嘛用的、固定宽带怎么查询、宽带需要几个小时装完、固定宽带普及率怎么算、家里一个宽带2个台式电脑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9ee9ad6727426c" w:history="1">
      <w:r>
        <w:rPr>
          <w:rStyle w:val="Hyperlink"/>
        </w:rPr>
        <w:t>2026-2032年中国固定宽带市场分析与前景趋势报告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GuDingKuanDaiFaZhanXianZhuangQianJing.html" TargetMode="External" Id="R31afb7698bb441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GuDingKuanDaiFaZhanXianZhuangQianJing.html" TargetMode="External" Id="Rcc9ee9ad672742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2026-09-22T03:07:52Z</dcterms:created>
  <dcterms:modified xsi:type="dcterms:W3CDTF">2026-09-22T04:07:52Z</dcterms:modified>
  <dc:subject>2026-2032年中国固定宽带市场分析与前景趋势报告</dc:subject>
  <dc:title>2026-2032年中国固定宽带市场分析与前景趋势报告</dc:title>
  <cp:keywords>2026-2032年中国固定宽带市场分析与前景趋势报告</cp:keywords>
  <dc:description>2026-2032年中国固定宽带市场分析与前景趋势报告</dc:description>
</cp:coreProperties>
</file>