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ce29ec7814f92" w:history="1">
              <w:r>
                <w:rPr>
                  <w:rStyle w:val="Hyperlink"/>
                </w:rPr>
                <w:t>2025-2031年中国数字基建行业现状与市场前景报告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ce29ec7814f92" w:history="1">
              <w:r>
                <w:rPr>
                  <w:rStyle w:val="Hyperlink"/>
                </w:rPr>
                <w:t>2025-2031年中国数字基建行业现状与市场前景报告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ce29ec7814f92" w:history="1">
                <w:r>
                  <w:rPr>
                    <w:rStyle w:val="Hyperlink"/>
                  </w:rPr>
                  <w:t>https://www.20087.com/0/06/ShuZiJiJianXianZhuangYuQianJingFenXi.html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基建是以5G通信、数据中心、云计算、物联网、人工智能等新一代信息技术为核心的新型基础设施，是支撑数字经济、智慧社会、智能制造发展的底层架构。近年来，随着国家“新基建”战略实施与各行各业数字化转型加速，数字基建进入快速发展阶段，涵盖网络铺设、算力部署、平台搭建、数据治理等多个层面。目前主流建设方向包括工业互联网平台、城市大脑、智能交通系统、边缘计算节点等，部分领先地区已建成区域性数据中心集群与数据流通交易平台。然而，行业内仍存在投资回报周期长、核心技术受制于人、数据安全隐患突出、区域发展不平衡等问题，影响整体建设成效。</w:t>
      </w:r>
      <w:r>
        <w:rPr>
          <w:rFonts w:hint="eastAsia"/>
        </w:rPr>
        <w:br/>
      </w:r>
      <w:r>
        <w:rPr>
          <w:rFonts w:hint="eastAsia"/>
        </w:rPr>
        <w:t>　　未来，数字基建将朝着集约化、协同化与安全化方向深入发展。随着东数西算工程推进与绿色数据中心建设提速，算力资源将实现跨区域调配与能效优化，提升整体利用效率。同时，数字基建将与传统基础设施深度融合，推动交通、能源、水利、制造等行业的智能化升级。行业还将加快构建统一的数据确权、交易与共享机制，推动数据要素市场化流通。此外，在国家安全与数据主权日益受到重视的背景下，可信计算、隐私保护、国产化替代等将成为数字基建发展的重要考量因素，助力构建自主可控、安全高效的数字中国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ce29ec7814f92" w:history="1">
        <w:r>
          <w:rPr>
            <w:rStyle w:val="Hyperlink"/>
          </w:rPr>
          <w:t>2025-2031年中国数字基建行业现状与市场前景报告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数字基建行业的发展现状、市场规模、供需动态及进出口情况。报告详细解读了数字基建产业链上下游、重点区域市场、竞争格局及领先企业的表现，同时评估了数字基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数字基建产业概述</w:t>
      </w:r>
      <w:r>
        <w:rPr>
          <w:rFonts w:hint="eastAsia"/>
        </w:rPr>
        <w:br/>
      </w:r>
      <w:r>
        <w:rPr>
          <w:rFonts w:hint="eastAsia"/>
        </w:rPr>
        <w:t>　　第一节 数字基建定义与分类</w:t>
      </w:r>
      <w:r>
        <w:rPr>
          <w:rFonts w:hint="eastAsia"/>
        </w:rPr>
        <w:br/>
      </w:r>
      <w:r>
        <w:rPr>
          <w:rFonts w:hint="eastAsia"/>
        </w:rPr>
        <w:t>　　第二节 数字基建产业链结构及关键环节剖析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数字基建商业模式与盈利模式解析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数字基建经济指标与行业评估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全球数字基建市场发展综述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2019-2024年全球数字基建市场规模及增长趋势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主要国家与地区数字基建市场对比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2025-2031年全球数字基建行业发展趋势与前景预测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国际数字基建市场发展趋势及对我国启示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二、对我国数字基建市场的借鉴意义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中国数字基建行业市场规模分析与预测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数字基建市场的总体规模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一、2019-2024年数字基建市场规模变化及趋势分析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二、2025年数字基建行业市场规模特点</w:t>
      </w:r>
      <w:r>
        <w:rPr>
          <w:rFonts w:hint="eastAsia"/>
        </w:rPr>
        <w:br/>
      </w:r>
      <w:r>
        <w:rPr>
          <w:rFonts w:hint="eastAsia"/>
        </w:rPr>
        <w:t>　　第二节 数字基建市场规模的构成</w:t>
      </w:r>
      <w:r>
        <w:rPr>
          <w:rFonts w:hint="eastAsia"/>
        </w:rPr>
        <w:br/>
      </w:r>
      <w:r>
        <w:rPr>
          <w:rFonts w:hint="eastAsia"/>
        </w:rPr>
        <w:t>　　　　一、数字基建客户群体特征与偏好分析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二、不同类型数字基建市场规模分布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三、各地区数字基建市场规模差异与特点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数字基建市场规模的预测与展望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一、未来几年数字基建市场规模增长预测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2024-2025年数字基建行业技术发展现状及趋势分析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数字基建行业技术发展现状分析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国内外数字基建行业技术差距分析及差距形成的主要原因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数字基建行业技术发展方向、趋势预测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提升数字基建行业技术能力策略建议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2019-2024年中国数字基建行业总体发展与财务状况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2019-2024年数字基建行业规模情况</w:t>
      </w:r>
      <w:r>
        <w:rPr>
          <w:rFonts w:hint="eastAsia"/>
        </w:rPr>
        <w:br/>
      </w:r>
      <w:r>
        <w:rPr>
          <w:rFonts w:hint="eastAsia"/>
        </w:rPr>
        <w:t>　　　　一、数字基建行业企业数量规模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二、数字基建行业从业人员规模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三、数字基建行业市场敏感性分析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2019-2024年数字基建行业财务能力分析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一、数字基建行业盈利能力</w:t>
      </w:r>
      <w:r>
        <w:rPr>
          <w:rFonts w:hint="eastAsia"/>
        </w:rPr>
        <w:br/>
      </w:r>
      <w:r>
        <w:rPr>
          <w:rFonts w:hint="eastAsia"/>
        </w:rPr>
        <w:t>　　　　二、数字基建行业偿债能力</w:t>
      </w:r>
      <w:r>
        <w:rPr>
          <w:rFonts w:hint="eastAsia"/>
        </w:rPr>
        <w:br/>
      </w:r>
      <w:r>
        <w:rPr>
          <w:rFonts w:hint="eastAsia"/>
        </w:rPr>
        <w:t>　　　　三、数字基建行业营运能力</w:t>
      </w:r>
      <w:r>
        <w:rPr>
          <w:rFonts w:hint="eastAsia"/>
        </w:rPr>
        <w:br/>
      </w:r>
      <w:r>
        <w:rPr>
          <w:rFonts w:hint="eastAsia"/>
        </w:rPr>
        <w:t>　　　　四、数字基建行业发展能力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中国数字基建行业细分市场调研与机会挖掘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数字基建细分市场（一）市场调研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数字基建细分市场（二）市场调研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中国数字基建行业区域市场调研分析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2019-2024年中国数字基建行业重点区域调研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一、重点地区（一）数字基建市场规模与特点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二、重点地区（二）数字基建市场规模及特点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三、重点地区（三）数字基建市场规模及特点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四、重点地区（四）数字基建市场规模及特点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不同区域数字基建市场的对比与启示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二、数字基建市场拓展策略与建议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中国数字基建行业的营销渠道与客户分析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数字基建行业渠道分析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二、各类渠道对数字基建行业的影响</w:t>
      </w:r>
      <w:r>
        <w:rPr>
          <w:rFonts w:hint="eastAsia"/>
        </w:rPr>
        <w:br/>
      </w:r>
      <w:r>
        <w:rPr>
          <w:rFonts w:hint="eastAsia"/>
        </w:rPr>
        <w:t>　　　　三、主要数字基建企业渠道策略研究</w:t>
      </w:r>
      <w:r>
        <w:rPr>
          <w:rFonts w:hint="eastAsia"/>
        </w:rPr>
        <w:br/>
      </w:r>
      <w:r>
        <w:rPr>
          <w:rFonts w:hint="eastAsia"/>
        </w:rPr>
        <w:t>　　第二节 数字基建行业客户分析与定位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中国数字基建行业竞争格局及策略选择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数字基建行业总体市场竞争状况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一、数字基建行业竞争结构分析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二、数字基建企业竞争格局与集中度评估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三、数字基建行业SWOT分析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数字基建行业重点企业调研分析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数字基建企业发展策略分析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数字基建市场与销售策略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数字基建品牌战略思考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中国数字基建行业发展环境分析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二、数字基建行业主管部门、监管体制及相关政策法规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3、数字基建行业的主要法律、法规和政策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4、2025年数字基建行业法律法规和政策对行业的影响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二、数字基建消费者需求分析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一、数字基建技术的应用与创新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二、数字基建行业发展的技术趋势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2025-2031年数字基建行业展趋势预测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2025-2031年数字基建市场发展前景分析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一、数字基建市场发展潜力</w:t>
      </w:r>
      <w:r>
        <w:rPr>
          <w:rFonts w:hint="eastAsia"/>
        </w:rPr>
        <w:br/>
      </w:r>
      <w:r>
        <w:rPr>
          <w:rFonts w:hint="eastAsia"/>
        </w:rPr>
        <w:t>　　　　二、数字基建市场前景分析</w:t>
      </w:r>
      <w:r>
        <w:rPr>
          <w:rFonts w:hint="eastAsia"/>
        </w:rPr>
        <w:br/>
      </w:r>
      <w:r>
        <w:rPr>
          <w:rFonts w:hint="eastAsia"/>
        </w:rPr>
        <w:t>　　　　三、数字基建细分行业发展前景分析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2025-2031年数字基建发展趋势预测</w:t>
      </w:r>
      <w:r>
        <w:rPr>
          <w:rFonts w:hint="eastAsia"/>
        </w:rPr>
        <w:br/>
      </w:r>
      <w:r>
        <w:rPr>
          <w:rFonts w:hint="eastAsia"/>
        </w:rPr>
        <w:t>　　　　一、数字基建发展趋势预测</w:t>
      </w:r>
      <w:r>
        <w:rPr>
          <w:rFonts w:hint="eastAsia"/>
        </w:rPr>
        <w:br/>
      </w:r>
      <w:r>
        <w:rPr>
          <w:rFonts w:hint="eastAsia"/>
        </w:rPr>
        <w:t>　　　　二、数字基建市场规模预测</w:t>
      </w:r>
      <w:r>
        <w:rPr>
          <w:rFonts w:hint="eastAsia"/>
        </w:rPr>
        <w:br/>
      </w:r>
      <w:r>
        <w:rPr>
          <w:rFonts w:hint="eastAsia"/>
        </w:rPr>
        <w:t>　　　　三、数字基建细分市场发展趋势预测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未来数字基建行业挑战与机遇探讨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一、数字基建行业挑战</w:t>
      </w:r>
      <w:r>
        <w:rPr>
          <w:rFonts w:hint="eastAsia"/>
        </w:rPr>
        <w:br/>
      </w:r>
      <w:r>
        <w:rPr>
          <w:rFonts w:hint="eastAsia"/>
        </w:rPr>
        <w:t>　　　　二、数字基建行业机遇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数字基建行业研究结论及建议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对数字基建行业发展的建议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中智⋅林－对数字基建企业和投资者的建议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数字基建介绍</w:t>
      </w:r>
      <w:r>
        <w:rPr>
          <w:rFonts w:hint="eastAsia"/>
        </w:rPr>
        <w:br/>
      </w:r>
      <w:r>
        <w:rPr>
          <w:rFonts w:hint="eastAsia"/>
        </w:rPr>
        <w:t>　　图表 数字基建图片</w:t>
      </w:r>
      <w:r>
        <w:rPr>
          <w:rFonts w:hint="eastAsia"/>
        </w:rPr>
        <w:br/>
      </w:r>
      <w:r>
        <w:rPr>
          <w:rFonts w:hint="eastAsia"/>
        </w:rPr>
        <w:t>　　图表 数字基建产业链分析</w:t>
      </w:r>
      <w:r>
        <w:rPr>
          <w:rFonts w:hint="eastAsia"/>
        </w:rPr>
        <w:br/>
      </w:r>
      <w:r>
        <w:rPr>
          <w:rFonts w:hint="eastAsia"/>
        </w:rPr>
        <w:t>　　图表 数字基建主要特点</w:t>
      </w:r>
      <w:r>
        <w:rPr>
          <w:rFonts w:hint="eastAsia"/>
        </w:rPr>
        <w:br/>
      </w:r>
      <w:r>
        <w:rPr>
          <w:rFonts w:hint="eastAsia"/>
        </w:rPr>
        <w:t>　　图表 数字基建政策分析</w:t>
      </w:r>
      <w:r>
        <w:rPr>
          <w:rFonts w:hint="eastAsia"/>
        </w:rPr>
        <w:br/>
      </w:r>
      <w:r>
        <w:rPr>
          <w:rFonts w:hint="eastAsia"/>
        </w:rPr>
        <w:t>　　图表 数字基建标准 技术</w:t>
      </w:r>
      <w:r>
        <w:rPr>
          <w:rFonts w:hint="eastAsia"/>
        </w:rPr>
        <w:br/>
      </w:r>
      <w:r>
        <w:rPr>
          <w:rFonts w:hint="eastAsia"/>
        </w:rPr>
        <w:t>　　图表 数字基建最新消息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2019-2024年数字基建行业市场容量统计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数字基建价格走势</w:t>
      </w:r>
      <w:r>
        <w:rPr>
          <w:rFonts w:hint="eastAsia"/>
        </w:rPr>
        <w:br/>
      </w:r>
      <w:r>
        <w:rPr>
          <w:rFonts w:hint="eastAsia"/>
        </w:rPr>
        <w:t>　　图表 2024年数字基建成本和利润分析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2024年中国数字基建行业竞争力分析</w:t>
      </w:r>
      <w:r>
        <w:rPr>
          <w:rFonts w:hint="eastAsia"/>
        </w:rPr>
        <w:br/>
      </w:r>
      <w:r>
        <w:rPr>
          <w:rFonts w:hint="eastAsia"/>
        </w:rPr>
        <w:t>　　图表 数字基建优势</w:t>
      </w:r>
      <w:r>
        <w:rPr>
          <w:rFonts w:hint="eastAsia"/>
        </w:rPr>
        <w:br/>
      </w:r>
      <w:r>
        <w:rPr>
          <w:rFonts w:hint="eastAsia"/>
        </w:rPr>
        <w:t>　　图表 数字基建劣势</w:t>
      </w:r>
      <w:r>
        <w:rPr>
          <w:rFonts w:hint="eastAsia"/>
        </w:rPr>
        <w:br/>
      </w:r>
      <w:r>
        <w:rPr>
          <w:rFonts w:hint="eastAsia"/>
        </w:rPr>
        <w:t>　　图表 数字基建机会</w:t>
      </w:r>
      <w:r>
        <w:rPr>
          <w:rFonts w:hint="eastAsia"/>
        </w:rPr>
        <w:br/>
      </w:r>
      <w:r>
        <w:rPr>
          <w:rFonts w:hint="eastAsia"/>
        </w:rPr>
        <w:t>　　图表 数字基建威胁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2019-2024年中国数字基建行业经营效益分析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**地区数字基建行业市场需求情况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数字基建品牌分析</w:t>
      </w:r>
      <w:r>
        <w:rPr>
          <w:rFonts w:hint="eastAsia"/>
        </w:rPr>
        <w:br/>
      </w:r>
      <w:r>
        <w:rPr>
          <w:rFonts w:hint="eastAsia"/>
        </w:rPr>
        <w:t>　　图表 数字基建企业（一）概述</w:t>
      </w:r>
      <w:r>
        <w:rPr>
          <w:rFonts w:hint="eastAsia"/>
        </w:rPr>
        <w:br/>
      </w:r>
      <w:r>
        <w:rPr>
          <w:rFonts w:hint="eastAsia"/>
        </w:rPr>
        <w:t>　　图表 企业数字基建业务分析</w:t>
      </w:r>
      <w:r>
        <w:rPr>
          <w:rFonts w:hint="eastAsia"/>
        </w:rPr>
        <w:br/>
      </w:r>
      <w:r>
        <w:rPr>
          <w:rFonts w:hint="eastAsia"/>
        </w:rPr>
        <w:t>　　图表 数字基建企业（一）经营情况分析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数字基建企业（一）盈利能力情况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数字基建企业（一）偿债能力情况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数字基建企业（一）运营能力情况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数字基建企业（一）成长能力情况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数字基建企业（二）简介</w:t>
      </w:r>
      <w:r>
        <w:rPr>
          <w:rFonts w:hint="eastAsia"/>
        </w:rPr>
        <w:br/>
      </w:r>
      <w:r>
        <w:rPr>
          <w:rFonts w:hint="eastAsia"/>
        </w:rPr>
        <w:t>　　图表 企业数字基建业务</w:t>
      </w:r>
      <w:r>
        <w:rPr>
          <w:rFonts w:hint="eastAsia"/>
        </w:rPr>
        <w:br/>
      </w:r>
      <w:r>
        <w:rPr>
          <w:rFonts w:hint="eastAsia"/>
        </w:rPr>
        <w:t>　　图表 数字基建企业（二）经营情况分析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数字基建企业（二）盈利能力情况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数字基建企业（二）偿债能力情况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数字基建企业（二）运营能力情况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数字基建企业（二）成长能力情况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数字基建企业（三）概况</w:t>
      </w:r>
      <w:r>
        <w:rPr>
          <w:rFonts w:hint="eastAsia"/>
        </w:rPr>
        <w:br/>
      </w:r>
      <w:r>
        <w:rPr>
          <w:rFonts w:hint="eastAsia"/>
        </w:rPr>
        <w:t>　　图表 企业数字基建业务情况</w:t>
      </w:r>
      <w:r>
        <w:rPr>
          <w:rFonts w:hint="eastAsia"/>
        </w:rPr>
        <w:br/>
      </w:r>
      <w:r>
        <w:rPr>
          <w:rFonts w:hint="eastAsia"/>
        </w:rPr>
        <w:t>　　图表 数字基建企业（三）经营情况分析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数字基建企业（三）盈利能力情况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数字基建企业（三）偿债能力情况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数字基建企业（三）运营能力情况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数字基建企业（三）成长能力情况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数字基建发展有利因素分析</w:t>
      </w:r>
      <w:r>
        <w:rPr>
          <w:rFonts w:hint="eastAsia"/>
        </w:rPr>
        <w:br/>
      </w:r>
      <w:r>
        <w:rPr>
          <w:rFonts w:hint="eastAsia"/>
        </w:rPr>
        <w:t>　　图表 数字基建发展不利因素分析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进入数字基建行业壁垒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2025-2031年中国数字基建行业市场容量预测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2025-2031年中国数字基建行业市场规模预测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2025-2031年中国数字基建市场前景分析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2025-2031年中国数字基建行业风险研究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2025-2031年中国数字基建行业发展趋势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ce29ec7814f92" w:history="1">
        <w:r>
          <w:rPr>
            <w:rStyle w:val="Hyperlink"/>
          </w:rPr>
          <w:t>2025-2031年中国数字基建行业现状与市场前景报告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ce29ec7814f92" w:history="1">
        <w:r>
          <w:rPr>
            <w:rStyle w:val="Hyperlink"/>
          </w:rPr>
          <w:t>https://www.20087.com/0/06/ShuZiJiJianXianZhuangYuQianJingFenXi.html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8496ed8504b60" w:history="1">
      <w:r>
        <w:rPr>
          <w:rStyle w:val="Hyperlink"/>
        </w:rPr>
        <w:t>2025-2031年中国数字基建行业现状与市场前景报告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uZiJiJianXianZhuangYuQianJingFenXi.html" TargetMode="External" Id="Rdecce29ec781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uZiJiJianXianZhuangYuQianJingFenXi.html" TargetMode="External" Id="R38d8496ed850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2025-06-23T08:15:59Z</dcterms:created>
  <dcterms:modified xsi:type="dcterms:W3CDTF">2025-06-23T09:15:59Z</dcterms:modified>
  <dc:subject>2025-2031年中国数字基建行业现状与市场前景报告</dc:subject>
  <dc:title>2025-2031年中国数字基建行业现状与市场前景报告</dc:title>
  <cp:keywords>2025-2031年中国数字基建行业现状与市场前景报告</cp:keywords>
  <dc:description>2025-2031年中国数字基建行业现状与市场前景报告</dc:description>
</cp:coreProperties>
</file>