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a72d8da8f421a" w:history="1">
              <w:r>
                <w:rPr>
                  <w:rStyle w:val="Hyperlink"/>
                </w:rPr>
                <w:t>中国智能手机处理器行业发展调研与市场前景预测报告（2025-2031年）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a72d8da8f421a" w:history="1">
              <w:r>
                <w:rPr>
                  <w:rStyle w:val="Hyperlink"/>
                </w:rPr>
                <w:t>中国智能手机处理器行业发展调研与市场前景预测报告（2025-2031年）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a72d8da8f421a" w:history="1">
                <w:r>
                  <w:rPr>
                    <w:rStyle w:val="Hyperlink"/>
                  </w:rPr>
                  <w:t>https://www.20087.com/M_ITTongXun/60/ZhiNengShouJiChuLiQiHangYeQianJingFenXi.html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处理器是智能手机的大脑，其性能直接影响着手机的运算能力、图形处理能力以及电池续航等核心体验。近年来，随着5G网络的商用和人工智能技术的普及，智能手机处理器的研发进入了高速发展阶段。各大芯片制造商如高通、苹果、三星、华为等纷纷推出自家的旗舰级处理器，集成先进的制程工艺（如5nm、4nm），并着重优化AI计算单元，以满足日益增长的多媒体处理和AI应用需求。同时，低功耗设计和散热技术的创新，使得处理器在提供强大性能的同时，能够保持较低的功耗和温度，提升用户体验。</w:t>
      </w:r>
      <w:r>
        <w:rPr>
          <w:rFonts w:hint="eastAsia"/>
        </w:rPr>
        <w:br/>
      </w:r>
      <w:r>
        <w:rPr>
          <w:rFonts w:hint="eastAsia"/>
        </w:rPr>
        <w:t>　　未来，智能手机处理器将更加注重能效比和智能化。随着6G网络技术的预研和物联网设备的广泛连接，处理器将集成更强大的无线通信模块，以支持高速数据传输和低延迟通信。同时，AI芯片将更加普及，不仅限于高端机型，中低端设备也将搭载专门的神经网络处理单元，以实现本地化的AI推理，减少云端数据传输，提升隐私保护和响应速度。此外，量子计算技术的初步探索也可能为未来处理器带来颠覆性的变革，虽然短期内难以商用，但长期看，其潜在的计算能力将彻底改变处理器的设计思路和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a72d8da8f421a" w:history="1">
        <w:r>
          <w:rPr>
            <w:rStyle w:val="Hyperlink"/>
          </w:rPr>
          <w:t>中国智能手机处理器行业发展调研与市场前景预测报告（2025-2031年）</w:t>
        </w:r>
      </w:hyperlink>
      <w:r>
        <w:rPr>
          <w:rFonts w:hint="eastAsia"/>
        </w:rPr>
        <w:t>》通过对智能手机处理器行业的全面调研，系统分析了智能手机处理器市场规模、技术现状及未来发展方向，揭示了行业竞争格局的演变趋势与潜在问题。同时，报告评估了智能手机处理器行业投资价值与效益，识别了发展中的主要挑战与机遇，并结合SWOT分析为投资者和企业提供了科学的战略建议。此外，报告重点聚焦智能手机处理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智能手机处理器市场发展概况</w:t>
      </w:r>
      <w:r>
        <w:rPr>
          <w:rFonts w:hint="eastAsia"/>
        </w:rPr>
        <w:br/>
      </w:r>
      <w:r>
        <w:rPr>
          <w:rFonts w:hint="eastAsia"/>
        </w:rPr>
        <w:t>　　第一节 智能手机处理器市场及产品介绍</w:t>
      </w:r>
      <w:r>
        <w:rPr>
          <w:rFonts w:hint="eastAsia"/>
        </w:rPr>
        <w:br/>
      </w:r>
      <w:r>
        <w:rPr>
          <w:rFonts w:hint="eastAsia"/>
        </w:rPr>
        <w:t>　　第二节 智能手机处理器市场发展概况</w:t>
      </w:r>
      <w:r>
        <w:rPr>
          <w:rFonts w:hint="eastAsia"/>
        </w:rPr>
        <w:br/>
      </w:r>
      <w:r>
        <w:rPr>
          <w:rFonts w:hint="eastAsia"/>
        </w:rPr>
        <w:t>　　第三节 智能手机处理器市场相关政策法规</w:t>
      </w:r>
      <w:r>
        <w:rPr>
          <w:rFonts w:hint="eastAsia"/>
        </w:rPr>
        <w:br/>
      </w:r>
      <w:r>
        <w:rPr>
          <w:rFonts w:hint="eastAsia"/>
        </w:rPr>
        <w:t>　　第四节 2025-2031年智能手机处理器市场发展前景预测</w:t>
      </w:r>
      <w:r>
        <w:rPr>
          <w:rFonts w:hint="eastAsia"/>
        </w:rPr>
        <w:br/>
      </w:r>
      <w:r>
        <w:rPr>
          <w:rFonts w:hint="eastAsia"/>
        </w:rPr>
        <w:t>　　第五节 行业技术水平</w:t>
      </w:r>
      <w:r>
        <w:rPr>
          <w:rFonts w:hint="eastAsia"/>
        </w:rPr>
        <w:br/>
      </w:r>
      <w:r>
        <w:rPr>
          <w:rFonts w:hint="eastAsia"/>
        </w:rPr>
        <w:t>　　第六节 市场推广在智能手机处理器行业的重要性</w:t>
      </w:r>
      <w:r>
        <w:rPr>
          <w:rFonts w:hint="eastAsia"/>
        </w:rPr>
        <w:br/>
      </w:r>
      <w:r>
        <w:rPr>
          <w:rFonts w:hint="eastAsia"/>
        </w:rPr>
        <w:t>　　第七节 营销渠道建设是智能手机处理器市场竞争的关键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智能手机处理器市场容量/市场规模分析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2020-2025年智能手机处理器市场容量/市场规模统计</w:t>
      </w:r>
      <w:r>
        <w:rPr>
          <w:rFonts w:hint="eastAsia"/>
        </w:rPr>
        <w:br/>
      </w:r>
      <w:r>
        <w:rPr>
          <w:rFonts w:hint="eastAsia"/>
        </w:rPr>
        <w:t>　　第二节 智能手机处理器下游应用市场结构</w:t>
      </w:r>
      <w:r>
        <w:rPr>
          <w:rFonts w:hint="eastAsia"/>
        </w:rPr>
        <w:br/>
      </w:r>
      <w:r>
        <w:rPr>
          <w:rFonts w:hint="eastAsia"/>
        </w:rPr>
        <w:t>　　第三节 影响智能手机处理器市场容量/市场规模增长的因素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2025-2031年我国智能手机处理器市场容量/市场规模预测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中国智能手机处理器企业PEST（环境）分析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一、2024-2025年中国经济运行分析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智能手机处理器市场推广策略研究</w:t>
      </w:r>
      <w:r>
        <w:rPr>
          <w:rFonts w:hint="eastAsia"/>
        </w:rPr>
        <w:br/>
      </w:r>
      <w:r>
        <w:rPr>
          <w:rFonts w:hint="eastAsia"/>
        </w:rPr>
        <w:t>　　第一节 智能手机处理器行业新品推广模式研究</w:t>
      </w:r>
      <w:r>
        <w:rPr>
          <w:rFonts w:hint="eastAsia"/>
        </w:rPr>
        <w:br/>
      </w:r>
      <w:r>
        <w:rPr>
          <w:rFonts w:hint="eastAsia"/>
        </w:rPr>
        <w:t>　　第二节 智能手机处理器市场终端产品发布特点</w:t>
      </w:r>
      <w:r>
        <w:rPr>
          <w:rFonts w:hint="eastAsia"/>
        </w:rPr>
        <w:br/>
      </w:r>
      <w:r>
        <w:rPr>
          <w:rFonts w:hint="eastAsia"/>
        </w:rPr>
        <w:t>　　第三节 智能手机处理器市场中间商、代理商参与机制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智能手机处理器市场网络推广策略研究</w:t>
      </w:r>
      <w:r>
        <w:rPr>
          <w:rFonts w:hint="eastAsia"/>
        </w:rPr>
        <w:br/>
      </w:r>
      <w:r>
        <w:rPr>
          <w:rFonts w:hint="eastAsia"/>
        </w:rPr>
        <w:t>　　第五节 智能手机处理器市场广告宣传策略</w:t>
      </w:r>
      <w:r>
        <w:rPr>
          <w:rFonts w:hint="eastAsia"/>
        </w:rPr>
        <w:br/>
      </w:r>
      <w:r>
        <w:rPr>
          <w:rFonts w:hint="eastAsia"/>
        </w:rPr>
        <w:t>　　第六节 智能手机处理器市场推广与配套供货渠道建立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智能手机处理器新产品推广常见问题</w:t>
      </w:r>
      <w:r>
        <w:rPr>
          <w:rFonts w:hint="eastAsia"/>
        </w:rPr>
        <w:br/>
      </w:r>
      <w:r>
        <w:rPr>
          <w:rFonts w:hint="eastAsia"/>
        </w:rPr>
        <w:t>　　第九节 直销模式在智能手机处理器推广过程中的应用</w:t>
      </w:r>
      <w:r>
        <w:rPr>
          <w:rFonts w:hint="eastAsia"/>
        </w:rPr>
        <w:br/>
      </w:r>
      <w:r>
        <w:rPr>
          <w:rFonts w:hint="eastAsia"/>
        </w:rPr>
        <w:t>　　第十节 国外智能手机处理器市场推广经验介绍（欧美、韩日市场）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智能手机处理器盈利模式研究</w:t>
      </w:r>
      <w:r>
        <w:rPr>
          <w:rFonts w:hint="eastAsia"/>
        </w:rPr>
        <w:br/>
      </w:r>
      <w:r>
        <w:rPr>
          <w:rFonts w:hint="eastAsia"/>
        </w:rPr>
        <w:t>　　第一节 智能手机处理器市场盈利模式的分类</w:t>
      </w:r>
      <w:r>
        <w:rPr>
          <w:rFonts w:hint="eastAsia"/>
        </w:rPr>
        <w:br/>
      </w:r>
      <w:r>
        <w:rPr>
          <w:rFonts w:hint="eastAsia"/>
        </w:rPr>
        <w:t>　　第二节 智能手机处理器生产企业的盈利模式研究</w:t>
      </w:r>
      <w:r>
        <w:rPr>
          <w:rFonts w:hint="eastAsia"/>
        </w:rPr>
        <w:br/>
      </w:r>
      <w:r>
        <w:rPr>
          <w:rFonts w:hint="eastAsia"/>
        </w:rPr>
        <w:t>　　第三节 智能手机处理器经销代理商盈利模式研究</w:t>
      </w:r>
      <w:r>
        <w:rPr>
          <w:rFonts w:hint="eastAsia"/>
        </w:rPr>
        <w:br/>
      </w:r>
      <w:r>
        <w:rPr>
          <w:rFonts w:hint="eastAsia"/>
        </w:rPr>
        <w:t>　　第四节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第五节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第六节 第三方经销网络优化管理研究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智能手机处理器营销渠道建立策略</w:t>
      </w:r>
      <w:r>
        <w:rPr>
          <w:rFonts w:hint="eastAsia"/>
        </w:rPr>
        <w:br/>
      </w:r>
      <w:r>
        <w:rPr>
          <w:rFonts w:hint="eastAsia"/>
        </w:rPr>
        <w:t>　　第一节 智能手机处理器市场营销渠道结构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智能手机处理器市场伙伴型渠道研究</w:t>
      </w:r>
      <w:r>
        <w:rPr>
          <w:rFonts w:hint="eastAsia"/>
        </w:rPr>
        <w:br/>
      </w:r>
      <w:r>
        <w:rPr>
          <w:rFonts w:hint="eastAsia"/>
        </w:rPr>
        <w:t>　　第三节 智能手机处理器市场直接分销渠道与间接分销渠道管理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第四节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第五节 网络经销渠道优化</w:t>
      </w:r>
      <w:r>
        <w:rPr>
          <w:rFonts w:hint="eastAsia"/>
        </w:rPr>
        <w:br/>
      </w:r>
      <w:r>
        <w:rPr>
          <w:rFonts w:hint="eastAsia"/>
        </w:rPr>
        <w:t>　　第六节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智能手机处理器市场客户群研究与渠道匹配分析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智能手机处理器主要客户群消费特征分析</w:t>
      </w:r>
      <w:r>
        <w:rPr>
          <w:rFonts w:hint="eastAsia"/>
        </w:rPr>
        <w:br/>
      </w:r>
      <w:r>
        <w:rPr>
          <w:rFonts w:hint="eastAsia"/>
        </w:rPr>
        <w:t>　　第二节 智能手机处理器主要销售渠道客户群稳定性分析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第四节 渠道经销商维护策略研究</w:t>
      </w:r>
      <w:r>
        <w:rPr>
          <w:rFonts w:hint="eastAsia"/>
        </w:rPr>
        <w:br/>
      </w:r>
      <w:r>
        <w:rPr>
          <w:rFonts w:hint="eastAsia"/>
        </w:rPr>
        <w:t>　　第五节 智能手机处理器市场客户群消费趋势与营销渠道发展方向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重点企业市场推广策略与营销渠道规划案例</w:t>
      </w:r>
      <w:r>
        <w:rPr>
          <w:rFonts w:hint="eastAsia"/>
        </w:rPr>
        <w:br/>
      </w:r>
      <w:r>
        <w:rPr>
          <w:rFonts w:hint="eastAsia"/>
        </w:rPr>
        <w:t>　　第一节 高通</w:t>
      </w:r>
      <w:r>
        <w:rPr>
          <w:rFonts w:hint="eastAsia"/>
        </w:rPr>
        <w:br/>
      </w:r>
      <w:r>
        <w:rPr>
          <w:rFonts w:hint="eastAsia"/>
        </w:rPr>
        <w:t>　　　　一、企业介绍与智能手机处理器相关业务</w:t>
      </w:r>
      <w:r>
        <w:rPr>
          <w:rFonts w:hint="eastAsia"/>
        </w:rPr>
        <w:br/>
      </w:r>
      <w:r>
        <w:rPr>
          <w:rFonts w:hint="eastAsia"/>
        </w:rPr>
        <w:t>　　　　二、产销统计数据</w:t>
      </w:r>
      <w:r>
        <w:rPr>
          <w:rFonts w:hint="eastAsia"/>
        </w:rPr>
        <w:br/>
      </w:r>
      <w:r>
        <w:rPr>
          <w:rFonts w:hint="eastAsia"/>
        </w:rPr>
        <w:t>　　　　三、企业主要部门</w:t>
      </w:r>
      <w:r>
        <w:rPr>
          <w:rFonts w:hint="eastAsia"/>
        </w:rPr>
        <w:br/>
      </w:r>
      <w:r>
        <w:rPr>
          <w:rFonts w:hint="eastAsia"/>
        </w:rPr>
        <w:t>　　　　四、专利相关分析</w:t>
      </w:r>
      <w:r>
        <w:rPr>
          <w:rFonts w:hint="eastAsia"/>
        </w:rPr>
        <w:br/>
      </w:r>
      <w:r>
        <w:rPr>
          <w:rFonts w:hint="eastAsia"/>
        </w:rPr>
        <w:t>　　　　五、反垄断调查</w:t>
      </w:r>
      <w:r>
        <w:rPr>
          <w:rFonts w:hint="eastAsia"/>
        </w:rPr>
        <w:br/>
      </w:r>
      <w:r>
        <w:rPr>
          <w:rFonts w:hint="eastAsia"/>
        </w:rPr>
        <w:t>　　第二节 中国台湾联发科技股份有限公司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二、企业发展业务分析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四、产销统计数据</w:t>
      </w:r>
      <w:r>
        <w:rPr>
          <w:rFonts w:hint="eastAsia"/>
        </w:rPr>
        <w:br/>
      </w:r>
      <w:r>
        <w:rPr>
          <w:rFonts w:hint="eastAsia"/>
        </w:rPr>
        <w:t>　　第三节 三星电子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二、企业发展业务分析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四、产销统计数据</w:t>
      </w:r>
      <w:r>
        <w:rPr>
          <w:rFonts w:hint="eastAsia"/>
        </w:rPr>
        <w:br/>
      </w:r>
      <w:r>
        <w:rPr>
          <w:rFonts w:hint="eastAsia"/>
        </w:rPr>
        <w:t>　　第四节 英特尔公司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二、企业发展业务分析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四、产销统计数据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智能手机处理器行业投资战略研究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一、智能手机处理器品牌的重要性</w:t>
      </w:r>
      <w:r>
        <w:rPr>
          <w:rFonts w:hint="eastAsia"/>
        </w:rPr>
        <w:br/>
      </w:r>
      <w:r>
        <w:rPr>
          <w:rFonts w:hint="eastAsia"/>
        </w:rPr>
        <w:t>　　　　二、智能手机处理器实施品牌战略的意义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四、品牌的竞争趋势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中~智~林~智能手机处理器市场的重点客户战略实施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a72d8da8f421a" w:history="1">
        <w:r>
          <w:rPr>
            <w:rStyle w:val="Hyperlink"/>
          </w:rPr>
          <w:t>中国智能手机处理器行业发展调研与市场前景预测报告（2025-2031年）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a72d8da8f421a" w:history="1">
        <w:r>
          <w:rPr>
            <w:rStyle w:val="Hyperlink"/>
          </w:rPr>
          <w:t>https://www.20087.com/M_ITTongXun/60/ZhiNengShouJiChuLiQiHangYeQianJingFenXi.html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cpu包含哪些模块、智能手机处理器什么技术制造、手机cpu和处理器、智能手机处理器性能排行榜、手机处理器哪个好、智能手机处理器是芯片吗、智能手机、智能手机处理器主要应用什么技术、智能手机处理器什么技术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9dc7999a3403c" w:history="1">
      <w:r>
        <w:rPr>
          <w:rStyle w:val="Hyperlink"/>
        </w:rPr>
        <w:t>中国智能手机处理器行业发展调研与市场前景预测报告（2025-2031年）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0/ZhiNengShouJiChuLiQiHangYeQianJingFenXi.html" TargetMode="External" Id="R63ca72d8da8f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0/ZhiNengShouJiChuLiQiHangYeQianJingFenXi.html" TargetMode="External" Id="R3349dc7999a3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2025-03-25T06:25:00Z</dcterms:created>
  <dcterms:modified xsi:type="dcterms:W3CDTF">2025-03-25T07:25:00Z</dcterms:modified>
  <dc:subject>中国智能手机处理器行业发展调研与市场前景预测报告（2025-2031年）</dc:subject>
  <dc:title>中国智能手机处理器行业发展调研与市场前景预测报告（2025-2031年）</dc:title>
  <cp:keywords>中国智能手机处理器行业发展调研与市场前景预测报告（2025-2031年）</cp:keywords>
  <dc:description>中国智能手机处理器行业发展调研与市场前景预测报告（2025-2031年）</dc:description>
</cp:coreProperties>
</file>