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4885bef86418b" w:history="1">
              <w:r>
                <w:rPr>
                  <w:rStyle w:val="Hyperlink"/>
                </w:rPr>
                <w:t>2023年版中国期货市场现状调研与发展前景分析报告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4885bef86418b" w:history="1">
              <w:r>
                <w:rPr>
                  <w:rStyle w:val="Hyperlink"/>
                </w:rPr>
                <w:t>2023年版中国期货市场现状调研与发展前景分析报告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4885bef86418b" w:history="1">
                <w:r>
                  <w:rPr>
                    <w:rStyle w:val="Hyperlink"/>
                  </w:rPr>
                  <w:t>https://www.20087.com/M_ITTongXun/60/QiHuoDeFaZhanQuShi.html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为投资者提供了风险管理、套期保值和投机的工具。近年来，期货市场在全球范围内经历了显著增长，尤其是金融衍生品和大宗商品期货，如股指期货、外汇期货、农产品和能源期货。技术进步，如电子交易平台的普及，大幅提高了市场流动性，缩短了交易时间，降低了交易成本。此外，全球监管框架的趋同和强化，旨在提高市场透明度和公平性，减少了市场操纵和欺诈行为。</w:t>
      </w:r>
      <w:r>
        <w:rPr>
          <w:rFonts w:hint="eastAsia"/>
        </w:rPr>
        <w:br/>
      </w:r>
      <w:r>
        <w:rPr>
          <w:rFonts w:hint="eastAsia"/>
        </w:rPr>
        <w:t>　　期货市场未来将更加注重创新和国际化。随着区块链、人工智能和大数据等新技术的应用，期货交易将更加高效和智能化，交易策略和风险管理模型将更加复杂和精细化。同时，跨市场、跨区域的交易将更为普遍，全球期货交易所之间的竞争与合作将加深，促进市场一体化和资本流动自由化。监管机构将继续强化合规性，以适应市场变化，保护投资者利益，同时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4885bef86418b" w:history="1">
        <w:r>
          <w:rPr>
            <w:rStyle w:val="Hyperlink"/>
          </w:rPr>
          <w:t>2023年版中国期货市场现状调研与发展前景分析报告</w:t>
        </w:r>
      </w:hyperlink>
      <w:r>
        <w:rPr>
          <w:rFonts w:hint="eastAsia"/>
        </w:rPr>
        <w:t>》深入剖析了当前期货行业的现状，全面梳理了期货市场需求、市场规模、产业链结构以及价格体系。期货报告探讨了期货各细分市场的特点，展望了市场前景与发展趋势，并基于权威数据进行了科学预测。同时，期货报告还对品牌竞争格局、市场集中度、重点企业运营状况进行了客观分析，指出了行业面临的风险与机遇。期货报告旨在为期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1.1 期货市场概述</w:t>
      </w:r>
      <w:r>
        <w:rPr>
          <w:rFonts w:hint="eastAsia"/>
        </w:rPr>
        <w:br/>
      </w:r>
      <w:r>
        <w:rPr>
          <w:rFonts w:hint="eastAsia"/>
        </w:rPr>
        <w:t>　　　　1.1.1 期货的具体涵义</w:t>
      </w:r>
      <w:r>
        <w:rPr>
          <w:rFonts w:hint="eastAsia"/>
        </w:rPr>
        <w:br/>
      </w:r>
      <w:r>
        <w:rPr>
          <w:rFonts w:hint="eastAsia"/>
        </w:rPr>
        <w:t>　　　　（1）期货定义</w:t>
      </w:r>
      <w:r>
        <w:rPr>
          <w:rFonts w:hint="eastAsia"/>
        </w:rPr>
        <w:br/>
      </w:r>
      <w:r>
        <w:rPr>
          <w:rFonts w:hint="eastAsia"/>
        </w:rPr>
        <w:t>　　　　（2）期货分类</w:t>
      </w:r>
      <w:r>
        <w:rPr>
          <w:rFonts w:hint="eastAsia"/>
        </w:rPr>
        <w:br/>
      </w:r>
      <w:r>
        <w:rPr>
          <w:rFonts w:hint="eastAsia"/>
        </w:rPr>
        <w:t>　　　　1.1.2 期货的特点分析</w:t>
      </w:r>
      <w:r>
        <w:rPr>
          <w:rFonts w:hint="eastAsia"/>
        </w:rPr>
        <w:br/>
      </w:r>
      <w:r>
        <w:rPr>
          <w:rFonts w:hint="eastAsia"/>
        </w:rPr>
        <w:t>　　1.2 期货公司的产生及地位</w:t>
      </w:r>
      <w:r>
        <w:rPr>
          <w:rFonts w:hint="eastAsia"/>
        </w:rPr>
        <w:br/>
      </w:r>
      <w:r>
        <w:rPr>
          <w:rFonts w:hint="eastAsia"/>
        </w:rPr>
        <w:t>　　　　1.2.1 期货公司的产生简况</w:t>
      </w:r>
      <w:r>
        <w:rPr>
          <w:rFonts w:hint="eastAsia"/>
        </w:rPr>
        <w:br/>
      </w:r>
      <w:r>
        <w:rPr>
          <w:rFonts w:hint="eastAsia"/>
        </w:rPr>
        <w:t>　　　　（1）期货的产生简况</w:t>
      </w:r>
      <w:r>
        <w:rPr>
          <w:rFonts w:hint="eastAsia"/>
        </w:rPr>
        <w:br/>
      </w:r>
      <w:r>
        <w:rPr>
          <w:rFonts w:hint="eastAsia"/>
        </w:rPr>
        <w:t>　　　　（2）期货公司的产生简况</w:t>
      </w:r>
      <w:r>
        <w:rPr>
          <w:rFonts w:hint="eastAsia"/>
        </w:rPr>
        <w:br/>
      </w:r>
      <w:r>
        <w:rPr>
          <w:rFonts w:hint="eastAsia"/>
        </w:rPr>
        <w:t>　　　　1.2.2 在市场经济中的地位</w:t>
      </w:r>
      <w:r>
        <w:rPr>
          <w:rFonts w:hint="eastAsia"/>
        </w:rPr>
        <w:br/>
      </w:r>
      <w:r>
        <w:rPr>
          <w:rFonts w:hint="eastAsia"/>
        </w:rPr>
        <w:t>　　　　1.2.3 在金融市场中的定位</w:t>
      </w:r>
      <w:r>
        <w:rPr>
          <w:rFonts w:hint="eastAsia"/>
        </w:rPr>
        <w:br/>
      </w:r>
      <w:r>
        <w:rPr>
          <w:rFonts w:hint="eastAsia"/>
        </w:rPr>
        <w:t>　　1.3 中国期货行业监管体系</w:t>
      </w:r>
      <w:r>
        <w:rPr>
          <w:rFonts w:hint="eastAsia"/>
        </w:rPr>
        <w:br/>
      </w:r>
      <w:r>
        <w:rPr>
          <w:rFonts w:hint="eastAsia"/>
        </w:rPr>
        <w:t>　　　　1.3.1 行业监管的组织体系</w:t>
      </w:r>
      <w:r>
        <w:rPr>
          <w:rFonts w:hint="eastAsia"/>
        </w:rPr>
        <w:br/>
      </w:r>
      <w:r>
        <w:rPr>
          <w:rFonts w:hint="eastAsia"/>
        </w:rPr>
        <w:t>　　　　1.3.2 期货行业监管的制度体系</w:t>
      </w:r>
      <w:r>
        <w:rPr>
          <w:rFonts w:hint="eastAsia"/>
        </w:rPr>
        <w:br/>
      </w:r>
      <w:r>
        <w:rPr>
          <w:rFonts w:hint="eastAsia"/>
        </w:rPr>
        <w:t>　　　　1.3.3 中美期货监管体制的比较</w:t>
      </w:r>
      <w:r>
        <w:rPr>
          <w:rFonts w:hint="eastAsia"/>
        </w:rPr>
        <w:br/>
      </w:r>
      <w:r>
        <w:rPr>
          <w:rFonts w:hint="eastAsia"/>
        </w:rPr>
        <w:t>　　1.4 中国期货行业政策法规</w:t>
      </w:r>
      <w:r>
        <w:rPr>
          <w:rFonts w:hint="eastAsia"/>
        </w:rPr>
        <w:br/>
      </w:r>
      <w:r>
        <w:rPr>
          <w:rFonts w:hint="eastAsia"/>
        </w:rPr>
        <w:t>　　　　1.4.1 行业政策法规汇总</w:t>
      </w:r>
      <w:r>
        <w:rPr>
          <w:rFonts w:hint="eastAsia"/>
        </w:rPr>
        <w:br/>
      </w:r>
      <w:r>
        <w:rPr>
          <w:rFonts w:hint="eastAsia"/>
        </w:rPr>
        <w:t>　　　　1.4.2 重要调控措施影响</w:t>
      </w:r>
      <w:r>
        <w:rPr>
          <w:rFonts w:hint="eastAsia"/>
        </w:rPr>
        <w:br/>
      </w:r>
      <w:r>
        <w:rPr>
          <w:rFonts w:hint="eastAsia"/>
        </w:rPr>
        <w:t>　　　　（1）收取双边手续费的影响</w:t>
      </w:r>
      <w:r>
        <w:rPr>
          <w:rFonts w:hint="eastAsia"/>
        </w:rPr>
        <w:br/>
      </w:r>
      <w:r>
        <w:rPr>
          <w:rFonts w:hint="eastAsia"/>
        </w:rPr>
        <w:t>　　　　（2）期货“大合约”的影响</w:t>
      </w:r>
      <w:r>
        <w:rPr>
          <w:rFonts w:hint="eastAsia"/>
        </w:rPr>
        <w:br/>
      </w:r>
      <w:r>
        <w:rPr>
          <w:rFonts w:hint="eastAsia"/>
        </w:rPr>
        <w:t>　　　　（3）保证金比例调整的影响</w:t>
      </w:r>
      <w:r>
        <w:rPr>
          <w:rFonts w:hint="eastAsia"/>
        </w:rPr>
        <w:br/>
      </w:r>
      <w:r>
        <w:rPr>
          <w:rFonts w:hint="eastAsia"/>
        </w:rPr>
        <w:t>　　　　（4）黄金期货夜盘影响</w:t>
      </w:r>
      <w:r>
        <w:rPr>
          <w:rFonts w:hint="eastAsia"/>
        </w:rPr>
        <w:br/>
      </w:r>
      <w:r>
        <w:rPr>
          <w:rFonts w:hint="eastAsia"/>
        </w:rPr>
        <w:t>　　　　（5）期货品种持续扩容的影响</w:t>
      </w:r>
      <w:r>
        <w:rPr>
          <w:rFonts w:hint="eastAsia"/>
        </w:rPr>
        <w:br/>
      </w:r>
      <w:r>
        <w:rPr>
          <w:rFonts w:hint="eastAsia"/>
        </w:rPr>
        <w:t>　　　　（6）套利交易管理新政的影响</w:t>
      </w:r>
      <w:r>
        <w:rPr>
          <w:rFonts w:hint="eastAsia"/>
        </w:rPr>
        <w:br/>
      </w:r>
      <w:r>
        <w:rPr>
          <w:rFonts w:hint="eastAsia"/>
        </w:rPr>
        <w:t>　　　　（7）上海自贸区成立的影响</w:t>
      </w:r>
      <w:r>
        <w:rPr>
          <w:rFonts w:hint="eastAsia"/>
        </w:rPr>
        <w:br/>
      </w:r>
      <w:r>
        <w:rPr>
          <w:rFonts w:hint="eastAsia"/>
        </w:rPr>
        <w:t>　　　　（8）期货交易“零佣金”遭叫停</w:t>
      </w:r>
      <w:r>
        <w:rPr>
          <w:rFonts w:hint="eastAsia"/>
        </w:rPr>
        <w:br/>
      </w:r>
      <w:r>
        <w:rPr>
          <w:rFonts w:hint="eastAsia"/>
        </w:rPr>
        <w:t>　　1.5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1.5.1 美国新冠疫情对行业的影响</w:t>
      </w:r>
      <w:r>
        <w:rPr>
          <w:rFonts w:hint="eastAsia"/>
        </w:rPr>
        <w:br/>
      </w:r>
      <w:r>
        <w:rPr>
          <w:rFonts w:hint="eastAsia"/>
        </w:rPr>
        <w:t>　　　　（1）新冠疫情对期货商品价格的影响</w:t>
      </w:r>
      <w:r>
        <w:rPr>
          <w:rFonts w:hint="eastAsia"/>
        </w:rPr>
        <w:br/>
      </w:r>
      <w:r>
        <w:rPr>
          <w:rFonts w:hint="eastAsia"/>
        </w:rPr>
        <w:t>　　　　（2）新冠疫情对期货行业经营的影响</w:t>
      </w:r>
      <w:r>
        <w:rPr>
          <w:rFonts w:hint="eastAsia"/>
        </w:rPr>
        <w:br/>
      </w:r>
      <w:r>
        <w:rPr>
          <w:rFonts w:hint="eastAsia"/>
        </w:rPr>
        <w:t>　　　　1.5.2 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（1）欧债危机对期货商品价格的影响</w:t>
      </w:r>
      <w:r>
        <w:rPr>
          <w:rFonts w:hint="eastAsia"/>
        </w:rPr>
        <w:br/>
      </w:r>
      <w:r>
        <w:rPr>
          <w:rFonts w:hint="eastAsia"/>
        </w:rPr>
        <w:t>　　　　（2）欧债危机对期货企业经营的影响</w:t>
      </w:r>
      <w:r>
        <w:rPr>
          <w:rFonts w:hint="eastAsia"/>
        </w:rPr>
        <w:br/>
      </w:r>
      <w:r>
        <w:rPr>
          <w:rFonts w:hint="eastAsia"/>
        </w:rPr>
        <w:t>　　　　1.5.3 国际与国内经济形势展望</w:t>
      </w:r>
      <w:r>
        <w:rPr>
          <w:rFonts w:hint="eastAsia"/>
        </w:rPr>
        <w:br/>
      </w:r>
      <w:r>
        <w:rPr>
          <w:rFonts w:hint="eastAsia"/>
        </w:rPr>
        <w:t>　　　　（1）国际经济形势展望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2.1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全球期货市场发展历程</w:t>
      </w:r>
      <w:r>
        <w:rPr>
          <w:rFonts w:hint="eastAsia"/>
        </w:rPr>
        <w:br/>
      </w:r>
      <w:r>
        <w:rPr>
          <w:rFonts w:hint="eastAsia"/>
        </w:rPr>
        <w:t>　　　　2.1.2 全球期货市场交易规模</w:t>
      </w:r>
      <w:r>
        <w:rPr>
          <w:rFonts w:hint="eastAsia"/>
        </w:rPr>
        <w:br/>
      </w:r>
      <w:r>
        <w:rPr>
          <w:rFonts w:hint="eastAsia"/>
        </w:rPr>
        <w:t>　　　　2.1.3 全球期货市场产品结构</w:t>
      </w:r>
      <w:r>
        <w:rPr>
          <w:rFonts w:hint="eastAsia"/>
        </w:rPr>
        <w:br/>
      </w:r>
      <w:r>
        <w:rPr>
          <w:rFonts w:hint="eastAsia"/>
        </w:rPr>
        <w:t>　　　　2.1.4 全球期货交易地区分布</w:t>
      </w:r>
      <w:r>
        <w:rPr>
          <w:rFonts w:hint="eastAsia"/>
        </w:rPr>
        <w:br/>
      </w:r>
      <w:r>
        <w:rPr>
          <w:rFonts w:hint="eastAsia"/>
        </w:rPr>
        <w:t>　　　　2.1.5 全球期货交易排名情况</w:t>
      </w:r>
      <w:r>
        <w:rPr>
          <w:rFonts w:hint="eastAsia"/>
        </w:rPr>
        <w:br/>
      </w:r>
      <w:r>
        <w:rPr>
          <w:rFonts w:hint="eastAsia"/>
        </w:rPr>
        <w:t>　　　　2.1.6 全球期货交易发展分析</w:t>
      </w:r>
      <w:r>
        <w:rPr>
          <w:rFonts w:hint="eastAsia"/>
        </w:rPr>
        <w:br/>
      </w:r>
      <w:r>
        <w:rPr>
          <w:rFonts w:hint="eastAsia"/>
        </w:rPr>
        <w:t>　　2.2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中国期货市场发展历程</w:t>
      </w:r>
      <w:r>
        <w:rPr>
          <w:rFonts w:hint="eastAsia"/>
        </w:rPr>
        <w:br/>
      </w:r>
      <w:r>
        <w:rPr>
          <w:rFonts w:hint="eastAsia"/>
        </w:rPr>
        <w:t>　　　　2.2.2 中国期货市场成交规模</w:t>
      </w:r>
      <w:r>
        <w:rPr>
          <w:rFonts w:hint="eastAsia"/>
        </w:rPr>
        <w:br/>
      </w:r>
      <w:r>
        <w:rPr>
          <w:rFonts w:hint="eastAsia"/>
        </w:rPr>
        <w:t>　　　　2.2.3 中国期货市场地位分析</w:t>
      </w:r>
      <w:r>
        <w:rPr>
          <w:rFonts w:hint="eastAsia"/>
        </w:rPr>
        <w:br/>
      </w:r>
      <w:r>
        <w:rPr>
          <w:rFonts w:hint="eastAsia"/>
        </w:rPr>
        <w:t>　　　　（1）期货成交额/股票成交额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（2）期货成交额/GDP</w:t>
      </w:r>
      <w:r>
        <w:rPr>
          <w:rFonts w:hint="eastAsia"/>
        </w:rPr>
        <w:br/>
      </w:r>
      <w:r>
        <w:rPr>
          <w:rFonts w:hint="eastAsia"/>
        </w:rPr>
        <w:t>　　　　（3）期货成交量/全球期货期权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2.2.4 中国期货市场投资结构</w:t>
      </w:r>
      <w:r>
        <w:rPr>
          <w:rFonts w:hint="eastAsia"/>
        </w:rPr>
        <w:br/>
      </w:r>
      <w:r>
        <w:rPr>
          <w:rFonts w:hint="eastAsia"/>
        </w:rPr>
        <w:t>　　　　（1）企业机构化</w:t>
      </w:r>
      <w:r>
        <w:rPr>
          <w:rFonts w:hint="eastAsia"/>
        </w:rPr>
        <w:br/>
      </w:r>
      <w:r>
        <w:rPr>
          <w:rFonts w:hint="eastAsia"/>
        </w:rPr>
        <w:t>　　　　（2）自然人专业化</w:t>
      </w:r>
      <w:r>
        <w:rPr>
          <w:rFonts w:hint="eastAsia"/>
        </w:rPr>
        <w:br/>
      </w:r>
      <w:r>
        <w:rPr>
          <w:rFonts w:hint="eastAsia"/>
        </w:rPr>
        <w:t>　　　　（3）机构投资产品化</w:t>
      </w:r>
      <w:r>
        <w:rPr>
          <w:rFonts w:hint="eastAsia"/>
        </w:rPr>
        <w:br/>
      </w:r>
      <w:r>
        <w:rPr>
          <w:rFonts w:hint="eastAsia"/>
        </w:rPr>
        <w:t>　　2.3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2.3.1 中国期货公司发展规模</w:t>
      </w:r>
      <w:r>
        <w:rPr>
          <w:rFonts w:hint="eastAsia"/>
        </w:rPr>
        <w:br/>
      </w:r>
      <w:r>
        <w:rPr>
          <w:rFonts w:hint="eastAsia"/>
        </w:rPr>
        <w:t>　　　　2.3.2 中国期货业从业人员数量</w:t>
      </w:r>
      <w:r>
        <w:rPr>
          <w:rFonts w:hint="eastAsia"/>
        </w:rPr>
        <w:br/>
      </w:r>
      <w:r>
        <w:rPr>
          <w:rFonts w:hint="eastAsia"/>
        </w:rPr>
        <w:t>　　　　（1）从业人员增速分析</w:t>
      </w:r>
      <w:r>
        <w:rPr>
          <w:rFonts w:hint="eastAsia"/>
        </w:rPr>
        <w:br/>
      </w:r>
      <w:r>
        <w:rPr>
          <w:rFonts w:hint="eastAsia"/>
        </w:rPr>
        <w:t>　　　　（2）从业人员流动性分析</w:t>
      </w:r>
      <w:r>
        <w:rPr>
          <w:rFonts w:hint="eastAsia"/>
        </w:rPr>
        <w:br/>
      </w:r>
      <w:r>
        <w:rPr>
          <w:rFonts w:hint="eastAsia"/>
        </w:rPr>
        <w:t>　　　　（3）IB业务人员分析</w:t>
      </w:r>
      <w:r>
        <w:rPr>
          <w:rFonts w:hint="eastAsia"/>
        </w:rPr>
        <w:br/>
      </w:r>
      <w:r>
        <w:rPr>
          <w:rFonts w:hint="eastAsia"/>
        </w:rPr>
        <w:t>　　　　（4）营业部人员分析</w:t>
      </w:r>
      <w:r>
        <w:rPr>
          <w:rFonts w:hint="eastAsia"/>
        </w:rPr>
        <w:br/>
      </w:r>
      <w:r>
        <w:rPr>
          <w:rFonts w:hint="eastAsia"/>
        </w:rPr>
        <w:t>　　　　（5）取得期货投资咨询资格人员分析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2.3.3 中国期货行业净资本规模</w:t>
      </w:r>
      <w:r>
        <w:rPr>
          <w:rFonts w:hint="eastAsia"/>
        </w:rPr>
        <w:br/>
      </w:r>
      <w:r>
        <w:rPr>
          <w:rFonts w:hint="eastAsia"/>
        </w:rPr>
        <w:t>　　　　2.3.4 中国期货行业保证金规模</w:t>
      </w:r>
      <w:r>
        <w:rPr>
          <w:rFonts w:hint="eastAsia"/>
        </w:rPr>
        <w:br/>
      </w:r>
      <w:r>
        <w:rPr>
          <w:rFonts w:hint="eastAsia"/>
        </w:rPr>
        <w:t>　　　　2.3.5 中国期货行业手续费收入</w:t>
      </w:r>
      <w:r>
        <w:rPr>
          <w:rFonts w:hint="eastAsia"/>
        </w:rPr>
        <w:br/>
      </w:r>
      <w:r>
        <w:rPr>
          <w:rFonts w:hint="eastAsia"/>
        </w:rPr>
        <w:t>　　　　2.3.6 中国期货行业盈利水平</w:t>
      </w:r>
      <w:r>
        <w:rPr>
          <w:rFonts w:hint="eastAsia"/>
        </w:rPr>
        <w:br/>
      </w:r>
      <w:r>
        <w:rPr>
          <w:rFonts w:hint="eastAsia"/>
        </w:rPr>
        <w:t>　　　　2.3.7 中国期货公司ROE区间分布</w:t>
      </w:r>
      <w:r>
        <w:rPr>
          <w:rFonts w:hint="eastAsia"/>
        </w:rPr>
        <w:br/>
      </w:r>
      <w:r>
        <w:rPr>
          <w:rFonts w:hint="eastAsia"/>
        </w:rPr>
        <w:t>　　2.4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2.4.1 上海期货交易所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2.4.2 郑州商品交易所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2.4.3 大连商品交易所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2.4.4 中国金融期货交易所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3.1 中国期货行业集中度分析</w:t>
      </w:r>
      <w:r>
        <w:rPr>
          <w:rFonts w:hint="eastAsia"/>
        </w:rPr>
        <w:br/>
      </w:r>
      <w:r>
        <w:rPr>
          <w:rFonts w:hint="eastAsia"/>
        </w:rPr>
        <w:t>　　　　3.1.1 行业净资本集中度</w:t>
      </w:r>
      <w:r>
        <w:rPr>
          <w:rFonts w:hint="eastAsia"/>
        </w:rPr>
        <w:br/>
      </w:r>
      <w:r>
        <w:rPr>
          <w:rFonts w:hint="eastAsia"/>
        </w:rPr>
        <w:t>　　　　3.1.2 行业手续费收入集中度</w:t>
      </w:r>
      <w:r>
        <w:rPr>
          <w:rFonts w:hint="eastAsia"/>
        </w:rPr>
        <w:br/>
      </w:r>
      <w:r>
        <w:rPr>
          <w:rFonts w:hint="eastAsia"/>
        </w:rPr>
        <w:t>　　　　3.1.3 行业净资产集中度</w:t>
      </w:r>
      <w:r>
        <w:rPr>
          <w:rFonts w:hint="eastAsia"/>
        </w:rPr>
        <w:br/>
      </w:r>
      <w:r>
        <w:rPr>
          <w:rFonts w:hint="eastAsia"/>
        </w:rPr>
        <w:t>　　　　3.1.4 行业净利润集中度</w:t>
      </w:r>
      <w:r>
        <w:rPr>
          <w:rFonts w:hint="eastAsia"/>
        </w:rPr>
        <w:br/>
      </w:r>
      <w:r>
        <w:rPr>
          <w:rFonts w:hint="eastAsia"/>
        </w:rPr>
        <w:t>　　　　3.1.5 行业客户权益集中度</w:t>
      </w:r>
      <w:r>
        <w:rPr>
          <w:rFonts w:hint="eastAsia"/>
        </w:rPr>
        <w:br/>
      </w:r>
      <w:r>
        <w:rPr>
          <w:rFonts w:hint="eastAsia"/>
        </w:rPr>
        <w:t>　　3.2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3.2.1 按注册资本排名</w:t>
      </w:r>
      <w:r>
        <w:rPr>
          <w:rFonts w:hint="eastAsia"/>
        </w:rPr>
        <w:br/>
      </w:r>
      <w:r>
        <w:rPr>
          <w:rFonts w:hint="eastAsia"/>
        </w:rPr>
        <w:t>　　　　3.2.2 按净资本排名</w:t>
      </w:r>
      <w:r>
        <w:rPr>
          <w:rFonts w:hint="eastAsia"/>
        </w:rPr>
        <w:br/>
      </w:r>
      <w:r>
        <w:rPr>
          <w:rFonts w:hint="eastAsia"/>
        </w:rPr>
        <w:t>　　　　3.2.3 按净资产排名</w:t>
      </w:r>
      <w:r>
        <w:rPr>
          <w:rFonts w:hint="eastAsia"/>
        </w:rPr>
        <w:br/>
      </w:r>
      <w:r>
        <w:rPr>
          <w:rFonts w:hint="eastAsia"/>
        </w:rPr>
        <w:t>　　　　3.2.4 按客户权益排名</w:t>
      </w:r>
      <w:r>
        <w:rPr>
          <w:rFonts w:hint="eastAsia"/>
        </w:rPr>
        <w:br/>
      </w:r>
      <w:r>
        <w:rPr>
          <w:rFonts w:hint="eastAsia"/>
        </w:rPr>
        <w:t>　　　　3.2.5 按手续费收入排名</w:t>
      </w:r>
      <w:r>
        <w:rPr>
          <w:rFonts w:hint="eastAsia"/>
        </w:rPr>
        <w:br/>
      </w:r>
      <w:r>
        <w:rPr>
          <w:rFonts w:hint="eastAsia"/>
        </w:rPr>
        <w:t>　　　　3.2.6 按净利润排名</w:t>
      </w:r>
      <w:r>
        <w:rPr>
          <w:rFonts w:hint="eastAsia"/>
        </w:rPr>
        <w:br/>
      </w:r>
      <w:r>
        <w:rPr>
          <w:rFonts w:hint="eastAsia"/>
        </w:rPr>
        <w:t>　　　　3.2.7 按净资产收益率排名</w:t>
      </w:r>
      <w:r>
        <w:rPr>
          <w:rFonts w:hint="eastAsia"/>
        </w:rPr>
        <w:br/>
      </w:r>
      <w:r>
        <w:rPr>
          <w:rFonts w:hint="eastAsia"/>
        </w:rPr>
        <w:t>　　3.3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3.3.1 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3.3.2 券商系期货公司竞争分析</w:t>
      </w:r>
      <w:r>
        <w:rPr>
          <w:rFonts w:hint="eastAsia"/>
        </w:rPr>
        <w:br/>
      </w:r>
      <w:r>
        <w:rPr>
          <w:rFonts w:hint="eastAsia"/>
        </w:rPr>
        <w:t>　　　　3.3.3 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3.3.4 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3.3.5 区域性期货公司竞争分析</w:t>
      </w:r>
      <w:r>
        <w:rPr>
          <w:rFonts w:hint="eastAsia"/>
        </w:rPr>
        <w:br/>
      </w:r>
      <w:r>
        <w:rPr>
          <w:rFonts w:hint="eastAsia"/>
        </w:rPr>
        <w:t>　　3.4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行业潜在进入者</w:t>
      </w:r>
      <w:r>
        <w:rPr>
          <w:rFonts w:hint="eastAsia"/>
        </w:rPr>
        <w:br/>
      </w:r>
      <w:r>
        <w:rPr>
          <w:rFonts w:hint="eastAsia"/>
        </w:rPr>
        <w:t>　　　　3.4.2 期货行业替代品</w:t>
      </w:r>
      <w:r>
        <w:rPr>
          <w:rFonts w:hint="eastAsia"/>
        </w:rPr>
        <w:br/>
      </w:r>
      <w:r>
        <w:rPr>
          <w:rFonts w:hint="eastAsia"/>
        </w:rPr>
        <w:t>　　　　3.4.3 投资者的议价能力</w:t>
      </w:r>
      <w:r>
        <w:rPr>
          <w:rFonts w:hint="eastAsia"/>
        </w:rPr>
        <w:br/>
      </w:r>
      <w:r>
        <w:rPr>
          <w:rFonts w:hint="eastAsia"/>
        </w:rPr>
        <w:t>　　　　3.4.4 交易所的议价能力</w:t>
      </w:r>
      <w:r>
        <w:rPr>
          <w:rFonts w:hint="eastAsia"/>
        </w:rPr>
        <w:br/>
      </w:r>
      <w:r>
        <w:rPr>
          <w:rFonts w:hint="eastAsia"/>
        </w:rPr>
        <w:t>　　　　3.4.5 现有企业的竞争</w:t>
      </w:r>
      <w:r>
        <w:rPr>
          <w:rFonts w:hint="eastAsia"/>
        </w:rPr>
        <w:br/>
      </w:r>
      <w:r>
        <w:rPr>
          <w:rFonts w:hint="eastAsia"/>
        </w:rPr>
        <w:t>　　　　3.4.6 期货行业竞争格局总论</w:t>
      </w:r>
      <w:r>
        <w:rPr>
          <w:rFonts w:hint="eastAsia"/>
        </w:rPr>
        <w:br/>
      </w:r>
      <w:r>
        <w:rPr>
          <w:rFonts w:hint="eastAsia"/>
        </w:rPr>
        <w:t>　　3.5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3.5.1 期货行业兼并重组动机</w:t>
      </w:r>
      <w:r>
        <w:rPr>
          <w:rFonts w:hint="eastAsia"/>
        </w:rPr>
        <w:br/>
      </w:r>
      <w:r>
        <w:rPr>
          <w:rFonts w:hint="eastAsia"/>
        </w:rPr>
        <w:t>　　　　3.5.2 期货行业兼并重组动向</w:t>
      </w:r>
      <w:r>
        <w:rPr>
          <w:rFonts w:hint="eastAsia"/>
        </w:rPr>
        <w:br/>
      </w:r>
      <w:r>
        <w:rPr>
          <w:rFonts w:hint="eastAsia"/>
        </w:rPr>
        <w:t>　　　　（1）国外期货行业并购重组</w:t>
      </w:r>
      <w:r>
        <w:rPr>
          <w:rFonts w:hint="eastAsia"/>
        </w:rPr>
        <w:br/>
      </w:r>
      <w:r>
        <w:rPr>
          <w:rFonts w:hint="eastAsia"/>
        </w:rPr>
        <w:t>　　　　（2）国内期货行业并购重组</w:t>
      </w:r>
      <w:r>
        <w:rPr>
          <w:rFonts w:hint="eastAsia"/>
        </w:rPr>
        <w:br/>
      </w:r>
      <w:r>
        <w:rPr>
          <w:rFonts w:hint="eastAsia"/>
        </w:rPr>
        <w:t>　　　　3.5.3 期货行业兼并重组案例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　　3.5.4 期货行业兼并重组趋势</w:t>
      </w:r>
      <w:r>
        <w:rPr>
          <w:rFonts w:hint="eastAsia"/>
        </w:rPr>
        <w:br/>
      </w:r>
      <w:r>
        <w:rPr>
          <w:rFonts w:hint="eastAsia"/>
        </w:rPr>
        <w:t>　　　　（1）期货行业重组并购趋势</w:t>
      </w:r>
      <w:r>
        <w:rPr>
          <w:rFonts w:hint="eastAsia"/>
        </w:rPr>
        <w:br/>
      </w:r>
      <w:r>
        <w:rPr>
          <w:rFonts w:hint="eastAsia"/>
        </w:rPr>
        <w:t>　　　　（2）期货行业并购机遇分析</w:t>
      </w:r>
      <w:r>
        <w:rPr>
          <w:rFonts w:hint="eastAsia"/>
        </w:rPr>
        <w:br/>
      </w:r>
      <w:r>
        <w:rPr>
          <w:rFonts w:hint="eastAsia"/>
        </w:rPr>
        <w:t>　　　　（3）期货行业并购风险防范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4.1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4.1.1 近年来期货产品上市情况</w:t>
      </w:r>
      <w:r>
        <w:rPr>
          <w:rFonts w:hint="eastAsia"/>
        </w:rPr>
        <w:br/>
      </w:r>
      <w:r>
        <w:rPr>
          <w:rFonts w:hint="eastAsia"/>
        </w:rPr>
        <w:t>　　　　4.1.2 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4.1.3 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4.2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4.2.1 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4.2.2 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（1）商品期货市场发展概况</w:t>
      </w:r>
      <w:r>
        <w:rPr>
          <w:rFonts w:hint="eastAsia"/>
        </w:rPr>
        <w:br/>
      </w:r>
      <w:r>
        <w:rPr>
          <w:rFonts w:hint="eastAsia"/>
        </w:rPr>
        <w:t>　　　　（2）商品期货成交规模分析</w:t>
      </w:r>
      <w:r>
        <w:rPr>
          <w:rFonts w:hint="eastAsia"/>
        </w:rPr>
        <w:br/>
      </w:r>
      <w:r>
        <w:rPr>
          <w:rFonts w:hint="eastAsia"/>
        </w:rPr>
        <w:t>　　　　（3）商品期货细分种类分析</w:t>
      </w:r>
      <w:r>
        <w:rPr>
          <w:rFonts w:hint="eastAsia"/>
        </w:rPr>
        <w:br/>
      </w:r>
      <w:r>
        <w:rPr>
          <w:rFonts w:hint="eastAsia"/>
        </w:rPr>
        <w:t>　　　　1）农副产品期货</w:t>
      </w:r>
      <w:r>
        <w:rPr>
          <w:rFonts w:hint="eastAsia"/>
        </w:rPr>
        <w:br/>
      </w:r>
      <w:r>
        <w:rPr>
          <w:rFonts w:hint="eastAsia"/>
        </w:rPr>
        <w:t>　　　　2）金属产品期货</w:t>
      </w:r>
      <w:r>
        <w:rPr>
          <w:rFonts w:hint="eastAsia"/>
        </w:rPr>
        <w:br/>
      </w:r>
      <w:r>
        <w:rPr>
          <w:rFonts w:hint="eastAsia"/>
        </w:rPr>
        <w:t>　　　　3）能源产品期货</w:t>
      </w:r>
      <w:r>
        <w:rPr>
          <w:rFonts w:hint="eastAsia"/>
        </w:rPr>
        <w:br/>
      </w:r>
      <w:r>
        <w:rPr>
          <w:rFonts w:hint="eastAsia"/>
        </w:rPr>
        <w:t>　　　　4）化工产品期货</w:t>
      </w:r>
      <w:r>
        <w:rPr>
          <w:rFonts w:hint="eastAsia"/>
        </w:rPr>
        <w:br/>
      </w:r>
      <w:r>
        <w:rPr>
          <w:rFonts w:hint="eastAsia"/>
        </w:rPr>
        <w:t>　　　　4.2.3 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（1）沪深300股指期货</w:t>
      </w:r>
      <w:r>
        <w:rPr>
          <w:rFonts w:hint="eastAsia"/>
        </w:rPr>
        <w:br/>
      </w:r>
      <w:r>
        <w:rPr>
          <w:rFonts w:hint="eastAsia"/>
        </w:rPr>
        <w:t>　　　　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（2）5年期国债期货</w:t>
      </w:r>
      <w:r>
        <w:rPr>
          <w:rFonts w:hint="eastAsia"/>
        </w:rPr>
        <w:br/>
      </w:r>
      <w:r>
        <w:rPr>
          <w:rFonts w:hint="eastAsia"/>
        </w:rPr>
        <w:t>　　　　1）5年期国债期货发展历程</w:t>
      </w:r>
      <w:r>
        <w:rPr>
          <w:rFonts w:hint="eastAsia"/>
        </w:rPr>
        <w:br/>
      </w:r>
      <w:r>
        <w:rPr>
          <w:rFonts w:hint="eastAsia"/>
        </w:rPr>
        <w:t>　　　　2）5年期国债期货成交规模</w:t>
      </w:r>
      <w:r>
        <w:rPr>
          <w:rFonts w:hint="eastAsia"/>
        </w:rPr>
        <w:br/>
      </w:r>
      <w:r>
        <w:rPr>
          <w:rFonts w:hint="eastAsia"/>
        </w:rPr>
        <w:t>　　4.3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4.3.1 商品期货扩容潜力分析</w:t>
      </w:r>
      <w:r>
        <w:rPr>
          <w:rFonts w:hint="eastAsia"/>
        </w:rPr>
        <w:br/>
      </w:r>
      <w:r>
        <w:rPr>
          <w:rFonts w:hint="eastAsia"/>
        </w:rPr>
        <w:t>　　　　4.3.2 商品期货扩容方向分析</w:t>
      </w:r>
      <w:r>
        <w:rPr>
          <w:rFonts w:hint="eastAsia"/>
        </w:rPr>
        <w:br/>
      </w:r>
      <w:r>
        <w:rPr>
          <w:rFonts w:hint="eastAsia"/>
        </w:rPr>
        <w:t>　　　　4.3.3 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4.3.4 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（1）白银期货市场容量测算</w:t>
      </w:r>
      <w:r>
        <w:rPr>
          <w:rFonts w:hint="eastAsia"/>
        </w:rPr>
        <w:br/>
      </w:r>
      <w:r>
        <w:rPr>
          <w:rFonts w:hint="eastAsia"/>
        </w:rPr>
        <w:t>　　　　1）白银期货上市情况</w:t>
      </w:r>
      <w:r>
        <w:rPr>
          <w:rFonts w:hint="eastAsia"/>
        </w:rPr>
        <w:br/>
      </w:r>
      <w:r>
        <w:rPr>
          <w:rFonts w:hint="eastAsia"/>
        </w:rPr>
        <w:t>　　　　2）白银期货近期成交规模</w:t>
      </w:r>
      <w:r>
        <w:rPr>
          <w:rFonts w:hint="eastAsia"/>
        </w:rPr>
        <w:br/>
      </w:r>
      <w:r>
        <w:rPr>
          <w:rFonts w:hint="eastAsia"/>
        </w:rPr>
        <w:t>　　　　3）白银期货市场需求分析</w:t>
      </w:r>
      <w:r>
        <w:rPr>
          <w:rFonts w:hint="eastAsia"/>
        </w:rPr>
        <w:br/>
      </w:r>
      <w:r>
        <w:rPr>
          <w:rFonts w:hint="eastAsia"/>
        </w:rPr>
        <w:t>　　　　4）白银期货成交规模测算</w:t>
      </w:r>
      <w:r>
        <w:rPr>
          <w:rFonts w:hint="eastAsia"/>
        </w:rPr>
        <w:br/>
      </w:r>
      <w:r>
        <w:rPr>
          <w:rFonts w:hint="eastAsia"/>
        </w:rPr>
        <w:t>　　　　5）白银期货交易收入测算</w:t>
      </w:r>
      <w:r>
        <w:rPr>
          <w:rFonts w:hint="eastAsia"/>
        </w:rPr>
        <w:br/>
      </w:r>
      <w:r>
        <w:rPr>
          <w:rFonts w:hint="eastAsia"/>
        </w:rPr>
        <w:t>　　　　（2）原油期货市场容量测算</w:t>
      </w:r>
      <w:r>
        <w:rPr>
          <w:rFonts w:hint="eastAsia"/>
        </w:rPr>
        <w:br/>
      </w:r>
      <w:r>
        <w:rPr>
          <w:rFonts w:hint="eastAsia"/>
        </w:rPr>
        <w:t>　　　　1）原油期货市场需求分析</w:t>
      </w:r>
      <w:r>
        <w:rPr>
          <w:rFonts w:hint="eastAsia"/>
        </w:rPr>
        <w:br/>
      </w:r>
      <w:r>
        <w:rPr>
          <w:rFonts w:hint="eastAsia"/>
        </w:rPr>
        <w:t>　　　　2）原油期货准备情况分析</w:t>
      </w:r>
      <w:r>
        <w:rPr>
          <w:rFonts w:hint="eastAsia"/>
        </w:rPr>
        <w:br/>
      </w:r>
      <w:r>
        <w:rPr>
          <w:rFonts w:hint="eastAsia"/>
        </w:rPr>
        <w:t>　　　　3）原油期货推出时间预测</w:t>
      </w:r>
      <w:r>
        <w:rPr>
          <w:rFonts w:hint="eastAsia"/>
        </w:rPr>
        <w:br/>
      </w:r>
      <w:r>
        <w:rPr>
          <w:rFonts w:hint="eastAsia"/>
        </w:rPr>
        <w:t>　　　　4）原油期货市场容量测算</w:t>
      </w:r>
      <w:r>
        <w:rPr>
          <w:rFonts w:hint="eastAsia"/>
        </w:rPr>
        <w:br/>
      </w:r>
      <w:r>
        <w:rPr>
          <w:rFonts w:hint="eastAsia"/>
        </w:rPr>
        <w:t>　　4.4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4.4.1 金融期货扩容潜力分析</w:t>
      </w:r>
      <w:r>
        <w:rPr>
          <w:rFonts w:hint="eastAsia"/>
        </w:rPr>
        <w:br/>
      </w:r>
      <w:r>
        <w:rPr>
          <w:rFonts w:hint="eastAsia"/>
        </w:rPr>
        <w:t>　　　　4.4.2 金融期货扩容方向分析</w:t>
      </w:r>
      <w:r>
        <w:rPr>
          <w:rFonts w:hint="eastAsia"/>
        </w:rPr>
        <w:br/>
      </w:r>
      <w:r>
        <w:rPr>
          <w:rFonts w:hint="eastAsia"/>
        </w:rPr>
        <w:t>　　　　4.4.3 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4.4.4 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（1）中证500指数期货市场容量测算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1）中证500指数成交额变化</w:t>
      </w:r>
      <w:r>
        <w:rPr>
          <w:rFonts w:hint="eastAsia"/>
        </w:rPr>
        <w:br/>
      </w:r>
      <w:r>
        <w:rPr>
          <w:rFonts w:hint="eastAsia"/>
        </w:rPr>
        <w:t>　　　　2）中证500指数期货准备情况</w:t>
      </w:r>
      <w:r>
        <w:rPr>
          <w:rFonts w:hint="eastAsia"/>
        </w:rPr>
        <w:br/>
      </w:r>
      <w:r>
        <w:rPr>
          <w:rFonts w:hint="eastAsia"/>
        </w:rPr>
        <w:t>　　　　3）中证500指数期货成交规模测算</w:t>
      </w:r>
      <w:r>
        <w:rPr>
          <w:rFonts w:hint="eastAsia"/>
        </w:rPr>
        <w:br/>
      </w:r>
      <w:r>
        <w:rPr>
          <w:rFonts w:hint="eastAsia"/>
        </w:rPr>
        <w:t>　　　　（2）沪深300股指期权市场容量测算</w:t>
      </w:r>
      <w:r>
        <w:rPr>
          <w:rFonts w:hint="eastAsia"/>
        </w:rPr>
        <w:br/>
      </w:r>
      <w:r>
        <w:rPr>
          <w:rFonts w:hint="eastAsia"/>
        </w:rPr>
        <w:t>　　　　1）国外期权交易市场发展现状分析</w:t>
      </w:r>
      <w:r>
        <w:rPr>
          <w:rFonts w:hint="eastAsia"/>
        </w:rPr>
        <w:br/>
      </w:r>
      <w:r>
        <w:rPr>
          <w:rFonts w:hint="eastAsia"/>
        </w:rPr>
        <w:t>　　　　2）沪深300股指期权准备情况分析</w:t>
      </w:r>
      <w:r>
        <w:rPr>
          <w:rFonts w:hint="eastAsia"/>
        </w:rPr>
        <w:br/>
      </w:r>
      <w:r>
        <w:rPr>
          <w:rFonts w:hint="eastAsia"/>
        </w:rPr>
        <w:t>　　　　3）沪深300股指期权推出时间预测</w:t>
      </w:r>
      <w:r>
        <w:rPr>
          <w:rFonts w:hint="eastAsia"/>
        </w:rPr>
        <w:br/>
      </w:r>
      <w:r>
        <w:rPr>
          <w:rFonts w:hint="eastAsia"/>
        </w:rPr>
        <w:t>　　　　4）沪深300股指期权成交规模预测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5.1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5.1.1 国外期货公司经营范围</w:t>
      </w:r>
      <w:r>
        <w:rPr>
          <w:rFonts w:hint="eastAsia"/>
        </w:rPr>
        <w:br/>
      </w:r>
      <w:r>
        <w:rPr>
          <w:rFonts w:hint="eastAsia"/>
        </w:rPr>
        <w:t>　　　　（1）期货经纪业务</w:t>
      </w:r>
      <w:r>
        <w:rPr>
          <w:rFonts w:hint="eastAsia"/>
        </w:rPr>
        <w:br/>
      </w:r>
      <w:r>
        <w:rPr>
          <w:rFonts w:hint="eastAsia"/>
        </w:rPr>
        <w:t>　　　　（2）期货结算业务</w:t>
      </w:r>
      <w:r>
        <w:rPr>
          <w:rFonts w:hint="eastAsia"/>
        </w:rPr>
        <w:br/>
      </w:r>
      <w:r>
        <w:rPr>
          <w:rFonts w:hint="eastAsia"/>
        </w:rPr>
        <w:t>　　　　（3）资产管理业务</w:t>
      </w:r>
      <w:r>
        <w:rPr>
          <w:rFonts w:hint="eastAsia"/>
        </w:rPr>
        <w:br/>
      </w:r>
      <w:r>
        <w:rPr>
          <w:rFonts w:hint="eastAsia"/>
        </w:rPr>
        <w:t>　　　　（4）自营业务</w:t>
      </w:r>
      <w:r>
        <w:rPr>
          <w:rFonts w:hint="eastAsia"/>
        </w:rPr>
        <w:br/>
      </w:r>
      <w:r>
        <w:rPr>
          <w:rFonts w:hint="eastAsia"/>
        </w:rPr>
        <w:t>　　　　（5）咨询顾问业务</w:t>
      </w:r>
      <w:r>
        <w:rPr>
          <w:rFonts w:hint="eastAsia"/>
        </w:rPr>
        <w:br/>
      </w:r>
      <w:r>
        <w:rPr>
          <w:rFonts w:hint="eastAsia"/>
        </w:rPr>
        <w:t>　　　　（6）融资服务业务</w:t>
      </w:r>
      <w:r>
        <w:rPr>
          <w:rFonts w:hint="eastAsia"/>
        </w:rPr>
        <w:br/>
      </w:r>
      <w:r>
        <w:rPr>
          <w:rFonts w:hint="eastAsia"/>
        </w:rPr>
        <w:t>　　　　5.1.2 国外期货公司盈利渠道</w:t>
      </w:r>
      <w:r>
        <w:rPr>
          <w:rFonts w:hint="eastAsia"/>
        </w:rPr>
        <w:br/>
      </w:r>
      <w:r>
        <w:rPr>
          <w:rFonts w:hint="eastAsia"/>
        </w:rPr>
        <w:t>　　　　5.1.3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（1）法国新际集团（Newedge）</w:t>
      </w:r>
      <w:r>
        <w:rPr>
          <w:rFonts w:hint="eastAsia"/>
        </w:rPr>
        <w:br/>
      </w:r>
      <w:r>
        <w:rPr>
          <w:rFonts w:hint="eastAsia"/>
        </w:rPr>
        <w:t>　　　　（2）美国INTL FCStone</w:t>
      </w:r>
      <w:r>
        <w:rPr>
          <w:rFonts w:hint="eastAsia"/>
        </w:rPr>
        <w:br/>
      </w:r>
      <w:r>
        <w:rPr>
          <w:rFonts w:hint="eastAsia"/>
        </w:rPr>
        <w:t>　　　　（3）中国台湾元大宝来期货</w:t>
      </w:r>
      <w:r>
        <w:rPr>
          <w:rFonts w:hint="eastAsia"/>
        </w:rPr>
        <w:br/>
      </w:r>
      <w:r>
        <w:rPr>
          <w:rFonts w:hint="eastAsia"/>
        </w:rPr>
        <w:t>　　5.2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5.2.1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5.2.2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5.2.3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5.2.4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（1）利润来源单一化</w:t>
      </w:r>
      <w:r>
        <w:rPr>
          <w:rFonts w:hint="eastAsia"/>
        </w:rPr>
        <w:br/>
      </w:r>
      <w:r>
        <w:rPr>
          <w:rFonts w:hint="eastAsia"/>
        </w:rPr>
        <w:t>　　　　（2）同质化竞争严重</w:t>
      </w:r>
      <w:r>
        <w:rPr>
          <w:rFonts w:hint="eastAsia"/>
        </w:rPr>
        <w:br/>
      </w:r>
      <w:r>
        <w:rPr>
          <w:rFonts w:hint="eastAsia"/>
        </w:rPr>
        <w:t>　　　　（3）附加值较低</w:t>
      </w:r>
      <w:r>
        <w:rPr>
          <w:rFonts w:hint="eastAsia"/>
        </w:rPr>
        <w:br/>
      </w:r>
      <w:r>
        <w:rPr>
          <w:rFonts w:hint="eastAsia"/>
        </w:rPr>
        <w:t>　　　　（4）产品差异化程度较小</w:t>
      </w:r>
      <w:r>
        <w:rPr>
          <w:rFonts w:hint="eastAsia"/>
        </w:rPr>
        <w:br/>
      </w:r>
      <w:r>
        <w:rPr>
          <w:rFonts w:hint="eastAsia"/>
        </w:rPr>
        <w:t>　　　　5.2.5 行业拓展盈利模式的必要性</w:t>
      </w:r>
      <w:r>
        <w:rPr>
          <w:rFonts w:hint="eastAsia"/>
        </w:rPr>
        <w:br/>
      </w:r>
      <w:r>
        <w:rPr>
          <w:rFonts w:hint="eastAsia"/>
        </w:rPr>
        <w:t>　　5.3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5.3.1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5.3.2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（2）投资咨询业务盈利模式探索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（3）投资咨询业务收入规模预测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5.3.3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（1）境外经纪业务的基本介绍</w:t>
      </w:r>
      <w:r>
        <w:rPr>
          <w:rFonts w:hint="eastAsia"/>
        </w:rPr>
        <w:br/>
      </w:r>
      <w:r>
        <w:rPr>
          <w:rFonts w:hint="eastAsia"/>
        </w:rPr>
        <w:t>　　　　（2）境外经纪业务盈利模式分析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（3）境外经纪业务收入规模预测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5.3.4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（1）资产管理业务的基本介绍</w:t>
      </w:r>
      <w:r>
        <w:rPr>
          <w:rFonts w:hint="eastAsia"/>
        </w:rPr>
        <w:br/>
      </w:r>
      <w:r>
        <w:rPr>
          <w:rFonts w:hint="eastAsia"/>
        </w:rPr>
        <w:t>　　　　（2）资产管理业务盈利模式分析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（3）资产管理业务收入规模预测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6.1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6.1.1 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6.1.2 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6.1.3 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（1）期货投资咨询业务机遇分析</w:t>
      </w:r>
      <w:r>
        <w:rPr>
          <w:rFonts w:hint="eastAsia"/>
        </w:rPr>
        <w:br/>
      </w:r>
      <w:r>
        <w:rPr>
          <w:rFonts w:hint="eastAsia"/>
        </w:rPr>
        <w:t>　　　　（2）期货投资咨询业务挑战分析</w:t>
      </w:r>
      <w:r>
        <w:rPr>
          <w:rFonts w:hint="eastAsia"/>
        </w:rPr>
        <w:br/>
      </w:r>
      <w:r>
        <w:rPr>
          <w:rFonts w:hint="eastAsia"/>
        </w:rPr>
        <w:t>　　　　6.1.4 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（1）组织架构</w:t>
      </w:r>
      <w:r>
        <w:rPr>
          <w:rFonts w:hint="eastAsia"/>
        </w:rPr>
        <w:br/>
      </w:r>
      <w:r>
        <w:rPr>
          <w:rFonts w:hint="eastAsia"/>
        </w:rPr>
        <w:t>　　　　（2）业务流程</w:t>
      </w:r>
      <w:r>
        <w:rPr>
          <w:rFonts w:hint="eastAsia"/>
        </w:rPr>
        <w:br/>
      </w:r>
      <w:r>
        <w:rPr>
          <w:rFonts w:hint="eastAsia"/>
        </w:rPr>
        <w:t>　　　　（3）研究特点</w:t>
      </w:r>
      <w:r>
        <w:rPr>
          <w:rFonts w:hint="eastAsia"/>
        </w:rPr>
        <w:br/>
      </w:r>
      <w:r>
        <w:rPr>
          <w:rFonts w:hint="eastAsia"/>
        </w:rPr>
        <w:t>　　　　（4）研究成果转化机制</w:t>
      </w:r>
      <w:r>
        <w:rPr>
          <w:rFonts w:hint="eastAsia"/>
        </w:rPr>
        <w:br/>
      </w:r>
      <w:r>
        <w:rPr>
          <w:rFonts w:hint="eastAsia"/>
        </w:rPr>
        <w:t>　　　　（5）新动向与新趋势</w:t>
      </w:r>
      <w:r>
        <w:rPr>
          <w:rFonts w:hint="eastAsia"/>
        </w:rPr>
        <w:br/>
      </w:r>
      <w:r>
        <w:rPr>
          <w:rFonts w:hint="eastAsia"/>
        </w:rPr>
        <w:t>　　　　6.1.5 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（1）专业部门的设立及定位</w:t>
      </w:r>
      <w:r>
        <w:rPr>
          <w:rFonts w:hint="eastAsia"/>
        </w:rPr>
        <w:br/>
      </w:r>
      <w:r>
        <w:rPr>
          <w:rFonts w:hint="eastAsia"/>
        </w:rPr>
        <w:t>　　　　（2）产品与服务的设计</w:t>
      </w:r>
      <w:r>
        <w:rPr>
          <w:rFonts w:hint="eastAsia"/>
        </w:rPr>
        <w:br/>
      </w:r>
      <w:r>
        <w:rPr>
          <w:rFonts w:hint="eastAsia"/>
        </w:rPr>
        <w:t>　　　　（3）确定业务发展模式</w:t>
      </w:r>
      <w:r>
        <w:rPr>
          <w:rFonts w:hint="eastAsia"/>
        </w:rPr>
        <w:br/>
      </w:r>
      <w:r>
        <w:rPr>
          <w:rFonts w:hint="eastAsia"/>
        </w:rPr>
        <w:t>　　　　（4）探索合适的收费模式</w:t>
      </w:r>
      <w:r>
        <w:rPr>
          <w:rFonts w:hint="eastAsia"/>
        </w:rPr>
        <w:br/>
      </w:r>
      <w:r>
        <w:rPr>
          <w:rFonts w:hint="eastAsia"/>
        </w:rPr>
        <w:t>　　6.2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6.2.1 境外期货市场基本概述</w:t>
      </w:r>
      <w:r>
        <w:rPr>
          <w:rFonts w:hint="eastAsia"/>
        </w:rPr>
        <w:br/>
      </w:r>
      <w:r>
        <w:rPr>
          <w:rFonts w:hint="eastAsia"/>
        </w:rPr>
        <w:t>　　　　（1）境外期货交易规则</w:t>
      </w:r>
      <w:r>
        <w:rPr>
          <w:rFonts w:hint="eastAsia"/>
        </w:rPr>
        <w:br/>
      </w:r>
      <w:r>
        <w:rPr>
          <w:rFonts w:hint="eastAsia"/>
        </w:rPr>
        <w:t>　　　　（2）境外期货品种介绍</w:t>
      </w:r>
      <w:r>
        <w:rPr>
          <w:rFonts w:hint="eastAsia"/>
        </w:rPr>
        <w:br/>
      </w:r>
      <w:r>
        <w:rPr>
          <w:rFonts w:hint="eastAsia"/>
        </w:rPr>
        <w:t>　　　　6.2.2 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（1）境外期货经纪业务历史背景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（2）境外期货经纪业务经验教训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6.2.3 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6.2.4 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（1）国内期货市场法规制度研究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（2）国内期货市场发展环境分析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（3）国内期货公司发展实力分析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（4）国内期货从业人员素质分析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6.2.5 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6.2.6 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6.2.7 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（1）代理主体与客体的认定与准入制度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（2）运营模式、业务流程与组织架构等问题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（3）风险管理与控制思路</w:t>
      </w:r>
      <w:r>
        <w:rPr>
          <w:rFonts w:hint="eastAsia"/>
        </w:rPr>
        <w:br/>
      </w:r>
      <w:r>
        <w:rPr>
          <w:rFonts w:hint="eastAsia"/>
        </w:rPr>
        <w:t>　　　　（4）外汇制度补充</w:t>
      </w:r>
      <w:r>
        <w:rPr>
          <w:rFonts w:hint="eastAsia"/>
        </w:rPr>
        <w:br/>
      </w:r>
      <w:r>
        <w:rPr>
          <w:rFonts w:hint="eastAsia"/>
        </w:rPr>
        <w:t>　　　　（5）技术支持问题</w:t>
      </w:r>
      <w:r>
        <w:rPr>
          <w:rFonts w:hint="eastAsia"/>
        </w:rPr>
        <w:br/>
      </w:r>
      <w:r>
        <w:rPr>
          <w:rFonts w:hint="eastAsia"/>
        </w:rPr>
        <w:t>　　　　（6）交易习惯与监管措施</w:t>
      </w:r>
      <w:r>
        <w:rPr>
          <w:rFonts w:hint="eastAsia"/>
        </w:rPr>
        <w:br/>
      </w:r>
      <w:r>
        <w:rPr>
          <w:rFonts w:hint="eastAsia"/>
        </w:rPr>
        <w:t>　　　　（7）法律风险纠纷解决机制</w:t>
      </w:r>
      <w:r>
        <w:rPr>
          <w:rFonts w:hint="eastAsia"/>
        </w:rPr>
        <w:br/>
      </w:r>
      <w:r>
        <w:rPr>
          <w:rFonts w:hint="eastAsia"/>
        </w:rPr>
        <w:t>　　　　（8）人才培养与认证制度</w:t>
      </w:r>
      <w:r>
        <w:rPr>
          <w:rFonts w:hint="eastAsia"/>
        </w:rPr>
        <w:br/>
      </w:r>
      <w:r>
        <w:rPr>
          <w:rFonts w:hint="eastAsia"/>
        </w:rPr>
        <w:t>　　6.3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6.3.1 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6.3.2 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6.3.3 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6.3.4 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6.3.5 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（1）国际期货资产管理业务发展及原因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1）国际期货资产管理业务发展过程</w:t>
      </w:r>
      <w:r>
        <w:rPr>
          <w:rFonts w:hint="eastAsia"/>
        </w:rPr>
        <w:br/>
      </w:r>
      <w:r>
        <w:rPr>
          <w:rFonts w:hint="eastAsia"/>
        </w:rPr>
        <w:t>　　　　2）国际期货资产管理业务发展原因</w:t>
      </w:r>
      <w:r>
        <w:rPr>
          <w:rFonts w:hint="eastAsia"/>
        </w:rPr>
        <w:br/>
      </w:r>
      <w:r>
        <w:rPr>
          <w:rFonts w:hint="eastAsia"/>
        </w:rPr>
        <w:t>　　　　（2）欧美期货业资产管理业务经验借鉴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（3）日本期货业资产管理业务经验借鉴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（4）中国台湾期货业资产管理业务经验借鉴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（5）国际期货业资产管理业务经验借鉴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6.3.6 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1）期货公司资产管理业务主要方式</w:t>
      </w:r>
      <w:r>
        <w:rPr>
          <w:rFonts w:hint="eastAsia"/>
        </w:rPr>
        <w:br/>
      </w:r>
      <w:r>
        <w:rPr>
          <w:rFonts w:hint="eastAsia"/>
        </w:rPr>
        <w:t>　　　　2）期货公司资产管理业务组织形式</w:t>
      </w:r>
      <w:r>
        <w:rPr>
          <w:rFonts w:hint="eastAsia"/>
        </w:rPr>
        <w:br/>
      </w:r>
      <w:r>
        <w:rPr>
          <w:rFonts w:hint="eastAsia"/>
        </w:rPr>
        <w:t>　　　　3）期货公司资产管理业务操作流程</w:t>
      </w:r>
      <w:r>
        <w:rPr>
          <w:rFonts w:hint="eastAsia"/>
        </w:rPr>
        <w:br/>
      </w:r>
      <w:r>
        <w:rPr>
          <w:rFonts w:hint="eastAsia"/>
        </w:rPr>
        <w:t>　　　　（2）期货公司资产管理业务产品设计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1）期货公司资产管理产品设计的战略定位</w:t>
      </w:r>
      <w:r>
        <w:rPr>
          <w:rFonts w:hint="eastAsia"/>
        </w:rPr>
        <w:br/>
      </w:r>
      <w:r>
        <w:rPr>
          <w:rFonts w:hint="eastAsia"/>
        </w:rPr>
        <w:t>　　　　2）期货公司资产管理产品设计的主要类型</w:t>
      </w:r>
      <w:r>
        <w:rPr>
          <w:rFonts w:hint="eastAsia"/>
        </w:rPr>
        <w:br/>
      </w:r>
      <w:r>
        <w:rPr>
          <w:rFonts w:hint="eastAsia"/>
        </w:rPr>
        <w:t>　　　　3）期货公司资产管理产品投资计划</w:t>
      </w:r>
      <w:r>
        <w:rPr>
          <w:rFonts w:hint="eastAsia"/>
        </w:rPr>
        <w:br/>
      </w:r>
      <w:r>
        <w:rPr>
          <w:rFonts w:hint="eastAsia"/>
        </w:rPr>
        <w:t>　　　　4）期货资产管理产品推广渠道</w:t>
      </w:r>
      <w:r>
        <w:rPr>
          <w:rFonts w:hint="eastAsia"/>
        </w:rPr>
        <w:br/>
      </w:r>
      <w:r>
        <w:rPr>
          <w:rFonts w:hint="eastAsia"/>
        </w:rPr>
        <w:t>　　　　（3）期货公司资产管理实施方案设计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（4）期货公司资产管理业务风险控制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1）期货公司资产管理面临的主要风险</w:t>
      </w:r>
      <w:r>
        <w:rPr>
          <w:rFonts w:hint="eastAsia"/>
        </w:rPr>
        <w:br/>
      </w:r>
      <w:r>
        <w:rPr>
          <w:rFonts w:hint="eastAsia"/>
        </w:rPr>
        <w:t>　　　　2）期货公司资产管理业务风险管理体系的构建</w:t>
      </w:r>
      <w:r>
        <w:rPr>
          <w:rFonts w:hint="eastAsia"/>
        </w:rPr>
        <w:br/>
      </w:r>
      <w:r>
        <w:rPr>
          <w:rFonts w:hint="eastAsia"/>
        </w:rPr>
        <w:t>　　　　（5）期货公司资产管理业务监管设置</w:t>
      </w:r>
      <w:r>
        <w:rPr>
          <w:rFonts w:hint="eastAsia"/>
        </w:rPr>
        <w:br/>
      </w:r>
      <w:r>
        <w:rPr>
          <w:rFonts w:hint="eastAsia"/>
        </w:rPr>
        <w:t>　　　　1）构建期货公司资产管理业务三级监管体系</w:t>
      </w:r>
      <w:r>
        <w:rPr>
          <w:rFonts w:hint="eastAsia"/>
        </w:rPr>
        <w:br/>
      </w:r>
      <w:r>
        <w:rPr>
          <w:rFonts w:hint="eastAsia"/>
        </w:rPr>
        <w:t>　　　　2）证监会对期货公司资产管理业务的监管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3）期货业协会对期货公司资产管理业务的监管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4）期货交易所对期货公司资产管理业务的监管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7.1 期货IB业务简介</w:t>
      </w:r>
      <w:r>
        <w:rPr>
          <w:rFonts w:hint="eastAsia"/>
        </w:rPr>
        <w:br/>
      </w:r>
      <w:r>
        <w:rPr>
          <w:rFonts w:hint="eastAsia"/>
        </w:rPr>
        <w:t>　　7.2 世界典型IB模式介绍</w:t>
      </w:r>
      <w:r>
        <w:rPr>
          <w:rFonts w:hint="eastAsia"/>
        </w:rPr>
        <w:br/>
      </w:r>
      <w:r>
        <w:rPr>
          <w:rFonts w:hint="eastAsia"/>
        </w:rPr>
        <w:t>　　　　7.2.1 美国IB业务模式分析</w:t>
      </w:r>
      <w:r>
        <w:rPr>
          <w:rFonts w:hint="eastAsia"/>
        </w:rPr>
        <w:br/>
      </w:r>
      <w:r>
        <w:rPr>
          <w:rFonts w:hint="eastAsia"/>
        </w:rPr>
        <w:t>　　　　7.2.2 英国IB业务模式分析</w:t>
      </w:r>
      <w:r>
        <w:rPr>
          <w:rFonts w:hint="eastAsia"/>
        </w:rPr>
        <w:br/>
      </w:r>
      <w:r>
        <w:rPr>
          <w:rFonts w:hint="eastAsia"/>
        </w:rPr>
        <w:t>　　　　7.2.3 中国台湾IB业务模式分析</w:t>
      </w:r>
      <w:r>
        <w:rPr>
          <w:rFonts w:hint="eastAsia"/>
        </w:rPr>
        <w:br/>
      </w:r>
      <w:r>
        <w:rPr>
          <w:rFonts w:hint="eastAsia"/>
        </w:rPr>
        <w:t>　　7.3 中国期货IB业务发展现状</w:t>
      </w:r>
      <w:r>
        <w:rPr>
          <w:rFonts w:hint="eastAsia"/>
        </w:rPr>
        <w:br/>
      </w:r>
      <w:r>
        <w:rPr>
          <w:rFonts w:hint="eastAsia"/>
        </w:rPr>
        <w:t>　　　　7.3.1 我国券商IB制度</w:t>
      </w:r>
      <w:r>
        <w:rPr>
          <w:rFonts w:hint="eastAsia"/>
        </w:rPr>
        <w:br/>
      </w:r>
      <w:r>
        <w:rPr>
          <w:rFonts w:hint="eastAsia"/>
        </w:rPr>
        <w:t>　　　　7.3.2 证券公司IB业务范围</w:t>
      </w:r>
      <w:r>
        <w:rPr>
          <w:rFonts w:hint="eastAsia"/>
        </w:rPr>
        <w:br/>
      </w:r>
      <w:r>
        <w:rPr>
          <w:rFonts w:hint="eastAsia"/>
        </w:rPr>
        <w:t>　　　　7.3.3 证券公司IB业务流程</w:t>
      </w:r>
      <w:r>
        <w:rPr>
          <w:rFonts w:hint="eastAsia"/>
        </w:rPr>
        <w:br/>
      </w:r>
      <w:r>
        <w:rPr>
          <w:rFonts w:hint="eastAsia"/>
        </w:rPr>
        <w:t>　　　　（1）IB业务基本要求</w:t>
      </w:r>
      <w:r>
        <w:rPr>
          <w:rFonts w:hint="eastAsia"/>
        </w:rPr>
        <w:br/>
      </w:r>
      <w:r>
        <w:rPr>
          <w:rFonts w:hint="eastAsia"/>
        </w:rPr>
        <w:t>　　　　（2）IB业务开户操作流程</w:t>
      </w:r>
      <w:r>
        <w:rPr>
          <w:rFonts w:hint="eastAsia"/>
        </w:rPr>
        <w:br/>
      </w:r>
      <w:r>
        <w:rPr>
          <w:rFonts w:hint="eastAsia"/>
        </w:rPr>
        <w:t>　　　　（3）IB业务出入金操作流程</w:t>
      </w:r>
      <w:r>
        <w:rPr>
          <w:rFonts w:hint="eastAsia"/>
        </w:rPr>
        <w:br/>
      </w:r>
      <w:r>
        <w:rPr>
          <w:rFonts w:hint="eastAsia"/>
        </w:rPr>
        <w:t>　　　　（4）IB业务风险控制流程</w:t>
      </w:r>
      <w:r>
        <w:rPr>
          <w:rFonts w:hint="eastAsia"/>
        </w:rPr>
        <w:br/>
      </w:r>
      <w:r>
        <w:rPr>
          <w:rFonts w:hint="eastAsia"/>
        </w:rPr>
        <w:t>　　　　7.3.4 券商IB业务经营情况分析</w:t>
      </w:r>
      <w:r>
        <w:rPr>
          <w:rFonts w:hint="eastAsia"/>
        </w:rPr>
        <w:br/>
      </w:r>
      <w:r>
        <w:rPr>
          <w:rFonts w:hint="eastAsia"/>
        </w:rPr>
        <w:t>　　　　（1）获期货IB业务资格的券商</w:t>
      </w:r>
      <w:r>
        <w:rPr>
          <w:rFonts w:hint="eastAsia"/>
        </w:rPr>
        <w:br/>
      </w:r>
      <w:r>
        <w:rPr>
          <w:rFonts w:hint="eastAsia"/>
        </w:rPr>
        <w:t>　　　　（2）券商期货IB业务发展情况</w:t>
      </w:r>
      <w:r>
        <w:rPr>
          <w:rFonts w:hint="eastAsia"/>
        </w:rPr>
        <w:br/>
      </w:r>
      <w:r>
        <w:rPr>
          <w:rFonts w:hint="eastAsia"/>
        </w:rPr>
        <w:t>　　　　（3）券商系期货公司利润贡献情况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7.3.5 券商发展IB业务的瓶颈</w:t>
      </w:r>
      <w:r>
        <w:rPr>
          <w:rFonts w:hint="eastAsia"/>
        </w:rPr>
        <w:br/>
      </w:r>
      <w:r>
        <w:rPr>
          <w:rFonts w:hint="eastAsia"/>
        </w:rPr>
        <w:t>　　　　7.3.6 券商IB业务发展趋势分析</w:t>
      </w:r>
      <w:r>
        <w:rPr>
          <w:rFonts w:hint="eastAsia"/>
        </w:rPr>
        <w:br/>
      </w:r>
      <w:r>
        <w:rPr>
          <w:rFonts w:hint="eastAsia"/>
        </w:rPr>
        <w:t>　　7.4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7.4.1 证券公司IB业务风险来源</w:t>
      </w:r>
      <w:r>
        <w:rPr>
          <w:rFonts w:hint="eastAsia"/>
        </w:rPr>
        <w:br/>
      </w:r>
      <w:r>
        <w:rPr>
          <w:rFonts w:hint="eastAsia"/>
        </w:rPr>
        <w:t>　　　　（1）证券合作模式产生的风险</w:t>
      </w:r>
      <w:r>
        <w:rPr>
          <w:rFonts w:hint="eastAsia"/>
        </w:rPr>
        <w:br/>
      </w:r>
      <w:r>
        <w:rPr>
          <w:rFonts w:hint="eastAsia"/>
        </w:rPr>
        <w:t>　　　　（2）来自证券公司自身的风险</w:t>
      </w:r>
      <w:r>
        <w:rPr>
          <w:rFonts w:hint="eastAsia"/>
        </w:rPr>
        <w:br/>
      </w:r>
      <w:r>
        <w:rPr>
          <w:rFonts w:hint="eastAsia"/>
        </w:rPr>
        <w:t>　　　　（3）来自投资咨询机构的风险</w:t>
      </w:r>
      <w:r>
        <w:rPr>
          <w:rFonts w:hint="eastAsia"/>
        </w:rPr>
        <w:br/>
      </w:r>
      <w:r>
        <w:rPr>
          <w:rFonts w:hint="eastAsia"/>
        </w:rPr>
        <w:t>　　　　（4）来自投资者的风险</w:t>
      </w:r>
      <w:r>
        <w:rPr>
          <w:rFonts w:hint="eastAsia"/>
        </w:rPr>
        <w:br/>
      </w:r>
      <w:r>
        <w:rPr>
          <w:rFonts w:hint="eastAsia"/>
        </w:rPr>
        <w:t>　　　　7.4.2 证券公司IB业务风险管理</w:t>
      </w:r>
      <w:r>
        <w:rPr>
          <w:rFonts w:hint="eastAsia"/>
        </w:rPr>
        <w:br/>
      </w:r>
      <w:r>
        <w:rPr>
          <w:rFonts w:hint="eastAsia"/>
        </w:rPr>
        <w:t>　　　　（1）有效的风险管理与防范体系的建立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（2）证券公司制度层面的设计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8.1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8.1.1 国外期货行业结构分析</w:t>
      </w:r>
      <w:r>
        <w:rPr>
          <w:rFonts w:hint="eastAsia"/>
        </w:rPr>
        <w:br/>
      </w:r>
      <w:r>
        <w:rPr>
          <w:rFonts w:hint="eastAsia"/>
        </w:rPr>
        <w:t>　　　　（1）美国期货行业结构分析</w:t>
      </w:r>
      <w:r>
        <w:rPr>
          <w:rFonts w:hint="eastAsia"/>
        </w:rPr>
        <w:br/>
      </w:r>
      <w:r>
        <w:rPr>
          <w:rFonts w:hint="eastAsia"/>
        </w:rPr>
        <w:t>　　　　1）代理业务型中介机构</w:t>
      </w:r>
      <w:r>
        <w:rPr>
          <w:rFonts w:hint="eastAsia"/>
        </w:rPr>
        <w:br/>
      </w:r>
      <w:r>
        <w:rPr>
          <w:rFonts w:hint="eastAsia"/>
        </w:rPr>
        <w:t>　　　　2）客户开发型中介机构</w:t>
      </w:r>
      <w:r>
        <w:rPr>
          <w:rFonts w:hint="eastAsia"/>
        </w:rPr>
        <w:br/>
      </w:r>
      <w:r>
        <w:rPr>
          <w:rFonts w:hint="eastAsia"/>
        </w:rPr>
        <w:t>　　　　3）管理服务型中介机构</w:t>
      </w:r>
      <w:r>
        <w:rPr>
          <w:rFonts w:hint="eastAsia"/>
        </w:rPr>
        <w:br/>
      </w:r>
      <w:r>
        <w:rPr>
          <w:rFonts w:hint="eastAsia"/>
        </w:rPr>
        <w:t>　　　　（2）其它国家期货行业结构</w:t>
      </w:r>
      <w:r>
        <w:rPr>
          <w:rFonts w:hint="eastAsia"/>
        </w:rPr>
        <w:br/>
      </w:r>
      <w:r>
        <w:rPr>
          <w:rFonts w:hint="eastAsia"/>
        </w:rPr>
        <w:t>　　　　1）英国期货行业结构分析</w:t>
      </w:r>
      <w:r>
        <w:rPr>
          <w:rFonts w:hint="eastAsia"/>
        </w:rPr>
        <w:br/>
      </w:r>
      <w:r>
        <w:rPr>
          <w:rFonts w:hint="eastAsia"/>
        </w:rPr>
        <w:t>　　　　2）日本期货行业结构分析</w:t>
      </w:r>
      <w:r>
        <w:rPr>
          <w:rFonts w:hint="eastAsia"/>
        </w:rPr>
        <w:br/>
      </w:r>
      <w:r>
        <w:rPr>
          <w:rFonts w:hint="eastAsia"/>
        </w:rPr>
        <w:t>　　　　3）中国台湾期货行业结构分析</w:t>
      </w:r>
      <w:r>
        <w:rPr>
          <w:rFonts w:hint="eastAsia"/>
        </w:rPr>
        <w:br/>
      </w:r>
      <w:r>
        <w:rPr>
          <w:rFonts w:hint="eastAsia"/>
        </w:rPr>
        <w:t>　　　　8.1.2 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（1）综合型模式特点及案例</w:t>
      </w:r>
      <w:r>
        <w:rPr>
          <w:rFonts w:hint="eastAsia"/>
        </w:rPr>
        <w:br/>
      </w:r>
      <w:r>
        <w:rPr>
          <w:rFonts w:hint="eastAsia"/>
        </w:rPr>
        <w:t>　　　　1）商业模式主要特点</w:t>
      </w:r>
      <w:r>
        <w:rPr>
          <w:rFonts w:hint="eastAsia"/>
        </w:rPr>
        <w:br/>
      </w:r>
      <w:r>
        <w:rPr>
          <w:rFonts w:hint="eastAsia"/>
        </w:rPr>
        <w:t>　　　　2）商业模式代表企业</w:t>
      </w:r>
      <w:r>
        <w:rPr>
          <w:rFonts w:hint="eastAsia"/>
        </w:rPr>
        <w:br/>
      </w:r>
      <w:r>
        <w:rPr>
          <w:rFonts w:hint="eastAsia"/>
        </w:rPr>
        <w:t>　　　　（2）融资服务型模式特点与案例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1）商业模式主要特点</w:t>
      </w:r>
      <w:r>
        <w:rPr>
          <w:rFonts w:hint="eastAsia"/>
        </w:rPr>
        <w:br/>
      </w:r>
      <w:r>
        <w:rPr>
          <w:rFonts w:hint="eastAsia"/>
        </w:rPr>
        <w:t>　　　　2）商业模式代表企业</w:t>
      </w:r>
      <w:r>
        <w:rPr>
          <w:rFonts w:hint="eastAsia"/>
        </w:rPr>
        <w:br/>
      </w:r>
      <w:r>
        <w:rPr>
          <w:rFonts w:hint="eastAsia"/>
        </w:rPr>
        <w:t>　　　　（3）专业型模式特点与案例</w:t>
      </w:r>
      <w:r>
        <w:rPr>
          <w:rFonts w:hint="eastAsia"/>
        </w:rPr>
        <w:br/>
      </w:r>
      <w:r>
        <w:rPr>
          <w:rFonts w:hint="eastAsia"/>
        </w:rPr>
        <w:t>　　　　1）商业模式主要特点</w:t>
      </w:r>
      <w:r>
        <w:rPr>
          <w:rFonts w:hint="eastAsia"/>
        </w:rPr>
        <w:br/>
      </w:r>
      <w:r>
        <w:rPr>
          <w:rFonts w:hint="eastAsia"/>
        </w:rPr>
        <w:t>　　　　2）商业模式代表企业</w:t>
      </w:r>
      <w:r>
        <w:rPr>
          <w:rFonts w:hint="eastAsia"/>
        </w:rPr>
        <w:br/>
      </w:r>
      <w:r>
        <w:rPr>
          <w:rFonts w:hint="eastAsia"/>
        </w:rPr>
        <w:t>　　　　（4）贸易型模式特点与案例</w:t>
      </w:r>
      <w:r>
        <w:rPr>
          <w:rFonts w:hint="eastAsia"/>
        </w:rPr>
        <w:br/>
      </w:r>
      <w:r>
        <w:rPr>
          <w:rFonts w:hint="eastAsia"/>
        </w:rPr>
        <w:t>　　　　2）商业模式代表企业</w:t>
      </w:r>
      <w:r>
        <w:rPr>
          <w:rFonts w:hint="eastAsia"/>
        </w:rPr>
        <w:br/>
      </w:r>
      <w:r>
        <w:rPr>
          <w:rFonts w:hint="eastAsia"/>
        </w:rPr>
        <w:t>　　　　8.1.3 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（1）我国期货业构成中的问题</w:t>
      </w:r>
      <w:r>
        <w:rPr>
          <w:rFonts w:hint="eastAsia"/>
        </w:rPr>
        <w:br/>
      </w:r>
      <w:r>
        <w:rPr>
          <w:rFonts w:hint="eastAsia"/>
        </w:rPr>
        <w:t>　　　　（2）中外期货行业运营模式比较</w:t>
      </w:r>
      <w:r>
        <w:rPr>
          <w:rFonts w:hint="eastAsia"/>
        </w:rPr>
        <w:br/>
      </w:r>
      <w:r>
        <w:rPr>
          <w:rFonts w:hint="eastAsia"/>
        </w:rPr>
        <w:t>　　　　1）中国期货经纪业务运营模式</w:t>
      </w:r>
      <w:r>
        <w:rPr>
          <w:rFonts w:hint="eastAsia"/>
        </w:rPr>
        <w:br/>
      </w:r>
      <w:r>
        <w:rPr>
          <w:rFonts w:hint="eastAsia"/>
        </w:rPr>
        <w:t>　　　　2）股指期货上市对运营模式的影响</w:t>
      </w:r>
      <w:r>
        <w:rPr>
          <w:rFonts w:hint="eastAsia"/>
        </w:rPr>
        <w:br/>
      </w:r>
      <w:r>
        <w:rPr>
          <w:rFonts w:hint="eastAsia"/>
        </w:rPr>
        <w:t>　　　　3）中国期货行业运营模式的不足</w:t>
      </w:r>
      <w:r>
        <w:rPr>
          <w:rFonts w:hint="eastAsia"/>
        </w:rPr>
        <w:br/>
      </w:r>
      <w:r>
        <w:rPr>
          <w:rFonts w:hint="eastAsia"/>
        </w:rPr>
        <w:t>　　8.2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8.2.1 期货公司发展定位</w:t>
      </w:r>
      <w:r>
        <w:rPr>
          <w:rFonts w:hint="eastAsia"/>
        </w:rPr>
        <w:br/>
      </w:r>
      <w:r>
        <w:rPr>
          <w:rFonts w:hint="eastAsia"/>
        </w:rPr>
        <w:t>　　　　8.2.2 期货公司基本职能</w:t>
      </w:r>
      <w:r>
        <w:rPr>
          <w:rFonts w:hint="eastAsia"/>
        </w:rPr>
        <w:br/>
      </w:r>
      <w:r>
        <w:rPr>
          <w:rFonts w:hint="eastAsia"/>
        </w:rPr>
        <w:t>　　　　8.2.3 期货公司未来商业模式</w:t>
      </w:r>
      <w:r>
        <w:rPr>
          <w:rFonts w:hint="eastAsia"/>
        </w:rPr>
        <w:br/>
      </w:r>
      <w:r>
        <w:rPr>
          <w:rFonts w:hint="eastAsia"/>
        </w:rPr>
        <w:t>　　　　（1）综合类期货公司</w:t>
      </w:r>
      <w:r>
        <w:rPr>
          <w:rFonts w:hint="eastAsia"/>
        </w:rPr>
        <w:br/>
      </w:r>
      <w:r>
        <w:rPr>
          <w:rFonts w:hint="eastAsia"/>
        </w:rPr>
        <w:t>　　　　（2）纯代理专业期货经纪公司</w:t>
      </w:r>
      <w:r>
        <w:rPr>
          <w:rFonts w:hint="eastAsia"/>
        </w:rPr>
        <w:br/>
      </w:r>
      <w:r>
        <w:rPr>
          <w:rFonts w:hint="eastAsia"/>
        </w:rPr>
        <w:t>　　　　（3）新型期货投资基金管理公司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（4）专业期货投资咨询公司</w:t>
      </w:r>
      <w:r>
        <w:rPr>
          <w:rFonts w:hint="eastAsia"/>
        </w:rPr>
        <w:br/>
      </w:r>
      <w:r>
        <w:rPr>
          <w:rFonts w:hint="eastAsia"/>
        </w:rPr>
        <w:t>　　　　8.2.4 期货公司未来发展战略</w:t>
      </w:r>
      <w:r>
        <w:rPr>
          <w:rFonts w:hint="eastAsia"/>
        </w:rPr>
        <w:br/>
      </w:r>
      <w:r>
        <w:rPr>
          <w:rFonts w:hint="eastAsia"/>
        </w:rPr>
        <w:t>　　　　（1）期货公司战略方向的确定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（2）期货公司业务模式的选择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（3）期货公司经营策略的构建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（4）期货公司战略合作策略</w:t>
      </w:r>
      <w:r>
        <w:rPr>
          <w:rFonts w:hint="eastAsia"/>
        </w:rPr>
        <w:br/>
      </w:r>
      <w:r>
        <w:rPr>
          <w:rFonts w:hint="eastAsia"/>
        </w:rPr>
        <w:t>　　　　1）与银行、信托公司合作</w:t>
      </w:r>
      <w:r>
        <w:rPr>
          <w:rFonts w:hint="eastAsia"/>
        </w:rPr>
        <w:br/>
      </w:r>
      <w:r>
        <w:rPr>
          <w:rFonts w:hint="eastAsia"/>
        </w:rPr>
        <w:t>　　　　2）与私募基金合作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9.1 中国期货行业发展趋势分析</w:t>
      </w:r>
      <w:r>
        <w:rPr>
          <w:rFonts w:hint="eastAsia"/>
        </w:rPr>
        <w:br/>
      </w:r>
      <w:r>
        <w:rPr>
          <w:rFonts w:hint="eastAsia"/>
        </w:rPr>
        <w:t>　　　　9.1.1 期货品种发展趋势</w:t>
      </w:r>
      <w:r>
        <w:rPr>
          <w:rFonts w:hint="eastAsia"/>
        </w:rPr>
        <w:br/>
      </w:r>
      <w:r>
        <w:rPr>
          <w:rFonts w:hint="eastAsia"/>
        </w:rPr>
        <w:t>　　　　9.1.2 期货行业法律法规</w:t>
      </w:r>
      <w:r>
        <w:rPr>
          <w:rFonts w:hint="eastAsia"/>
        </w:rPr>
        <w:br/>
      </w:r>
      <w:r>
        <w:rPr>
          <w:rFonts w:hint="eastAsia"/>
        </w:rPr>
        <w:t>　　　　9.1.3 互联网金融下的期货行业</w:t>
      </w:r>
      <w:r>
        <w:rPr>
          <w:rFonts w:hint="eastAsia"/>
        </w:rPr>
        <w:br/>
      </w:r>
      <w:r>
        <w:rPr>
          <w:rFonts w:hint="eastAsia"/>
        </w:rPr>
        <w:t>　　9.2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9.2.1 期货行业驱动因素分析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（2）产品扩容推动市场规模扩张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（3）业务创新提升企业盈利能力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9.2.2 期货行业发展前景预测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（2）期货行业创新业务业绩测算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（3）期货行业营业收入规模预测</w:t>
      </w:r>
      <w:r>
        <w:rPr>
          <w:rFonts w:hint="eastAsia"/>
        </w:rPr>
        <w:br/>
      </w:r>
      <w:r>
        <w:rPr>
          <w:rFonts w:hint="eastAsia"/>
        </w:rPr>
        <w:t>　　9.3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9.3.1 期货行业投资机会分析</w:t>
      </w:r>
      <w:r>
        <w:rPr>
          <w:rFonts w:hint="eastAsia"/>
        </w:rPr>
        <w:br/>
      </w:r>
      <w:r>
        <w:rPr>
          <w:rFonts w:hint="eastAsia"/>
        </w:rPr>
        <w:t>　　　　9.3.2 期货行业投资风险预警</w:t>
      </w:r>
      <w:r>
        <w:rPr>
          <w:rFonts w:hint="eastAsia"/>
        </w:rPr>
        <w:br/>
      </w:r>
      <w:r>
        <w:rPr>
          <w:rFonts w:hint="eastAsia"/>
        </w:rPr>
        <w:t>　　9.4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9.4.1 期货公司资金需求分析</w:t>
      </w:r>
      <w:r>
        <w:rPr>
          <w:rFonts w:hint="eastAsia"/>
        </w:rPr>
        <w:br/>
      </w:r>
      <w:r>
        <w:rPr>
          <w:rFonts w:hint="eastAsia"/>
        </w:rPr>
        <w:t>　　　　9.4.2 期货公司增资扩股动向</w:t>
      </w:r>
      <w:r>
        <w:rPr>
          <w:rFonts w:hint="eastAsia"/>
        </w:rPr>
        <w:br/>
      </w:r>
      <w:r>
        <w:rPr>
          <w:rFonts w:hint="eastAsia"/>
        </w:rPr>
        <w:t>　　　　9.4.3 期货公司引入资金方式</w:t>
      </w:r>
      <w:r>
        <w:rPr>
          <w:rFonts w:hint="eastAsia"/>
        </w:rPr>
        <w:br/>
      </w:r>
      <w:r>
        <w:rPr>
          <w:rFonts w:hint="eastAsia"/>
        </w:rPr>
        <w:t>　　　　9.4.4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10.1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10.1.1 法国新际集团（Newedge）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10.1.2 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10.1.3 韩国东洋证券（Tong Yang）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10.1.4 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1）日本国内业务品种</w:t>
      </w:r>
      <w:r>
        <w:rPr>
          <w:rFonts w:hint="eastAsia"/>
        </w:rPr>
        <w:br/>
      </w:r>
      <w:r>
        <w:rPr>
          <w:rFonts w:hint="eastAsia"/>
        </w:rPr>
        <w:t>　　　　2）日本国外业务品种</w:t>
      </w:r>
      <w:r>
        <w:rPr>
          <w:rFonts w:hint="eastAsia"/>
        </w:rPr>
        <w:br/>
      </w:r>
      <w:r>
        <w:rPr>
          <w:rFonts w:hint="eastAsia"/>
        </w:rPr>
        <w:t>　　　　3）CFD交易品种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10.1.5 中国台湾元大宝来期货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10.1.6 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10.1.7 中国香港敦沛金融集团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10.1.8 美国摩根大通（JPM organ）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10.1.9 瑞士瑞银集团（UBS）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10.1.10 美国高盛集团（GS）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10.1.11 国外期货公司破产的启示</w:t>
      </w:r>
      <w:r>
        <w:rPr>
          <w:rFonts w:hint="eastAsia"/>
        </w:rPr>
        <w:br/>
      </w:r>
      <w:r>
        <w:rPr>
          <w:rFonts w:hint="eastAsia"/>
        </w:rPr>
        <w:t>　　　　（1）REFCO破产的原因及启示</w:t>
      </w:r>
      <w:r>
        <w:rPr>
          <w:rFonts w:hint="eastAsia"/>
        </w:rPr>
        <w:br/>
      </w:r>
      <w:r>
        <w:rPr>
          <w:rFonts w:hint="eastAsia"/>
        </w:rPr>
        <w:t>　　　　1）REFCO公司发展简介</w:t>
      </w:r>
      <w:r>
        <w:rPr>
          <w:rFonts w:hint="eastAsia"/>
        </w:rPr>
        <w:br/>
      </w:r>
      <w:r>
        <w:rPr>
          <w:rFonts w:hint="eastAsia"/>
        </w:rPr>
        <w:t>　　　　2）REFCO公司破产原因</w:t>
      </w:r>
      <w:r>
        <w:rPr>
          <w:rFonts w:hint="eastAsia"/>
        </w:rPr>
        <w:br/>
      </w:r>
      <w:r>
        <w:rPr>
          <w:rFonts w:hint="eastAsia"/>
        </w:rPr>
        <w:t>　　　　3）REFCO公司破产的启示</w:t>
      </w:r>
      <w:r>
        <w:rPr>
          <w:rFonts w:hint="eastAsia"/>
        </w:rPr>
        <w:br/>
      </w:r>
      <w:r>
        <w:rPr>
          <w:rFonts w:hint="eastAsia"/>
        </w:rPr>
        <w:t>　　　　（2）曼氏公司破产的原因及启示</w:t>
      </w:r>
      <w:r>
        <w:rPr>
          <w:rFonts w:hint="eastAsia"/>
        </w:rPr>
        <w:br/>
      </w:r>
      <w:r>
        <w:rPr>
          <w:rFonts w:hint="eastAsia"/>
        </w:rPr>
        <w:t>　　　　1）曼氏公司发展简介</w:t>
      </w:r>
      <w:r>
        <w:rPr>
          <w:rFonts w:hint="eastAsia"/>
        </w:rPr>
        <w:br/>
      </w:r>
      <w:r>
        <w:rPr>
          <w:rFonts w:hint="eastAsia"/>
        </w:rPr>
        <w:t>　　　　2）曼氏公司破产原因</w:t>
      </w:r>
      <w:r>
        <w:rPr>
          <w:rFonts w:hint="eastAsia"/>
        </w:rPr>
        <w:br/>
      </w:r>
      <w:r>
        <w:rPr>
          <w:rFonts w:hint="eastAsia"/>
        </w:rPr>
        <w:t>　　　　3）曼氏公司破产的启示</w:t>
      </w:r>
      <w:r>
        <w:rPr>
          <w:rFonts w:hint="eastAsia"/>
        </w:rPr>
        <w:br/>
      </w:r>
      <w:r>
        <w:rPr>
          <w:rFonts w:hint="eastAsia"/>
        </w:rPr>
        <w:t>　　　　（3）对中国期货公司发展的借鉴意义</w:t>
      </w:r>
      <w:r>
        <w:rPr>
          <w:rFonts w:hint="eastAsia"/>
        </w:rPr>
        <w:br/>
      </w:r>
      <w:r>
        <w:rPr>
          <w:rFonts w:hint="eastAsia"/>
        </w:rPr>
        <w:t>　　10.2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10.2.1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10.2.3 广发期货有限公司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（3）公司董事会成员情况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10.2.5 中粮期货有限公司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10.2.6 中信期货有限公司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10.2.7 银河期货有限公司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10.2.8 华泰长城期货有限公司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10.2.9 浙商期货有限公司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10.2.10 弘业期货股份有限公司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10.2.11 海通期货有限公司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10.2.12 鲁证期货股份有限公司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10.2.13 瑞达期货股份有限公司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10.2.14 金瑞期货有限公司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10.2.15 光大期货有限公司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10.2.16 南华期货股份有限公司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10.2.17 格林大华期货有限公司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10.2.18 招商期货有限公司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10.2.19 万达期货股份有限公司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10.2.20 长江期货有限公司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10.2.21 新湖期货有限公司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10.2.22 迈科期货经纪有限公司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10.2.23 中大期货有限公司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10.2.24 中信建投期货有限公司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10.2.25 国信期货有限责任公司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10.2.26 申银万国期货有限公司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10.2.27 上海中期期货有限公司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10.2.28 上海东证期货有限公司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5：2018-2023年期货行业主要政策法规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6：2018-2023年燃料油产品期货的成交情况（单位：万手，亿元）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7：2023年主要期货品种保证金比例调整情况（单位：%）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10：2023-2029年世界主要经济体经济形势简析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11：2018-2023年世界主要经济体宏观经济指标（单位：%）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12：2023-2029年全球经济发展预测</w:t>
      </w:r>
      <w:r>
        <w:rPr>
          <w:rFonts w:hint="eastAsia"/>
        </w:rPr>
        <w:br/>
      </w:r>
      <w:r>
        <w:rPr>
          <w:rFonts w:hint="eastAsia"/>
        </w:rPr>
        <w:t>　　图表 13：2018-2023年中国GDP及其增长情况（单位：万亿元，%）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14：2023-2029年我国宏观经济指标预测（单位：%）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15：2018-2023年全球期货期权交易量变化情况（单位：亿手）</w:t>
      </w:r>
      <w:r>
        <w:rPr>
          <w:rFonts w:hint="eastAsia"/>
        </w:rPr>
        <w:br/>
      </w:r>
      <w:r>
        <w:rPr>
          <w:rFonts w:hint="eastAsia"/>
        </w:rPr>
        <w:t>　　图表 16：2018-2023年全球期货和期权交易情况比较（单位：亿张，%）</w:t>
      </w:r>
      <w:r>
        <w:rPr>
          <w:rFonts w:hint="eastAsia"/>
        </w:rPr>
        <w:br/>
      </w:r>
      <w:r>
        <w:rPr>
          <w:rFonts w:hint="eastAsia"/>
        </w:rPr>
        <w:t>　　图表 17：2023年全球期货期权交易量按类别（单位：%）</w:t>
      </w:r>
      <w:r>
        <w:rPr>
          <w:rFonts w:hint="eastAsia"/>
        </w:rPr>
        <w:br/>
      </w:r>
      <w:r>
        <w:rPr>
          <w:rFonts w:hint="eastAsia"/>
        </w:rPr>
        <w:t>　　图表 18：2018-2023年全球期货和期权地区交易情况（单位：亿张，%）</w:t>
      </w:r>
      <w:r>
        <w:rPr>
          <w:rFonts w:hint="eastAsia"/>
        </w:rPr>
        <w:br/>
      </w:r>
      <w:r>
        <w:rPr>
          <w:rFonts w:hint="eastAsia"/>
        </w:rPr>
        <w:t>　　图表 19：2023年全球期货与期权交易量地区构成情况（单位：%）</w:t>
      </w:r>
      <w:r>
        <w:rPr>
          <w:rFonts w:hint="eastAsia"/>
        </w:rPr>
        <w:br/>
      </w:r>
      <w:r>
        <w:rPr>
          <w:rFonts w:hint="eastAsia"/>
        </w:rPr>
        <w:t>　　图表 20：2023年全球期货交易所交易量排名（单位：手，%）</w:t>
      </w:r>
      <w:r>
        <w:rPr>
          <w:rFonts w:hint="eastAsia"/>
        </w:rPr>
        <w:br/>
      </w:r>
      <w:r>
        <w:rPr>
          <w:rFonts w:hint="eastAsia"/>
        </w:rPr>
        <w:t>　　图表 21：中国期货市场发展历程</w:t>
      </w:r>
      <w:r>
        <w:rPr>
          <w:rFonts w:hint="eastAsia"/>
        </w:rPr>
        <w:br/>
      </w:r>
      <w:r>
        <w:rPr>
          <w:rFonts w:hint="eastAsia"/>
        </w:rPr>
        <w:t>　　图表 22：中国期货市场发展历程详情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23：2018-2023年我国期货市场成交量与成交额变化趋势（单位：亿手，万亿元）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24：2018-2023年我国期货成交额与股票成交额的比例（单位：倍）</w:t>
      </w:r>
      <w:r>
        <w:rPr>
          <w:rFonts w:hint="eastAsia"/>
        </w:rPr>
        <w:br/>
      </w:r>
      <w:r>
        <w:rPr>
          <w:rFonts w:hint="eastAsia"/>
        </w:rPr>
        <w:t>　　图表 25：2018-2023年我国期货成交额与GDP的比例（单位：倍）</w:t>
      </w:r>
      <w:r>
        <w:rPr>
          <w:rFonts w:hint="eastAsia"/>
        </w:rPr>
        <w:br/>
      </w:r>
      <w:r>
        <w:rPr>
          <w:rFonts w:hint="eastAsia"/>
        </w:rPr>
        <w:t>　　图表 26：2018-2023年我国期货成交量占全球期货期权成交量的比重（单位：%）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27：2018-2023年期货公司数量和营业部数量变化情况（单位：家）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28：中国期货行业营业部地区分布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29：2018-2023年我国期货公司从业人员统计情况（单位：人，%）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30：2023年期货公司从业人员流动情况统计（单位：家，人，%）</w:t>
      </w:r>
      <w:r>
        <w:rPr>
          <w:rFonts w:hint="eastAsia"/>
        </w:rPr>
        <w:br/>
      </w:r>
      <w:r>
        <w:rPr>
          <w:rFonts w:hint="eastAsia"/>
        </w:rPr>
        <w:t>　　图表 31：2018-2023年证券公司期货IB业务人员增长情况（单位：人，%）</w:t>
      </w:r>
      <w:r>
        <w:rPr>
          <w:rFonts w:hint="eastAsia"/>
        </w:rPr>
        <w:br/>
      </w:r>
      <w:r>
        <w:rPr>
          <w:rFonts w:hint="eastAsia"/>
        </w:rPr>
        <w:t>　　图表 32：2018-2023年我国期货公司净资本规模（单位：亿元，%）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37：期货公司ROE区间分布统计情况（单位：家）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38：2018-2023年上海期货交易所成交量与成交额变化情况（单位：亿手，万亿元）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39：2018-2023年上海期货交易所成交量与成交额占比变化情况（单位：%）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40：2018-2023年上海期货交易所各上市品种成交量（单位：万手，%）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41：2018-2023年上海期货交易所各上市品种成交额（单位：万亿元，%）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42：2018-2023年郑州期货交易所成交量与成交额变化情况（单位：亿手，万亿元）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43：2018-2023年郑州商品交易所成交量与成交额占比变化情况（单位：%）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44：2018-2023年郑州商品交易所各上市品种成交量（单位：万手，%）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45：2018-2023年郑州商品交易所各上市品种成交额（单位：万亿元，%）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46：2018-2023年大连商品交易所成交量与成交额变化情况（单位：亿手，万亿元）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47：2018-2023年大连商品交易所成交量与成交额占比变化情况（单位：%）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48：2018-2023年大连商品交易所各上市品种成交量（单位：万手，%）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49：2018-2023年大连商品交易所各上市品种成交额（单位：万亿元，%）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50：2018-2023年中国金融期货交易所成交量与成交额变化（单位：亿手，万亿元）</w:t>
      </w:r>
      <w:r>
        <w:rPr>
          <w:rFonts w:hint="eastAsia"/>
        </w:rPr>
        <w:br/>
      </w:r>
      <w:r>
        <w:rPr>
          <w:rFonts w:hint="eastAsia"/>
        </w:rPr>
        <w:t>　　图表 51：2018-2023年中国金融期货交易所成交量与成交额占比变化情况（单位：%）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52：2018-2023年中国金融期货交易所产品成交情况（单位：万手，万亿元）</w:t>
      </w:r>
      <w:r>
        <w:rPr>
          <w:rFonts w:hint="eastAsia"/>
        </w:rPr>
        <w:br/>
      </w:r>
      <w:r>
        <w:rPr>
          <w:rFonts w:hint="eastAsia"/>
        </w:rPr>
        <w:t>　　图表 53：2018-2023年我国期货行业净资本集中度变化情况（单位：%）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54：2018-2023年我国期货行业手续费收入集中度变化情况（单位：%）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55：2018-2023年我国期货行业净资产集中度变化情况（单位：%）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56：2018-2023年我国期货行业净利润集中度变化情况（单位：%）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57：2018-2023年我国期货行业客户权益集中度变化情况（单位：%）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58：2018-2023年期货公司注册资本排名前十情况（单位：万元，%）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59：2018-2023年期货公司净资本排名前十情况（单位：亿元，%）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60：2018-2023年期货公司净资产排名前十情况（单位：亿元，%）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61：2018-2023年期货公司客户权益排名前十情况（单位：亿元，%）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62：2018-2023年期货公司手续费收入排名前十情况（单位：亿元，%）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63：2018-2023年期货公司净利润排名前十情况（单位：亿元，%）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64：2018-2023年期货公司净资产收益率排名前十情况（单位：万元，%）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65：现货背景期货公司竞争优劣势分析</w:t>
      </w:r>
      <w:r>
        <w:rPr>
          <w:rFonts w:hint="eastAsia"/>
        </w:rPr>
        <w:br/>
      </w:r>
      <w:r>
        <w:rPr>
          <w:rFonts w:hint="eastAsia"/>
        </w:rPr>
        <w:t>　　图表 66：2023年典型现货背景期货公司经营情况（单位：亿元）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67：券商系期货公司竞争优劣势分析</w:t>
      </w:r>
      <w:r>
        <w:rPr>
          <w:rFonts w:hint="eastAsia"/>
        </w:rPr>
        <w:br/>
      </w:r>
      <w:r>
        <w:rPr>
          <w:rFonts w:hint="eastAsia"/>
        </w:rPr>
        <w:t>　　图表 68：2023年典型券商系期货公司经营情况（单位：亿元）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69：大型传统期货公司竞争优劣势分析</w:t>
      </w:r>
      <w:r>
        <w:rPr>
          <w:rFonts w:hint="eastAsia"/>
        </w:rPr>
        <w:br/>
      </w:r>
      <w:r>
        <w:rPr>
          <w:rFonts w:hint="eastAsia"/>
        </w:rPr>
        <w:t>　　图表 70：2023年典型大型传统期货公司经营情况（单位：亿元）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71：中外合资期货公司竞争优劣势分析</w:t>
      </w:r>
      <w:r>
        <w:rPr>
          <w:rFonts w:hint="eastAsia"/>
        </w:rPr>
        <w:br/>
      </w:r>
      <w:r>
        <w:rPr>
          <w:rFonts w:hint="eastAsia"/>
        </w:rPr>
        <w:t>　　图表 72：2023年典型中外合资期货公司经营情况（单位：亿元）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73：区域性期货公司竞争优劣势分析</w:t>
      </w:r>
      <w:r>
        <w:rPr>
          <w:rFonts w:hint="eastAsia"/>
        </w:rPr>
        <w:br/>
      </w:r>
      <w:r>
        <w:rPr>
          <w:rFonts w:hint="eastAsia"/>
        </w:rPr>
        <w:t>　　图表 74：2023年典型区域性期货公司经营情况（单位：亿元）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75：2018-2023年全国期货行业净资产收益率变化情况（单位：%）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76：2023年以来我国期货市场行业平均手续费率变化情况（单位：%）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77：2018-2023年我国期货行业主要并购重组事件</w:t>
      </w:r>
      <w:r>
        <w:rPr>
          <w:rFonts w:hint="eastAsia"/>
        </w:rPr>
        <w:br/>
      </w:r>
      <w:r>
        <w:rPr>
          <w:rFonts w:hint="eastAsia"/>
        </w:rPr>
        <w:t>　　图表 78：我国期货交易所期货交易品种</w:t>
      </w:r>
      <w:r>
        <w:rPr>
          <w:rFonts w:hint="eastAsia"/>
        </w:rPr>
        <w:br/>
      </w:r>
      <w:r>
        <w:rPr>
          <w:rFonts w:hint="eastAsia"/>
        </w:rPr>
        <w:t>　　图表 79：2023年以来我国期货市场新品种交易量贡献率（单位：%）</w:t>
      </w:r>
      <w:r>
        <w:rPr>
          <w:rFonts w:hint="eastAsia"/>
        </w:rPr>
        <w:br/>
      </w:r>
      <w:r>
        <w:rPr>
          <w:rFonts w:hint="eastAsia"/>
        </w:rPr>
        <w:t>　　图表 80：2023年中国期货市场产品成交量结构（单位：亿手，％）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81：2023年中国期货市场产品成交额结构（单位：万亿元，％）</w:t>
      </w:r>
      <w:r>
        <w:rPr>
          <w:rFonts w:hint="eastAsia"/>
        </w:rPr>
        <w:br/>
      </w:r>
      <w:r>
        <w:rPr>
          <w:rFonts w:hint="eastAsia"/>
        </w:rPr>
        <w:t>　　图表 82：2018-2023年我国商品期货成交量与成交额变化趋势（单位：亿手，万亿元）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83：2018-2023年我国农副产品期货成交情况变化趋势（单位：亿手，万亿元）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84：2018-2023年我国农副产品期货成交量分布情况（单位：万手，%）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85：2018-2023年我国农副产品期货成交额分布情况（单位：万亿元，%）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86：2018-2023年我国金属产品期货成交情况变化趋势（单位：亿手，万亿元）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87：2018-2023年我国金属产品期货成交量分布情况（单位：万手，%）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88：2018-2023年我国金属产品期货成交额分布情况（单位：万亿元，%）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89：2018-2023年我国能源期货成交情况变化趋势（单位：亿手，万亿元）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90：2018-2023年我国能源产品期货成交量分布情况（单位：万手，%）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91：2018-2023年我国能源产品期货成交额分布情况（单位：万亿元，%）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92：2018-2023年我国化工产品期货成交情况变化趋势（单位：亿手，万亿元）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93：2018-2023年我国化工产品期货成交量分布情况（单位：万手，%）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94：2018-2023年我国化工产品期货成交额分布情况（单位：万亿元，%）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95：沪深300股指期货发展历程</w:t>
      </w:r>
      <w:r>
        <w:rPr>
          <w:rFonts w:hint="eastAsia"/>
        </w:rPr>
        <w:br/>
      </w:r>
      <w:r>
        <w:rPr>
          <w:rFonts w:hint="eastAsia"/>
        </w:rPr>
        <w:t>　　图表 96：沪深300股指期货成交量（单位：亿手）</w:t>
      </w:r>
      <w:r>
        <w:rPr>
          <w:rFonts w:hint="eastAsia"/>
        </w:rPr>
        <w:br/>
      </w:r>
      <w:r>
        <w:rPr>
          <w:rFonts w:hint="eastAsia"/>
        </w:rPr>
        <w:t>　　图表 97：5年期国债期货推出进程</w:t>
      </w:r>
      <w:r>
        <w:rPr>
          <w:rFonts w:hint="eastAsia"/>
        </w:rPr>
        <w:br/>
      </w:r>
      <w:r>
        <w:rPr>
          <w:rFonts w:hint="eastAsia"/>
        </w:rPr>
        <w:t>　　图表 98：2023年国债期货合约持仓及交易情况（单位：手，万元）</w:t>
      </w:r>
      <w:r>
        <w:rPr>
          <w:rFonts w:hint="eastAsia"/>
        </w:rPr>
        <w:br/>
      </w:r>
      <w:r>
        <w:rPr>
          <w:rFonts w:hint="eastAsia"/>
        </w:rPr>
        <w:t>　　图表 99：中美两国商品期货品种数量比较（单位：种）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100：中美两国商品期货期现比比较情况</w:t>
      </w:r>
      <w:r>
        <w:rPr>
          <w:rFonts w:hint="eastAsia"/>
        </w:rPr>
        <w:br/>
      </w:r>
      <w:r>
        <w:rPr>
          <w:rFonts w:hint="eastAsia"/>
        </w:rPr>
        <w:t>　　图表 101：商品期货有望上市的新品种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102：中国经济战略期货推出时间预测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103：中国农产品期货推出时间预测</w:t>
      </w:r>
      <w:r>
        <w:rPr>
          <w:rFonts w:hint="eastAsia"/>
        </w:rPr>
        <w:br/>
      </w:r>
      <w:r>
        <w:rPr>
          <w:rFonts w:hint="eastAsia"/>
        </w:rPr>
        <w:t>　　图表 104：白银期货标准合约</w:t>
      </w:r>
      <w:r>
        <w:rPr>
          <w:rFonts w:hint="eastAsia"/>
        </w:rPr>
        <w:br/>
      </w:r>
      <w:r>
        <w:rPr>
          <w:rFonts w:hint="eastAsia"/>
        </w:rPr>
        <w:t>　　图表 106：2023年以来中国白银产量及变化情况（单位：吨，%）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108：2023-2029年白银期货成交量预测（单位：吨，万吨，万手，%）</w:t>
      </w:r>
      <w:r>
        <w:rPr>
          <w:rFonts w:hint="eastAsia"/>
        </w:rPr>
        <w:br/>
      </w:r>
      <w:r>
        <w:rPr>
          <w:rFonts w:hint="eastAsia"/>
        </w:rPr>
        <w:t>　　图表 109：2023-2029年白银期货手续费收入敏感性测算（单位：吨，亿元）</w:t>
      </w:r>
      <w:r>
        <w:rPr>
          <w:rFonts w:hint="eastAsia"/>
        </w:rPr>
        <w:br/>
      </w:r>
      <w:r>
        <w:rPr>
          <w:rFonts w:hint="eastAsia"/>
        </w:rPr>
        <w:t>　　图表 110：2018-2023年中国原油产量（单位：万吨）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111：2018-2023年中国原油进口量（单位：万吨）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113：原油期货上市之后交易规模预估（单位：亿元，万手）</w:t>
      </w:r>
      <w:r>
        <w:rPr>
          <w:rFonts w:hint="eastAsia"/>
        </w:rPr>
        <w:br/>
      </w:r>
      <w:r>
        <w:rPr>
          <w:rFonts w:hint="eastAsia"/>
        </w:rPr>
        <w:t>　　图表 114：2023年全球期货期权品种交易量份额（单位：%）</w:t>
      </w:r>
      <w:r>
        <w:rPr>
          <w:rFonts w:hint="eastAsia"/>
        </w:rPr>
        <w:br/>
      </w:r>
      <w:r>
        <w:rPr>
          <w:rFonts w:hint="eastAsia"/>
        </w:rPr>
        <w:t>　　图表 115：2023年以来中证500指数成交额变化情况（单位：万亿元，%）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116：2023-2029年中证500指数期货成交额测算（单位：万亿元，%）</w:t>
      </w:r>
      <w:r>
        <w:rPr>
          <w:rFonts w:hint="eastAsia"/>
        </w:rPr>
        <w:br/>
      </w:r>
      <w:r>
        <w:rPr>
          <w:rFonts w:hint="eastAsia"/>
        </w:rPr>
        <w:t>　　图表 117：2023年以来全球期权交易量变化情况（单位：亿张，%）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118：2023年以来中国香港恒生指数期货与期权交易量变化趋势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119：2023年以来中国香港H股指数期货与期权交易量变化趋势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120：2023年全球最活跃的股指期权交易量与对应期货交易量的比值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4885bef86418b" w:history="1">
        <w:r>
          <w:rPr>
            <w:rStyle w:val="Hyperlink"/>
          </w:rPr>
          <w:t>2023年版中国期货市场现状调研与发展前景分析报告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4885bef86418b" w:history="1">
        <w:r>
          <w:rPr>
            <w:rStyle w:val="Hyperlink"/>
          </w:rPr>
          <w:t>https://www.20087.com/M_ITTongXun/60/QiHuoDeFaZhanQuShi.html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1c9e6714a4b5d" w:history="1">
      <w:r>
        <w:rPr>
          <w:rStyle w:val="Hyperlink"/>
        </w:rPr>
        <w:t>2023年版中国期货市场现状调研与发展前景分析报告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QiHuoDeFaZhanQuShi.html" TargetMode="External" Id="R38e4885bef86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QiHuoDeFaZhanQuShi.html" TargetMode="External" Id="R89b1c9e6714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2023-07-04T00:25:00Z</dcterms:created>
  <dcterms:modified xsi:type="dcterms:W3CDTF">2023-07-04T01:25:00Z</dcterms:modified>
  <dc:subject>2023年版中国期货市场现状调研与发展前景分析报告</dc:subject>
  <dc:title>2023年版中国期货市场现状调研与发展前景分析报告</dc:title>
  <cp:keywords>2023年版中国期货市场现状调研与发展前景分析报告</cp:keywords>
  <dc:description>2023年版中国期货市场现状调研与发展前景分析报告</dc:description>
</cp:coreProperties>
</file>