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324037fa34c09" w:history="1">
              <w:r>
                <w:rPr>
                  <w:rStyle w:val="Hyperlink"/>
                </w:rPr>
                <w:t>2026-2032年全球与中国电子纸平板电脑市场调研及前景趋势报告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324037fa34c09" w:history="1">
              <w:r>
                <w:rPr>
                  <w:rStyle w:val="Hyperlink"/>
                </w:rPr>
                <w:t>2026-2032年全球与中国电子纸平板电脑市场调研及前景趋势报告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324037fa34c09" w:history="1">
                <w:r>
                  <w:rPr>
                    <w:rStyle w:val="Hyperlink"/>
                  </w:rPr>
                  <w:t>https://www.20087.com/0/36/DianZiZhiPingBanDianNaoShiChangXianZhuangHeQianJing.html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平板电脑凭借类纸显示效果、超低功耗与强光下可视性优势，在特定专业与消费场景中占据稳固地位。电子纸平板电脑主要面向阅读爱好者、教育笔记用户及企业办公群体，核心功能聚焦手写批注、文档阅读与轻量办公。主流设备采用E Ink Kaleido或Carta系列屏幕，支持高精度电磁笔输入，并逐步提升刷新率以缓解残影问题。操作系统层面，Android开放生态为第三方应用适配提供基础，但软件优化不足仍限制生产力工具深度整合。市场格局由少数专注厂商主导，其通过构建笔迹同步、云笔记、PDF批注等垂直功能闭环，形成差异化护城河。然而，彩色显示效果有限、视频与动态内容支持弱，使其难以替代传统液晶平板。</w:t>
      </w:r>
      <w:r>
        <w:rPr>
          <w:rFonts w:hint="eastAsia"/>
        </w:rPr>
        <w:br/>
      </w:r>
      <w:r>
        <w:rPr>
          <w:rFonts w:hint="eastAsia"/>
        </w:rPr>
        <w:t>　　未来，电子纸平板电脑将沿着专业深化与场景拓展双路径演进。市场调研网认为，显示技术方面，ACeP（Advanced Color ePaper）及Gallery 3等新一代彩色电子纸将大大提升色域与刷新性能，支撑图表、教材插图等彩色内容有效呈现。在教育领域，与数字教辅平台、考试系统深度对接，打造无干扰学习终端；在企业端，则强化会议纪要实时转录、电子签名合规存证等B2B功能。硬件上，柔性屏与卷曲式设计探索或催生新型便携形态。此外，碳中和目标下，电子纸设备因超低能耗特性，有望被纳入绿色办公采购清单。长期而言，该品类将坚守“专注型生产力工具”定位，通过极致护眼体验与深度场景适配，在细分市场构筑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324037fa34c09" w:history="1">
        <w:r>
          <w:rPr>
            <w:rStyle w:val="Hyperlink"/>
          </w:rPr>
          <w:t>2026-2032年全球与中国电子纸平板电脑市场调研及前景趋势报告</w:t>
        </w:r>
      </w:hyperlink>
      <w:r>
        <w:rPr>
          <w:rFonts w:hint="eastAsia"/>
        </w:rPr>
        <w:t>》，2025年电子纸平板电脑行业市场规模达 亿元，预计2032年市场规模将达 亿元，期间年均复合增长率（CAGR）达 %。报告依据国家统计局、相关行业协会及科研机构的详实资料数据，客观呈现了电子纸平板电脑行业的市场规模、技术发展水平和竞争格局。报告分析了电子纸平板电脑行业重点企业的市场表现，评估了当前技术路线的发展方向，并对电子纸平板电脑市场趋势做出合理预测。通过梳理电子纸平板电脑行业面临的机遇与风险，为企业和投资者了解市场动态、把握发展机会提供了数据支持和参考建议，有助于相关决策者更准确地判断电子纸平板电脑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按产品类型细分，全球电子纸平板电脑市场规模2021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按应用细分，全球电子纸平板电脑市场规模2021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电子纸平板电脑行业发展总体概况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电子纸平板电脑行业发展主要特点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电子纸平板电脑行业发展影响因素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电子纸平板电脑有利因素</w:t>
      </w:r>
      <w:r>
        <w:rPr>
          <w:rFonts w:hint="eastAsia"/>
        </w:rPr>
        <w:br/>
      </w:r>
      <w:r>
        <w:rPr>
          <w:rFonts w:hint="eastAsia"/>
        </w:rPr>
        <w:t>　　　　1.5.3 .2 电子纸平板电脑不利因素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全球市场，近三年电子纸平板电脑主要企业占有率及排名（按销量）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电子纸平板电脑主要企业在国际市场占有率（按销量，2023-2026）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2025年电子纸平板电脑主要企业在国际市场排名（按销量）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全球市场主要企业电子纸平板电脑销量（2023-2026）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全球市场，近三年电子纸平板电脑主要企业占有率及排名（按收入）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电子纸平板电脑主要企业在国际市场占有率（按收入，2023-2026）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2025年电子纸平板电脑主要企业在国际市场排名（按收入）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全球市场主要企业电子纸平板电脑销售收入（2023-2026）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全球市场主要企业电子纸平板电脑销售价格（2023-2026）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中国市场，近三年电子纸平板电脑主要企业占有率及排名（按销量）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电子纸平板电脑主要企业在中国市场占有率（按销量，2023-2026）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2025年电子纸平板电脑主要企业在中国市场排名（按销量）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中国市场主要企业电子纸平板电脑销量（2023-2026）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中国市场，近三年电子纸平板电脑主要企业占有率及排名（按收入）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电子纸平板电脑主要企业在中国市场占有率（按收入，2023-2026）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2025年电子纸平板电脑主要企业在中国市场排名（按收入）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中国市场主要企业电子纸平板电脑销售收入（2023-2026）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全球主要厂商电子纸平板电脑总部及产地分布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全球主要厂商成立时间及电子纸平板电脑商业化日期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全球主要厂商电子纸平板电脑产品类型及应用</w:t>
      </w:r>
      <w:r>
        <w:rPr>
          <w:rFonts w:hint="eastAsia"/>
        </w:rPr>
        <w:br/>
      </w:r>
      <w:r>
        <w:rPr>
          <w:rFonts w:hint="eastAsia"/>
        </w:rPr>
        <w:t>　　2.9 电子纸平板电脑行业集中度、竞争程度分析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电子纸平板电脑行业集中度分析：2025年全球Top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全球电子纸平板电脑第一梯队、第二梯队和第三梯队生产商（品牌）及市场份额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全球电子纸平板电脑总体规模分析</w:t>
      </w:r>
      <w:r>
        <w:rPr>
          <w:rFonts w:hint="eastAsia"/>
        </w:rPr>
        <w:br/>
      </w:r>
      <w:r>
        <w:rPr>
          <w:rFonts w:hint="eastAsia"/>
        </w:rPr>
        <w:t>　　3.1 全球电子纸平板电脑供需现状及预测（2021-2032）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全球电子纸平板电脑产能、产量、产能利用率及发展趋势（2021-2032）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全球电子纸平板电脑产量、需求量及发展趋势（2021-2032）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全球主要地区电子纸平板电脑产量及发展趋势（2021-2032）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全球主要地区电子纸平板电脑产量（2021-2026）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全球主要地区电子纸平板电脑产量（2027-2032）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全球主要地区电子纸平板电脑产量市场份额（2021-2032）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中国电子纸平板电脑供需现状及预测（2021-2032）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中国电子纸平板电脑产能、产量、产能利用率及发展趋势（2021-2032）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中国电子纸平板电脑产量、市场需求量及发展趋势（2021-2032）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中国市场电子纸平板电脑进出口（2021-2032）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全球电子纸平板电脑销量及销售额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全球市场电子纸平板电脑销售额（2021-2032）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全球市场电子纸平板电脑销量（2021-2032）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全球市场电子纸平板电脑价格趋势（2021-2032）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全球电子纸平板电脑主要地区分析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全球主要地区电子纸平板电脑市场规模分析：2021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全球主要地区电子纸平板电脑销售收入及市场份额（2021-2026）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全球主要地区电子纸平板电脑销售收入预测（2027-2032）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全球主要地区电子纸平板电脑销量分析：2021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全球主要地区电子纸平板电脑销量及市场份额（2021-2026）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全球主要地区电子纸平板电脑销量及市场份额预测（2027-2032）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北美市场电子纸平板电脑销量、收入及增长率（2021-2032）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欧洲市场电子纸平板电脑销量、收入及增长率（2021-2032）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中国市场电子纸平板电脑销量、收入及增长率（2021-2032）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日本市场电子纸平板电脑销量、收入及增长率（2021-2032）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东南亚市场电子纸平板电脑销量、收入及增长率（2021-2032）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印度市场电子纸平板电脑销量、收入及增长率（2021-2032）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南美市场电子纸平板电脑销量、收入及增长率（2021-2032）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中东市场电子纸平板电脑销量、收入及增长率（2021-2032）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电子纸平板电脑销量、收入、价格及毛利率（2021-2026）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不同产品类型电子纸平板电脑分析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全球不同产品类型电子纸平板电脑销量（2021-2032）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全球不同产品类型电子纸平板电脑销量及市场份额（2021-2026）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全球不同产品类型电子纸平板电脑销量预测（2027-2032）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全球不同产品类型电子纸平板电脑收入（2021-2032）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全球不同产品类型电子纸平板电脑收入及市场份额（2021-2026）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全球不同产品类型电子纸平板电脑收入预测（2027-2032）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全球不同产品类型电子纸平板电脑价格走势（2021-2032）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中国不同产品类型电子纸平板电脑销量（2021-2032）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中国不同产品类型电子纸平板电脑销量及市场份额（2021-2026）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中国不同产品类型电子纸平板电脑销量预测（2027-2032）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中国不同产品类型电子纸平板电脑收入（2021-2032）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中国不同产品类型电子纸平板电脑收入及市场份额（2021-2026）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中国不同产品类型电子纸平板电脑收入预测（2027-2032）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不同应用电子纸平板电脑分析</w:t>
      </w:r>
      <w:r>
        <w:rPr>
          <w:rFonts w:hint="eastAsia"/>
        </w:rPr>
        <w:br/>
      </w:r>
      <w:r>
        <w:rPr>
          <w:rFonts w:hint="eastAsia"/>
        </w:rPr>
        <w:t>　　7.1 全球不同应用电子纸平板电脑销量（2021-2032）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全球不同应用电子纸平板电脑销量及市场份额（2021-2026）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全球不同应用电子纸平板电脑销量预测（2027-2032）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全球不同应用电子纸平板电脑收入（2021-2032）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全球不同应用电子纸平板电脑收入及市场份额（2021-2026）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全球不同应用电子纸平板电脑收入预测（2027-2032）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全球不同应用电子纸平板电脑价格走势（2021-2032）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中国不同应用电子纸平板电脑销量（2021-2032）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中国不同应用电子纸平板电脑销量及市场份额（2021-2026）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中国不同应用电子纸平板电脑销量预测（2027-2032）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中国不同应用电子纸平板电脑收入（2021-2032）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中国不同应用电子纸平板电脑收入及市场份额（2021-2026）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中国不同应用电子纸平板电脑收入预测（2027-2032）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电子纸平板电脑行业发展趋势</w:t>
      </w:r>
      <w:r>
        <w:rPr>
          <w:rFonts w:hint="eastAsia"/>
        </w:rPr>
        <w:br/>
      </w:r>
      <w:r>
        <w:rPr>
          <w:rFonts w:hint="eastAsia"/>
        </w:rPr>
        <w:t>　　8.2 电子纸平板电脑行业主要驱动因素</w:t>
      </w:r>
      <w:r>
        <w:rPr>
          <w:rFonts w:hint="eastAsia"/>
        </w:rPr>
        <w:br/>
      </w:r>
      <w:r>
        <w:rPr>
          <w:rFonts w:hint="eastAsia"/>
        </w:rPr>
        <w:t>　　8.3 电子纸平板电脑中国企业SWOT分析</w:t>
      </w:r>
      <w:r>
        <w:rPr>
          <w:rFonts w:hint="eastAsia"/>
        </w:rPr>
        <w:br/>
      </w:r>
      <w:r>
        <w:rPr>
          <w:rFonts w:hint="eastAsia"/>
        </w:rPr>
        <w:t>　　8.4 中国电子纸平板电脑行业政策环境分析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电子纸平板电脑行业产业链简介</w:t>
      </w:r>
      <w:r>
        <w:rPr>
          <w:rFonts w:hint="eastAsia"/>
        </w:rPr>
        <w:br/>
      </w:r>
      <w:r>
        <w:rPr>
          <w:rFonts w:hint="eastAsia"/>
        </w:rPr>
        <w:t>　　　　9.1.1 电子纸平板电脑行业供应链分析</w:t>
      </w:r>
      <w:r>
        <w:rPr>
          <w:rFonts w:hint="eastAsia"/>
        </w:rPr>
        <w:br/>
      </w:r>
      <w:r>
        <w:rPr>
          <w:rFonts w:hint="eastAsia"/>
        </w:rPr>
        <w:t>　　　　9.1.2 电子纸平板电脑主要原料及供应情况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电子纸平板电脑行业采购模式</w:t>
      </w:r>
      <w:r>
        <w:rPr>
          <w:rFonts w:hint="eastAsia"/>
        </w:rPr>
        <w:br/>
      </w:r>
      <w:r>
        <w:rPr>
          <w:rFonts w:hint="eastAsia"/>
        </w:rPr>
        <w:t>　　9.3 电子纸平板电脑行业生产模式</w:t>
      </w:r>
      <w:r>
        <w:rPr>
          <w:rFonts w:hint="eastAsia"/>
        </w:rPr>
        <w:br/>
      </w:r>
      <w:r>
        <w:rPr>
          <w:rFonts w:hint="eastAsia"/>
        </w:rPr>
        <w:t>　　9.4 电子纸平板电脑行业销售模式及销售渠道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按产品类型细分，全球电子纸平板电脑市场规模2021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按应用细分，全球电子纸平板电脑市场规模（CAGR）2021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电子纸平板电脑行业发展主要特点</w:t>
      </w:r>
      <w:r>
        <w:rPr>
          <w:rFonts w:hint="eastAsia"/>
        </w:rPr>
        <w:br/>
      </w:r>
      <w:r>
        <w:rPr>
          <w:rFonts w:hint="eastAsia"/>
        </w:rPr>
        <w:t>　　表 4： 电子纸平板电脑行业发展有利因素分析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电子纸平板电脑行业发展不利因素分析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进入电子纸平板电脑行业壁垒</w:t>
      </w:r>
      <w:r>
        <w:rPr>
          <w:rFonts w:hint="eastAsia"/>
        </w:rPr>
        <w:br/>
      </w:r>
      <w:r>
        <w:rPr>
          <w:rFonts w:hint="eastAsia"/>
        </w:rPr>
        <w:t>　　表 7： 电子纸平板电脑主要企业在国际市场占有率（按销量，2023-2026）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2025年电子纸平板电脑主要企业在国际市场排名（按销量）&amp;（千件）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全球市场主要企业电子纸平板电脑销量（2023-2026）&amp;（千件）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电子纸平板电脑主要企业在国际市场占有率（按收入，2023-2026）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2025年电子纸平板电脑主要企业在国际市场排名（按收入）&amp;（万元）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全球市场主要企业电子纸平板电脑销售收入（2023-2026）&amp;（万元）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全球市场主要企业电子纸平板电脑销售价格（2023-2026）&amp;（元/件）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电子纸平板电脑主要企业在中国市场占有率（按销量，2023-2026）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2025年电子纸平板电脑主要企业在中国市场排名（按销量）&amp;（千件）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中国市场主要企业电子纸平板电脑销量（2023-2026）&amp;（千件）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电子纸平板电脑主要企业在中国市场占有率（按收入，2023-2026）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2025年电子纸平板电脑主要企业在中国市场排名（按收入）&amp;（万元）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中国市场主要企业电子纸平板电脑销售收入（2023-2026）&amp;（万元）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全球主要厂商电子纸平板电脑总部及产地分布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全球主要厂商成立时间及电子纸平板电脑商业化日期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全球主要厂商电子纸平板电脑产品类型及应用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2025年全球电子纸平板电脑主要厂商市场地位（第一梯队、第二梯队和第三梯队）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全球电子纸平板电脑市场投资、并购等现状分析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全球主要地区电子纸平板电脑产量增速（CAGR）：（2021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全球主要地区电子纸平板电脑产量（2021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全球主要地区电子纸平板电脑产量（2021-2026）&amp;（千件）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全球主要地区电子纸平板电脑产量（2027-2032）&amp;（千件）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全球主要地区电子纸平板电脑产量市场份额（2021-2026）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全球主要地区电子纸平板电脑产量市场份额（2027-2032）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中国市场电子纸平板电脑产量、销量、进出口（2021-2026）&amp;（千件）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中国市场电子纸平板电脑产量、销量、进出口预测（2027-2032）&amp;（千件）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全球主要地区电子纸平板电脑销售收入增速：（2021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全球主要地区电子纸平板电脑销售收入（2021-2026）&amp;（万元）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全球主要地区电子纸平板电脑销售收入市场份额（2021-2026）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全球主要地区电子纸平板电脑收入（2027-2032）&amp;（万元）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全球主要地区电子纸平板电脑收入市场份额（2027-2032）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全球主要地区电子纸平板电脑销量（千件）：2021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全球主要地区电子纸平板电脑销量（2021-2026）&amp;（千件）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全球主要地区电子纸平板电脑销量市场份额（2021-2026）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全球主要地区电子纸平板电脑销量（2027-2032）&amp;（千件）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全球主要地区电子纸平板电脑销量份额（2027-2032）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电子纸平板电脑生产基地、销售区域、竞争对手及市场地位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电子纸平板电脑产品规格、参数及市场应用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电子纸平板电脑销量（千件）、收入（万元）、价格（元/件）及毛利率（2021-2026）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全球不同产品类型电子纸平板电脑销量（2021-2026）&amp;（千件）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全球不同产品类型电子纸平板电脑销量市场份额（2021-2026）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全球不同产品类型电子纸平板电脑销量预测（2027-2032）&amp;（千件）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全球市场不同产品类型电子纸平板电脑销量市场份额预测（2027-2032）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全球不同产品类型电子纸平板电脑收入（2021-2026）&amp;（万元）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全球不同产品类型电子纸平板电脑收入市场份额（2021-2026）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全球不同产品类型电子纸平板电脑收入预测（2027-2032）&amp;（万元）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全球不同产品类型电子纸平板电脑收入市场份额预测（2027-2032）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中国不同产品类型电子纸平板电脑销量（2021-2026）&amp;（千件）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中国不同产品类型电子纸平板电脑销量市场份额（2021-2026）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中国不同产品类型电子纸平板电脑销量预测（2027-2032）&amp;（千件）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全球市场不同产品类型电子纸平板电脑销量市场份额预测（2027-2032）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中国不同产品类型电子纸平板电脑收入（2021-2026）&amp;（万元）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中国不同产品类型电子纸平板电脑收入市场份额（2021-2026）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中国不同产品类型电子纸平板电脑收入预测（2027-2032）&amp;（万元）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中国不同产品类型电子纸平板电脑收入市场份额预测（2027-2032）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全球不同应用电子纸平板电脑销量（2021-2026）&amp;（千件）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全球不同应用电子纸平板电脑销量市场份额（2021-2026）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全球不同应用电子纸平板电脑销量预测（2027-2032）&amp;（千件）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全球市场不同应用电子纸平板电脑销量市场份额预测（2027-2032）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全球不同应用电子纸平板电脑收入（2021-2026）&amp;（万元）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全球不同应用电子纸平板电脑收入市场份额（2021-2026）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全球不同应用电子纸平板电脑收入预测（2027-2032）&amp;（万元）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全球不同应用电子纸平板电脑收入市场份额预测（2027-2032）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中国不同应用电子纸平板电脑销量（2021-2026）&amp;（千件）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中国不同应用电子纸平板电脑销量市场份额（2021-2026）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中国不同应用电子纸平板电脑销量预测（2027-2032）&amp;（千件）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中国市场不同应用电子纸平板电脑销量市场份额预测（2027-2032）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中国不同应用电子纸平板电脑收入（2021-2026）&amp;（万元）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中国不同应用电子纸平板电脑收入市场份额（2021-2026）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中国不同应用电子纸平板电脑收入预测（2027-2032）&amp;（万元）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中国不同应用电子纸平板电脑收入市场份额预测（2027-2032）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电子纸平板电脑行业发展趋势</w:t>
      </w:r>
      <w:r>
        <w:rPr>
          <w:rFonts w:hint="eastAsia"/>
        </w:rPr>
        <w:br/>
      </w:r>
      <w:r>
        <w:rPr>
          <w:rFonts w:hint="eastAsia"/>
        </w:rPr>
        <w:t>　　表 131： 电子纸平板电脑行业主要驱动因素</w:t>
      </w:r>
      <w:r>
        <w:rPr>
          <w:rFonts w:hint="eastAsia"/>
        </w:rPr>
        <w:br/>
      </w:r>
      <w:r>
        <w:rPr>
          <w:rFonts w:hint="eastAsia"/>
        </w:rPr>
        <w:t>　　表 132： 电子纸平板电脑行业供应链分析</w:t>
      </w:r>
      <w:r>
        <w:rPr>
          <w:rFonts w:hint="eastAsia"/>
        </w:rPr>
        <w:br/>
      </w:r>
      <w:r>
        <w:rPr>
          <w:rFonts w:hint="eastAsia"/>
        </w:rPr>
        <w:t>　　表 133： 电子纸平板电脑上游原料供应商</w:t>
      </w:r>
      <w:r>
        <w:rPr>
          <w:rFonts w:hint="eastAsia"/>
        </w:rPr>
        <w:br/>
      </w:r>
      <w:r>
        <w:rPr>
          <w:rFonts w:hint="eastAsia"/>
        </w:rPr>
        <w:t>　　表 134： 电子纸平板电脑主要地区不同应用客户分析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电子纸平板电脑典型经销商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电子纸平板电脑产品图片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全球不同产品类型电子纸平板电脑销售额2021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全球不同产品类型电子纸平板电脑市场份额2025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全球不同应用电子纸平板电脑市场份额2025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2025年全球前五大生产商电子纸平板电脑市场份额</w:t>
      </w:r>
      <w:r>
        <w:rPr>
          <w:rFonts w:hint="eastAsia"/>
        </w:rPr>
        <w:br/>
      </w:r>
      <w:r>
        <w:rPr>
          <w:rFonts w:hint="eastAsia"/>
        </w:rPr>
        <w:t>　　图 12： 2025年全球电子纸平板电脑第一梯队、第二梯队和第三梯队厂商及市场份额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全球电子纸平板电脑产能、产量、产能利用率及发展趋势（2021-2032）&amp;（千件）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全球电子纸平板电脑产量、需求量及发展趋势（2021-2032）&amp;（千件）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全球主要地区电子纸平板电脑产量市场份额（2021-2032）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中国电子纸平板电脑产能、产量、产能利用率及发展趋势（2021-2032）&amp;（千件）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中国电子纸平板电脑产量、市场需求量及发展趋势（2021-2032）&amp;（千件）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全球电子纸平板电脑市场销售额及增长率：（2021-2032）&amp;（万元）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全球市场电子纸平板电脑市场规模：2021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全球市场电子纸平板电脑价格趋势（2021-2032）&amp;（元/件）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全球主要地区电子纸平板电脑销售收入（2021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全球主要地区电子纸平板电脑销售收入市场份额（2021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北美市场电子纸平板电脑收入及增长率（2021-2032）&amp;（万元）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欧洲市场电子纸平板电脑收入及增长率（2021-2032）&amp;（万元）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中国市场电子纸平板电脑收入及增长率（2021-2032）&amp;（万元）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日本市场电子纸平板电脑收入及增长率（2021-2032）&amp;（万元）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东南亚市场电子纸平板电脑收入及增长率（2021-2032）&amp;（万元）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印度市场电子纸平板电脑收入及增长率（2021-2032）&amp;（万元）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南美市场电子纸平板电脑收入及增长率（2021-2032）&amp;（万元）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中东市场电子纸平板电脑销量及增长率（2021-2032）&amp;（千件）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中东市场电子纸平板电脑收入及增长率（2021-2032）&amp;（万元）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全球不同产品类型电子纸平板电脑价格走势（2021-2032）&amp;（元/件）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全球不同应用电子纸平板电脑价格走势（2021-2032）&amp;（元/件）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电子纸平板电脑中国企业SWOT分析</w:t>
      </w:r>
      <w:r>
        <w:rPr>
          <w:rFonts w:hint="eastAsia"/>
        </w:rPr>
        <w:br/>
      </w:r>
      <w:r>
        <w:rPr>
          <w:rFonts w:hint="eastAsia"/>
        </w:rPr>
        <w:t>　　图 43： 电子纸平板电脑产业链</w:t>
      </w:r>
      <w:r>
        <w:rPr>
          <w:rFonts w:hint="eastAsia"/>
        </w:rPr>
        <w:br/>
      </w:r>
      <w:r>
        <w:rPr>
          <w:rFonts w:hint="eastAsia"/>
        </w:rPr>
        <w:t>　　图 44： 电子纸平板电脑行业采购模式分析</w:t>
      </w:r>
      <w:r>
        <w:rPr>
          <w:rFonts w:hint="eastAsia"/>
        </w:rPr>
        <w:br/>
      </w:r>
      <w:r>
        <w:rPr>
          <w:rFonts w:hint="eastAsia"/>
        </w:rPr>
        <w:t>　　图 45： 电子纸平板电脑行业生产模式</w:t>
      </w:r>
      <w:r>
        <w:rPr>
          <w:rFonts w:hint="eastAsia"/>
        </w:rPr>
        <w:br/>
      </w:r>
      <w:r>
        <w:rPr>
          <w:rFonts w:hint="eastAsia"/>
        </w:rPr>
        <w:t>　　图 46： 电子纸平板电脑行业销售模式分析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324037fa34c09" w:history="1">
        <w:r>
          <w:rPr>
            <w:rStyle w:val="Hyperlink"/>
          </w:rPr>
          <w:t>2026-2032年全球与中国电子纸平板电脑市场调研及前景趋势报告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324037fa34c09" w:history="1">
        <w:r>
          <w:rPr>
            <w:rStyle w:val="Hyperlink"/>
          </w:rPr>
          <w:t>https://www.20087.com/0/36/DianZiZhiPingBanDianNaoShiChangXianZhuangHeQianJing.html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热点：电子纸手机、电子纸平板电脑怎么做、用纸做平板电脑怎么做、电子纸与平板电脑、手写平板电脑、平板电子版、用纸做迷你平板、用平板电脑怎么做电子版手抄报、手工纸板自制平板电脑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31407431d4626" w:history="1">
      <w:r>
        <w:rPr>
          <w:rStyle w:val="Hyperlink"/>
        </w:rPr>
        <w:t>2026-2032年全球与中国电子纸平板电脑市场调研及前景趋势报告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ZiZhiPingBanDianNaoShiChangXianZhuangHeQianJing.html" TargetMode="External" Id="R77f324037fa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ZiZhiPingBanDianNaoShiChangXianZhuangHeQianJing.html" TargetMode="External" Id="Rb1331407431d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2026-02-09T08:41:27Z</dcterms:created>
  <dcterms:modified xsi:type="dcterms:W3CDTF">2026-02-09T09:41:27Z</dcterms:modified>
  <dc:subject>2026-2032年全球与中国电子纸平板电脑市场调研及前景趋势报告</dc:subject>
  <dc:title>2026-2032年全球与中国电子纸平板电脑市场调研及前景趋势报告</dc:title>
  <cp:keywords>2026-2032年全球与中国电子纸平板电脑市场调研及前景趋势报告</cp:keywords>
  <dc:description>2026-2032年全球与中国电子纸平板电脑市场调研及前景趋势报告</dc:description>
</cp:coreProperties>
</file>