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074e9b154c47" w:history="1">
              <w:r>
                <w:rPr>
                  <w:rStyle w:val="Hyperlink"/>
                </w:rPr>
                <w:t>2025-2031年中国便携式电脑市场研究与发展前景报告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074e9b154c47" w:history="1">
              <w:r>
                <w:rPr>
                  <w:rStyle w:val="Hyperlink"/>
                </w:rPr>
                <w:t>2025-2031年中国便携式电脑市场研究与发展前景报告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a074e9b154c47" w:history="1">
                <w:r>
                  <w:rPr>
                    <w:rStyle w:val="Hyperlink"/>
                  </w:rPr>
                  <w:t>https://www.20087.com/1/26/BianXieShiDianNaoXianZhuangYuQianJingFenXi.html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脑是具备轻量化设计、长续航能力与高性能处理器的移动计算设备，涵盖笔记本电脑、二合一平板、超极本等多种形态，广泛应用于办公、学习、娱乐及专业创作等领域。随着远程办公普及与数字生活方式深化，便携式电脑在性能、屏幕显示、接口扩展与系统兼容性方面持续优化，部分高端产品已集成AI加速芯片、触控屏、手写笔支持等功能，提升生产力工具的灵活性与交互体验。然而，行业内仍面临产品同质化严重、创新点不足、价格区间混乱、供应链波动影响交付周期等问题，影响市场活力与用户满意度。</w:t>
      </w:r>
      <w:r>
        <w:rPr>
          <w:rFonts w:hint="eastAsia"/>
        </w:rPr>
        <w:br/>
      </w:r>
      <w:r>
        <w:rPr>
          <w:rFonts w:hint="eastAsia"/>
        </w:rPr>
        <w:t>　　未来，便携式电脑将朝着智能化、轻薄化、生态化方向不断发展。随着AI大模型本地部署与边缘计算能力提升，便携式电脑将具备更强大的语言理解、图像生成与任务自动化处理能力，成为个人助理与创意工作的核心终端。同时，结合柔性显示技术与镁合金机身制造工艺，设备将进一步降低重量与厚度，提升便携性与耐用性。在政策支持下，国家将持续加大对半导体、操作系统与软件生态的支持力度，推动国产软硬件协同发展。此外，随着教育信息化、医疗移动办公等细分市场的拓展，便携式电脑将在垂直行业中获得更广泛的应用空间，带动产品形态与功能的持续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074e9b154c47" w:history="1">
        <w:r>
          <w:rPr>
            <w:rStyle w:val="Hyperlink"/>
          </w:rPr>
          <w:t>2025-2031年中国便携式电脑市场研究与发展前景报告</w:t>
        </w:r>
      </w:hyperlink>
      <w:r>
        <w:rPr>
          <w:rFonts w:hint="eastAsia"/>
        </w:rPr>
        <w:t>》全面分析了便携式电脑行业的产业链、市场规模、需求与价格动态，并客观呈现了当前行业的现状。同时，报告科学预测了便携式电脑市场前景及发展趋势，聚焦于重点企业，全面分析了便携式电脑市场竞争格局、集中度及品牌影响力。此外，便携式电脑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便携式电脑行业概述</w:t>
      </w:r>
      <w:r>
        <w:rPr>
          <w:rFonts w:hint="eastAsia"/>
        </w:rPr>
        <w:br/>
      </w:r>
      <w:r>
        <w:rPr>
          <w:rFonts w:hint="eastAsia"/>
        </w:rPr>
        <w:t>　　第一节 便携式电脑定义与分类</w:t>
      </w:r>
      <w:r>
        <w:rPr>
          <w:rFonts w:hint="eastAsia"/>
        </w:rPr>
        <w:br/>
      </w:r>
      <w:r>
        <w:rPr>
          <w:rFonts w:hint="eastAsia"/>
        </w:rPr>
        <w:t>　　第二节 便携式电脑应用领域</w:t>
      </w:r>
      <w:r>
        <w:rPr>
          <w:rFonts w:hint="eastAsia"/>
        </w:rPr>
        <w:br/>
      </w:r>
      <w:r>
        <w:rPr>
          <w:rFonts w:hint="eastAsia"/>
        </w:rPr>
        <w:t>　　第三节 便携式电脑行业经济指标分析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一、便携式电脑行业赢利性评估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五、便携式电脑行业风险性评估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六、便携式电脑行业周期性分析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全球便携式电脑市场发展分析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一、便携式电脑行业发展趋势</w:t>
      </w:r>
      <w:r>
        <w:rPr>
          <w:rFonts w:hint="eastAsia"/>
        </w:rPr>
        <w:br/>
      </w:r>
      <w:r>
        <w:rPr>
          <w:rFonts w:hint="eastAsia"/>
        </w:rPr>
        <w:t>　　　　二、便携式电脑行业发展潜力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中国便携式电脑行业市场分析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一、2019-2024年便携式电脑行业产量与增长趋势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三、2025-2031年便携式电脑产量预测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一、2024-2025年便携式电脑行业需求现状</w:t>
      </w:r>
      <w:r>
        <w:rPr>
          <w:rFonts w:hint="eastAsia"/>
        </w:rPr>
        <w:br/>
      </w:r>
      <w:r>
        <w:rPr>
          <w:rFonts w:hint="eastAsia"/>
        </w:rPr>
        <w:t>　　　　二、便携式电脑客户群体与需求特点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国内外便携式电脑行业技术差距分析及差距形成的主要原因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一、2019-2024年便携式电脑进口规模分析</w:t>
      </w:r>
      <w:r>
        <w:rPr>
          <w:rFonts w:hint="eastAsia"/>
        </w:rPr>
        <w:br/>
      </w:r>
      <w:r>
        <w:rPr>
          <w:rFonts w:hint="eastAsia"/>
        </w:rPr>
        <w:t>　　　　二、便携式电脑主要进口来源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一、2019-2024年便携式电脑出口规模分析</w:t>
      </w:r>
      <w:r>
        <w:rPr>
          <w:rFonts w:hint="eastAsia"/>
        </w:rPr>
        <w:br/>
      </w:r>
      <w:r>
        <w:rPr>
          <w:rFonts w:hint="eastAsia"/>
        </w:rPr>
        <w:t>　　　　二、便携式电脑主要出口目的地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一、便携式电脑企业数量与结构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二、便携式电脑从业人员规模</w:t>
      </w:r>
      <w:r>
        <w:rPr>
          <w:rFonts w:hint="eastAsia"/>
        </w:rPr>
        <w:br/>
      </w:r>
      <w:r>
        <w:rPr>
          <w:rFonts w:hint="eastAsia"/>
        </w:rPr>
        <w:t>　　　　三、便携式电脑行业资产状况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中国便携式电脑行业竞争格局分析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2024-2025年便携式电脑行业竞争力分析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2025年中国便携式电脑企业发展策略分析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便携式电脑市场策略分析</w:t>
      </w:r>
      <w:r>
        <w:rPr>
          <w:rFonts w:hint="eastAsia"/>
        </w:rPr>
        <w:br/>
      </w:r>
      <w:r>
        <w:rPr>
          <w:rFonts w:hint="eastAsia"/>
        </w:rPr>
        <w:t>　　　　一、便携式电脑市场定位与拓展策略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便携式电脑销售策略分析</w:t>
      </w:r>
      <w:r>
        <w:rPr>
          <w:rFonts w:hint="eastAsia"/>
        </w:rPr>
        <w:br/>
      </w:r>
      <w:r>
        <w:rPr>
          <w:rFonts w:hint="eastAsia"/>
        </w:rPr>
        <w:t>　　　　一、便携式电脑销售渠道与网络建设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提高便携式电脑企业竞争力建议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便携式电脑品牌战略思考</w:t>
      </w:r>
      <w:r>
        <w:rPr>
          <w:rFonts w:hint="eastAsia"/>
        </w:rPr>
        <w:br/>
      </w:r>
      <w:r>
        <w:rPr>
          <w:rFonts w:hint="eastAsia"/>
        </w:rPr>
        <w:t>　　　　一、便携式电脑品牌建设与维护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中国便携式电脑行业风险与对策</w:t>
      </w:r>
      <w:r>
        <w:rPr>
          <w:rFonts w:hint="eastAsia"/>
        </w:rPr>
        <w:br/>
      </w:r>
      <w:r>
        <w:rPr>
          <w:rFonts w:hint="eastAsia"/>
        </w:rPr>
        <w:t>　　第一节 便携式电脑行业SWOT分析</w:t>
      </w:r>
      <w:r>
        <w:rPr>
          <w:rFonts w:hint="eastAsia"/>
        </w:rPr>
        <w:br/>
      </w:r>
      <w:r>
        <w:rPr>
          <w:rFonts w:hint="eastAsia"/>
        </w:rPr>
        <w:t>　　　　一、便携式电脑行业优势分析</w:t>
      </w:r>
      <w:r>
        <w:rPr>
          <w:rFonts w:hint="eastAsia"/>
        </w:rPr>
        <w:br/>
      </w:r>
      <w:r>
        <w:rPr>
          <w:rFonts w:hint="eastAsia"/>
        </w:rPr>
        <w:t>　　　　二、便携式电脑行业劣势分析</w:t>
      </w:r>
      <w:r>
        <w:rPr>
          <w:rFonts w:hint="eastAsia"/>
        </w:rPr>
        <w:br/>
      </w:r>
      <w:r>
        <w:rPr>
          <w:rFonts w:hint="eastAsia"/>
        </w:rPr>
        <w:t>　　　　三、便携式电脑市场机会探索</w:t>
      </w:r>
      <w:r>
        <w:rPr>
          <w:rFonts w:hint="eastAsia"/>
        </w:rPr>
        <w:br/>
      </w:r>
      <w:r>
        <w:rPr>
          <w:rFonts w:hint="eastAsia"/>
        </w:rPr>
        <w:t>　　　　四、便携式电脑市场威胁评估</w:t>
      </w:r>
      <w:r>
        <w:rPr>
          <w:rFonts w:hint="eastAsia"/>
        </w:rPr>
        <w:br/>
      </w:r>
      <w:r>
        <w:rPr>
          <w:rFonts w:hint="eastAsia"/>
        </w:rPr>
        <w:t>　　第二节 便携式电脑行业风险及对策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中.智.林.：便携式电脑行业发展建议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2025-2031年中国便携式电脑行业产量预测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2025-2031年中国便携式电脑行业市场需求预测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2025年便携式电脑行业壁垒</w:t>
      </w:r>
      <w:r>
        <w:rPr>
          <w:rFonts w:hint="eastAsia"/>
        </w:rPr>
        <w:br/>
      </w:r>
      <w:r>
        <w:rPr>
          <w:rFonts w:hint="eastAsia"/>
        </w:rPr>
        <w:t>　　图表 2025年便携式电脑市场前景分析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2025-2031年中国便携式电脑市场需求预测</w:t>
      </w:r>
      <w:r>
        <w:rPr>
          <w:rFonts w:hint="eastAsia"/>
        </w:rPr>
        <w:br/>
      </w:r>
      <w:r>
        <w:rPr>
          <w:rFonts w:hint="eastAsia"/>
        </w:rPr>
        <w:t>　　图表 2025年便携式电脑发展趋势预测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074e9b154c47" w:history="1">
        <w:r>
          <w:rPr>
            <w:rStyle w:val="Hyperlink"/>
          </w:rPr>
          <w:t>2025-2031年中国便携式电脑市场研究与发展前景报告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a074e9b154c47" w:history="1">
        <w:r>
          <w:rPr>
            <w:rStyle w:val="Hyperlink"/>
          </w:rPr>
          <w:t>https://www.20087.com/1/26/BianXieShiDianNaoXianZhuangYuQianJingFenXi.html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热点：便携式电脑是笔记本吗、便携式电脑中国制造、10寸迷你笔记本电脑、ipad便携式电脑、台式机最建议买的三个品牌、便携式电脑主机、大学生最建议买三款电脑、便携式电脑和台式电脑的区别、小型台式机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dea153c04e7e" w:history="1">
      <w:r>
        <w:rPr>
          <w:rStyle w:val="Hyperlink"/>
        </w:rPr>
        <w:t>2025-2031年中国便携式电脑市场研究与发展前景报告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ianXieShiDianNaoXianZhuangYuQianJingFenXi.html" TargetMode="External" Id="R57ba074e9b15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ianXieShiDianNaoXianZhuangYuQianJingFenXi.html" TargetMode="External" Id="R3d80dea153c0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2025-06-26T08:23:03Z</dcterms:created>
  <dcterms:modified xsi:type="dcterms:W3CDTF">2025-06-26T09:23:03Z</dcterms:modified>
  <dc:subject>2025-2031年中国便携式电脑市场研究与发展前景报告</dc:subject>
  <dc:title>2025-2031年中国便携式电脑市场研究与发展前景报告</dc:title>
  <cp:keywords>2025-2031年中国便携式电脑市场研究与发展前景报告</cp:keywords>
  <dc:description>2025-2031年中国便携式电脑市场研究与发展前景报告</dc:description>
</cp:coreProperties>
</file>