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71581e9644ae4" w:history="1">
              <w:r>
                <w:rPr>
                  <w:rStyle w:val="Hyperlink"/>
                </w:rPr>
                <w:t>2024-2030年全球与中国光学字符识别（OCR）系统行业全面调研与发展趋势预测报告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71581e9644ae4" w:history="1">
              <w:r>
                <w:rPr>
                  <w:rStyle w:val="Hyperlink"/>
                </w:rPr>
                <w:t>2024-2030年全球与中国光学字符识别（OCR）系统行业全面调研与发展趋势预测报告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71581e9644ae4" w:history="1">
                <w:r>
                  <w:rPr>
                    <w:rStyle w:val="Hyperlink"/>
                  </w:rPr>
                  <w:t>https://www.20087.com/1/56/GuangXueZiFuShiBieOCRXiTongFaZha.html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字符识别（OCR）系统近年来得到了迅速发展，主要得益于深度学习和人工智能技术的进步。OCR系统可以将图像中的文本转换为可编辑的文本格式，广泛应用于文档管理、数据录入、发票处理等领域。目前，OCR技术不仅能够识别印刷体，还能够处理手写体，甚至复杂图表和表格。市场上已经出现了一批领先的OCR软件供应商，它们提供的解决方案不仅准确率高，而且支持多种语言和字体。随着云服务的普及，OCR系统越来越多地以云端服务的形式提供给用户。</w:t>
      </w:r>
      <w:r>
        <w:rPr>
          <w:rFonts w:hint="eastAsia"/>
        </w:rPr>
        <w:br/>
      </w:r>
      <w:r>
        <w:rPr>
          <w:rFonts w:hint="eastAsia"/>
        </w:rPr>
        <w:t>　　未来，OCR技术将继续向更高级别的智能化方向发展。一方面，随着计算机视觉技术的进步，OCR系统将能够更好地处理复杂背景下的文本识别，提高在低质量图像或扫描件中的识别准确率。另一方面，多模态识别将成为新的趋势，即OCR系统将集成语音识别、图像识别等多种技术，实现更为全面的信息处理能力。此外，随着自然语言处理技术的发展，OCR系统将更好地理解文本内容，为用户提供更具语义价值的信息提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71581e9644ae4" w:history="1">
        <w:r>
          <w:rPr>
            <w:rStyle w:val="Hyperlink"/>
          </w:rPr>
          <w:t>2024-2030年全球与中国光学字符识别（OCR）系统行业全面调研与发展趋势预测报告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光学字符识别（OCR）系统行业的市场规模、需求变化、价格波动以及产业链构成。光学字符识别（OCR）系统报告深入剖析了当前市场现状，科学预测了未来光学字符识别（OCR）系统市场前景与发展趋势，特别关注了光学字符识别（OCR）系统细分市场的机会与挑战。同时，对光学字符识别（OCR）系统重点企业的竞争地位、品牌影响力和市场集中度进行了全面评估。光学字符识别（OCR）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光学字符识别（OCR）系统市场概述</w:t>
      </w:r>
      <w:r>
        <w:rPr>
          <w:rFonts w:hint="eastAsia"/>
        </w:rPr>
        <w:br/>
      </w:r>
      <w:r>
        <w:rPr>
          <w:rFonts w:hint="eastAsia"/>
        </w:rPr>
        <w:t>　　1.1 光学字符识别（OCR）系统市场概述</w:t>
      </w:r>
      <w:r>
        <w:rPr>
          <w:rFonts w:hint="eastAsia"/>
        </w:rPr>
        <w:br/>
      </w:r>
      <w:r>
        <w:rPr>
          <w:rFonts w:hint="eastAsia"/>
        </w:rPr>
        <w:t>　　1.2 不同类型光学字符识别（OCR）系统分析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全球市场不同类型光学字符识别（OCR）系统规模对比分析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全球市场不同类型光学字符识别（OCR）系统规模对比（2018-2023年）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全球不同类型光学字符识别（OCR）系统规模及市场份额（2018-2023年）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中国市场不同类型光学字符识别（OCR）系统规模对比分析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中国市场不同类型光学字符识别（OCR）系统规模对比（2018-2023年）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中国不同类型光学字符识别（OCR）系统规模及市场份额（2018-2023年）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光学字符识别（OCR）系统市场概述</w:t>
      </w:r>
      <w:r>
        <w:rPr>
          <w:rFonts w:hint="eastAsia"/>
        </w:rPr>
        <w:br/>
      </w:r>
      <w:r>
        <w:rPr>
          <w:rFonts w:hint="eastAsia"/>
        </w:rPr>
        <w:t>　　2.1 光学字符识别（OCR）系统主要应用领域分析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IT与电信</w:t>
      </w:r>
      <w:r>
        <w:rPr>
          <w:rFonts w:hint="eastAsia"/>
        </w:rPr>
        <w:br/>
      </w:r>
      <w:r>
        <w:rPr>
          <w:rFonts w:hint="eastAsia"/>
        </w:rPr>
        <w:t>　　　　2.1.3 媒体与娱乐</w:t>
      </w:r>
      <w:r>
        <w:rPr>
          <w:rFonts w:hint="eastAsia"/>
        </w:rPr>
        <w:br/>
      </w:r>
      <w:r>
        <w:rPr>
          <w:rFonts w:hint="eastAsia"/>
        </w:rPr>
        <w:t>　　　　2.1.4 银行和金融服务业</w:t>
      </w:r>
      <w:r>
        <w:rPr>
          <w:rFonts w:hint="eastAsia"/>
        </w:rPr>
        <w:br/>
      </w:r>
      <w:r>
        <w:rPr>
          <w:rFonts w:hint="eastAsia"/>
        </w:rPr>
        <w:t>　　　　2.1.5 运输和物流</w:t>
      </w:r>
      <w:r>
        <w:rPr>
          <w:rFonts w:hint="eastAsia"/>
        </w:rPr>
        <w:br/>
      </w:r>
      <w:r>
        <w:rPr>
          <w:rFonts w:hint="eastAsia"/>
        </w:rPr>
        <w:t>　　　　2.1.6 零售和制造业</w:t>
      </w:r>
      <w:r>
        <w:rPr>
          <w:rFonts w:hint="eastAsia"/>
        </w:rPr>
        <w:br/>
      </w:r>
      <w:r>
        <w:rPr>
          <w:rFonts w:hint="eastAsia"/>
        </w:rPr>
        <w:t>　　　　2.1.7 医疗保健</w:t>
      </w:r>
      <w:r>
        <w:rPr>
          <w:rFonts w:hint="eastAsia"/>
        </w:rPr>
        <w:br/>
      </w:r>
      <w:r>
        <w:rPr>
          <w:rFonts w:hint="eastAsia"/>
        </w:rPr>
        <w:t>　　　　2.1.8 政府和教育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全球光学字符识别（OCR）系统主要应用领域对比分析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全球光学字符识别（OCR）系统主要应用领域规模（万元）及增长率（2018-2023年）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全球光学字符识别（OCR）系统主要应用规模（万元）及增长率（2018-2023年）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中国光学字符识别（OCR）系统主要应用领域对比分析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中国光学字符识别（OCR）系统主要应用领域规模（万元）及增长率（2018-2023年）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中国光学字符识别（OCR）系统主要应用规模（万元）及增长率（2018-2023年）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全球主要地区光学字符识别（OCR）系统发展历程及现状分析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全球主要地区光学字符识别（OCR）系统现状与未来趋势分析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全球光学字符识别（OCR）系统主要地区对比分析（2018-2023年）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全球主要地区光学字符识别（OCR）系统规模及对比（2018-2023年）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全球光学字符识别（OCR）系统主要地区规模及市场份额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全球光学字符识别（OCR）系统主要企业竞争分析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全球主要企业光学字符识别（OCR）系统规模及市场份额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全球光学字符识别（OCR）系统主要企业竞争态势及未来趋势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全球光学字符识别（OCR）系统市场集中度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全球光学字符识别（OCR）系统Top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中国光学字符识别（OCR）系统主要企业竞争分析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中国光学字符识别（OCR）系统规模及市场份额（2018-2023年）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中国光学字符识别（OCR）系统Top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光学字符识别（OCR）系统主要企业现状分析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光学字符识别（OCR）系统产品类型及应用领域介绍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重点企业（10）光学字符识别（OCR）系统规模（万元）及毛利率（2018-2023年）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光学字符识别（OCR）系统行业动态分析</w:t>
      </w:r>
      <w:r>
        <w:rPr>
          <w:rFonts w:hint="eastAsia"/>
        </w:rPr>
        <w:br/>
      </w:r>
      <w:r>
        <w:rPr>
          <w:rFonts w:hint="eastAsia"/>
        </w:rPr>
        <w:t>　　7.1 光学字符识别（OCR）系统发展历史、现状及趋势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光学字符识别（OCR）系统发展机遇、挑战及潜在风险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光学字符识别（OCR）系统当前及未来发展机遇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光学字符识别（OCR）系统发展面临的主要挑战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光学字符识别（OCR）系统目前存在的风险及潜在风险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光学字符识别（OCR）系统市场有利因素、不利因素分析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光学字符识别（OCR）系统发展的阻力、不利因素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全球光学字符识别（OCR）系统市场发展预测</w:t>
      </w:r>
      <w:r>
        <w:rPr>
          <w:rFonts w:hint="eastAsia"/>
        </w:rPr>
        <w:br/>
      </w:r>
      <w:r>
        <w:rPr>
          <w:rFonts w:hint="eastAsia"/>
        </w:rPr>
        <w:t>　　8.1 全球光学字符识别（OCR）系统规模（万元）预测（2024-2030年）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中国光学字符识别（OCR）系统发展预测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全球主要地区光学字符识别（OCR）系统市场预测</w:t>
      </w:r>
      <w:r>
        <w:rPr>
          <w:rFonts w:hint="eastAsia"/>
        </w:rPr>
        <w:br/>
      </w:r>
      <w:r>
        <w:rPr>
          <w:rFonts w:hint="eastAsia"/>
        </w:rPr>
        <w:t>　　　　8.3.1 北美光学字符识别（OCR）系统发展趋势及未来潜力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中国光学字符识别（OCR）系统发展趋势及未来潜力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不同类型光学字符识别（OCR）系统发展预测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全球不同类型光学字符识别（OCR）系统规模（万元）分析预测（2024-2030年）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中国不同类型光学字符识别（OCR）系统规模（万元）分析预测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光学字符识别（OCR）系统主要应用领域分析预测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全球光学字符识别（OCR）系统主要应用领域规模预测（2024-2030年）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中国光学字符识别（OCR）系统主要应用领域规模预测（2024-2030年）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图：2018-2030年全球光学字符识别（OCR）系统市场规模（万元）及未来趋势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图：2018-2030年中国光学字符识别（OCR）系统市场规模（万元）及未来趋势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表：全球市场不同类型光学字符识别（OCR）系统规模（万元）及增长率对比（2018-2023年）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表：2018-2023年全球不同类型光学字符识别（OCR）系统规模列表（万元）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图：2023年全球不同类型光学字符识别（OCR）系统市场份额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表：中国不同类型光学字符识别（OCR）系统规模（万元）及增长率对比（2018-2023年）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表：2018-2023年中国不同类型光学字符识别（OCR）系统规模列表（万元）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图：中国不同类型光学字符识别（OCR）系统规模市场份额列表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图：光学字符识别（OCR）系统应用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图：全球光学字符识别（OCR）系统主要应用规模份额（2018-2023年）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图：2023年全球光学字符识别（OCR）系统主要应用规模份额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表：2018-2023年中国光学字符识别（OCR）系统主要应用领域规模对比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表：中国光学字符识别（OCR）系统主要应用领域规模（2018-2023年）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表：中国光学字符识别（OCR）系统主要应用领域规模份额（2018-2023年）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图：中国光学字符识别（OCR）系统主要应用领域规模份额（2018-2023年）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图：2023年中国光学字符识别（OCR）系统主要应用领域规模份额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表：全球主要地区光学字符识别（OCR）系统规模（万元）及增长率对比（2018-2023年）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图：2018-2023年中国光学字符识别（OCR）系统规模（万元）及增长率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表：2018-2023年全球主要地区光学字符识别（OCR）系统规模（万元）列表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图：2023年全球主要地区光学字符识别（OCR）系统规模市场份额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表：2018-2023年全球主要企业光学字符识别（OCR）系统规模（万元）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表：全球光学字符识别（OCR）系统主要企业产品类型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图：2023年全球光学字符识别（OCR）系统Top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图：2023年全球光学字符识别（OCR）系统Top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表：2018-2023年中国主要企业光学字符识别（OCR）系统规模（万元）列表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图：2023年中国主要企业光学字符识别（OCR）系统规模份额对比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图：2023年中国光学字符识别（OCR）系统Top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图：2023年中国光学字符识别（OCR）系统Top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表：重点企业（10）光学字符识别（OCR）系统规模（万元）及毛利率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表：重点企业（10）光学字符识别（OCR）系统规模增长率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表：重点企业（10）光学字符识别（OCR）系统规模全球市场份额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表：光学字符识别（OCR）系统当前及未来发展机遇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表：光学字符识别（OCR）系统目前存在的风险及潜在风险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表：光学字符识别（OCR）系统发展的阻力、不利因素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表：2024-2030年全球主要地区光学字符识别（OCR）系统规模预测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图：2024-2030年全球主要地区光学字符识别（OCR）系统规模市场份额预测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图：2024-2030年中国光学字符识别（OCR）系统规模（万元）及增长率预测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表：2024-2030年全球不同类型光学字符识别（OCR）系统规模分析预测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图：2024-2030年全球光学字符识别（OCR）系统规模市场份额预测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表：2024-2030年全球不同类型光学字符识别（OCR）系统规模（万元）分析预测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图：2024-2030年全球不同类型光学字符识别（OCR）系统规模（万元）及市场份额预测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表：2024-2030年中国不同类型光学字符识别（OCR）系统规模分析预测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图：中国不同类型光学字符识别（OCR）系统规模市场份额预测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表：2024-2030年中国不同类型光学字符识别（OCR）系统规模（万元）分析预测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图：2024-2030年中国不同类型光学字符识别（OCR）系统规模（万元）及市场份额预测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表：2024-2030年全球光学字符识别（OCR）系统主要应用领域规模预测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图：2024-2030年全球光学字符识别（OCR）系统主要应用领域规模份额预测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表：2024-2030年中国光学字符识别（OCR）系统主要应用领域规模预测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表：2018-2023年中国光学字符识别（OCR）系统主要应用领域规模预测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71581e9644ae4" w:history="1">
        <w:r>
          <w:rPr>
            <w:rStyle w:val="Hyperlink"/>
          </w:rPr>
          <w:t>2024-2030年全球与中国光学字符识别（OCR）系统行业全面调研与发展趋势预测报告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71581e9644ae4" w:history="1">
        <w:r>
          <w:rPr>
            <w:rStyle w:val="Hyperlink"/>
          </w:rPr>
          <w:t>https://www.20087.com/1/56/GuangXueZiFuShiBieOCRXiTongFaZha.html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ef7481b10406b" w:history="1">
      <w:r>
        <w:rPr>
          <w:rStyle w:val="Hyperlink"/>
        </w:rPr>
        <w:t>2024-2030年全球与中国光学字符识别（OCR）系统行业全面调研与发展趋势预测报告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XueZiFuShiBieOCRXiTongFaZha.html" TargetMode="External" Id="R92b71581e96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XueZiFuShiBieOCRXiTongFaZha.html" TargetMode="External" Id="R21aef7481b10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2023-10-28T00:20:00Z</dcterms:created>
  <dcterms:modified xsi:type="dcterms:W3CDTF">2023-10-28T01:20:00Z</dcterms:modified>
  <dc:subject>2024-2030年全球与中国光学字符识别（OCR）系统行业全面调研与发展趋势预测报告</dc:subject>
  <dc:title>2024-2030年全球与中国光学字符识别（OCR）系统行业全面调研与发展趋势预测报告</dc:title>
  <cp:keywords>2024-2030年全球与中国光学字符识别（OCR）系统行业全面调研与发展趋势预测报告</cp:keywords>
  <dc:description>2024-2030年全球与中国光学字符识别（OCR）系统行业全面调研与发展趋势预测报告</dc:description>
</cp:coreProperties>
</file>