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3a8b47a3c43d8" w:history="1">
              <w:r>
                <w:rPr>
                  <w:rStyle w:val="Hyperlink"/>
                </w:rPr>
                <w:t>2026-2032年全球与中国VHF天线行业现状及前景趋势预测报告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3a8b47a3c43d8" w:history="1">
              <w:r>
                <w:rPr>
                  <w:rStyle w:val="Hyperlink"/>
                </w:rPr>
                <w:t>2026-2032年全球与中国VHF天线行业现状及前景趋势预测报告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3a8b47a3c43d8" w:history="1">
                <w:r>
                  <w:rPr>
                    <w:rStyle w:val="Hyperlink"/>
                  </w:rPr>
                  <w:t>https://www.20087.com/1/86/VHFTianXianFaZhanQianJingFenXi.html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VHF（甚高频）天线当前广泛服务于航空通信、海事导航、应急广播、业余无线电及部分专网通信系统。该类天线工作于30–300 MHz频段，具备传播距离远、绕射能力强、受大气衰减影响小等特点，尤其适用于视距受限或地形复杂的区域。VHF天线技术已高度成熟，产品形态涵盖鞭状、偶极子、环形及车载/船载专用结构，兼顾固定安装与移动部署需求。随着通信协议的演进，现代VHF天线普遍强调宽频带匹配、高驻波比容忍度及抗干扰能力，部分高端型号还集成滤波或放大模块以提升接收灵敏度。然而，在频谱资源日益紧张的背景下，VHF频段面临与其他无线业务的共存挑战，对天线的选择性与隔离度提出更高要求。</w:t>
      </w:r>
      <w:r>
        <w:rPr>
          <w:rFonts w:hint="eastAsia"/>
        </w:rPr>
        <w:br/>
      </w:r>
      <w:r>
        <w:rPr>
          <w:rFonts w:hint="eastAsia"/>
        </w:rPr>
        <w:t>　　未来，VHF天线将朝着多功能融合与智能化方向发展。一方面，为适应平台空间受限趋势（如无人机、小型船舶），紧凑型宽带VHF天线设计将持续优化，采用新型复合材料或分形几何结构以在有限尺寸内拓展带宽。另一方面，软件定义无线电（SDR）技术的普及将推动VHF天线与可重构前端电路的深度集成，实现动态阻抗匹配与频率自适应，提升系统在多变电磁环境下的鲁棒性。此外，在应急通信与公共安全领域，VHF天线可能作为冗余通信链路的关键组件，与卫星或5G系统形成异构网络，确保极端条件下的通信连续性。尽管新兴高频通信技术不断涌现，VHF天线凭借独特的传播特性与基础设施惯性，仍将在特定关键通信场景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3a8b47a3c43d8" w:history="1">
        <w:r>
          <w:rPr>
            <w:rStyle w:val="Hyperlink"/>
          </w:rPr>
          <w:t>2026-2032年全球与中国VHF天线行业现状及前景趋势预测报告</w:t>
        </w:r>
      </w:hyperlink>
      <w:r>
        <w:rPr>
          <w:rFonts w:hint="eastAsia"/>
        </w:rPr>
        <w:t>》基于多年VHF天线行业研究积累，结合VHF天线行业市场现状，通过资深研究团队对VHF天线市场资讯的系统整理与分析，依托权威数据资源及长期市场监测数据库，对VHF天线行业进行了全面调研。报告详细分析了VHF天线市场规模、市场前景、技术现状及未来发展方向，重点评估了VHF天线行业内企业的竞争格局及经营表现，并通过SWOT分析揭示了VHF天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43a8b47a3c43d8" w:history="1">
        <w:r>
          <w:rPr>
            <w:rStyle w:val="Hyperlink"/>
          </w:rPr>
          <w:t>2026-2032年全球与中国VHF天线行业现状及前景趋势预测报告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》为投资者提供了准确的市场现状分析及前景预判，帮助挖掘行业投资价值，并提出投资策略与营销策略建议，是把握VHF天线行业动态、优化决策的重要工具。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按产品类型细分，全球VHF天线市场规模2021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全向天线</w:t>
      </w:r>
      <w:r>
        <w:rPr>
          <w:rFonts w:hint="eastAsia"/>
        </w:rPr>
        <w:br/>
      </w:r>
      <w:r>
        <w:rPr>
          <w:rFonts w:hint="eastAsia"/>
        </w:rPr>
        <w:t>　　　　1.3.3 定向天线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按应用细分，全球VHF天线市场规模2021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帆船</w:t>
      </w:r>
      <w:r>
        <w:rPr>
          <w:rFonts w:hint="eastAsia"/>
        </w:rPr>
        <w:br/>
      </w:r>
      <w:r>
        <w:rPr>
          <w:rFonts w:hint="eastAsia"/>
        </w:rPr>
        <w:t>　　　　1.4.3 游艇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VHF天线行业发展总体概况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VHF天线行业发展主要特点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VHF天线行业发展影响因素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VHF天线有利因素</w:t>
      </w:r>
      <w:r>
        <w:rPr>
          <w:rFonts w:hint="eastAsia"/>
        </w:rPr>
        <w:br/>
      </w:r>
      <w:r>
        <w:rPr>
          <w:rFonts w:hint="eastAsia"/>
        </w:rPr>
        <w:t>　　　　1.5.3 .2 VHF天线不利因素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全球市场，近三年VHF天线主要企业占有率及排名（按销量）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VHF天线主要企业在国际市场占有率（按销量，2023-2026）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2025年VHF天线主要企业在国际市场排名（按销量）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全球市场主要企业VHF天线销量（2023-2026）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全球市场，近三年VHF天线主要企业占有率及排名（按收入）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VHF天线主要企业在国际市场占有率（按收入，2023-2026）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2025年VHF天线主要企业在国际市场排名（按收入）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全球市场主要企业VHF天线销售收入（2023-2026）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全球市场主要企业VHF天线销售价格（2023-2026）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中国市场，近三年VHF天线主要企业占有率及排名（按销量）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VHF天线主要企业在中国市场占有率（按销量，2023-2026）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2025年VHF天线主要企业在中国市场排名（按销量）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中国市场主要企业VHF天线销量（2023-2026）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中国市场，近三年VHF天线主要企业占有率及排名（按收入）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VHF天线主要企业在中国市场占有率（按收入，2023-2026）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2025年VHF天线主要企业在中国市场排名（按收入）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中国市场主要企业VHF天线销售收入（2023-2026）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全球主要厂商VHF天线总部及产地分布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全球主要厂商成立时间及VHF天线商业化日期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全球主要厂商VHF天线产品类型及应用</w:t>
      </w:r>
      <w:r>
        <w:rPr>
          <w:rFonts w:hint="eastAsia"/>
        </w:rPr>
        <w:br/>
      </w:r>
      <w:r>
        <w:rPr>
          <w:rFonts w:hint="eastAsia"/>
        </w:rPr>
        <w:t>　　2.9 VHF天线行业集中度、竞争程度分析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VHF天线行业集中度分析：2025年全球Top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全球VHF天线第一梯队、第二梯队和第三梯队生产商（品牌）及市场份额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全球VHF天线总体规模分析</w:t>
      </w:r>
      <w:r>
        <w:rPr>
          <w:rFonts w:hint="eastAsia"/>
        </w:rPr>
        <w:br/>
      </w:r>
      <w:r>
        <w:rPr>
          <w:rFonts w:hint="eastAsia"/>
        </w:rPr>
        <w:t>　　3.1 全球VHF天线供需现状及预测（2021-2032）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全球VHF天线产能、产量、产能利用率及发展趋势（2021-2032）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全球VHF天线产量、需求量及发展趋势（2021-2032）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全球主要地区VHF天线产量及发展趋势（2021-2032）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全球主要地区VHF天线产量（2021-2026）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全球主要地区VHF天线产量（2027-2032）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全球主要地区VHF天线产量市场份额（2021-2032）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中国VHF天线供需现状及预测（2021-2032）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中国VHF天线产能、产量、产能利用率及发展趋势（2021-2032）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中国VHF天线产量、市场需求量及发展趋势（2021-2032）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中国市场VHF天线进出口（2021-2032）</w:t>
      </w:r>
      <w:r>
        <w:rPr>
          <w:rFonts w:hint="eastAsia"/>
        </w:rPr>
        <w:br/>
      </w:r>
      <w:r>
        <w:rPr>
          <w:rFonts w:hint="eastAsia"/>
        </w:rPr>
        <w:t>　　3.4 全球VHF天线销量及销售额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全球市场VHF天线销售额（2021-2032）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全球市场VHF天线销量（2021-2032）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全球市场VHF天线价格趋势（2021-2032）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全球VHF天线主要地区分析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全球主要地区VHF天线市场规模分析：2021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全球主要地区VHF天线销售收入及市场份额（2021-2026）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全球主要地区VHF天线销售收入预测（2027-2032）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全球主要地区VHF天线销量分析：2021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全球主要地区VHF天线销量及市场份额（2021-2026）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全球主要地区VHF天线销量及市场份额预测（2027-2032）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北美市场VHF天线销量、收入及增长率（2021-2032）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欧洲市场VHF天线销量、收入及增长率（2021-2032）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中国市场VHF天线销量、收入及增长率（2021-2032）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日本市场VHF天线销量、收入及增长率（2021-2032）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东南亚市场VHF天线销量、收入及增长率（2021-2032）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印度市场VHF天线销量、收入及增长率（2021-2032）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南美市场VHF天线销量、收入及增长率（2021-2032）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中东市场VHF天线销量、收入及增长率（2021-2032）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VHF天线销量、收入、价格及毛利率（2021-2026）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不同产品类型VHF天线分析</w:t>
      </w:r>
      <w:r>
        <w:rPr>
          <w:rFonts w:hint="eastAsia"/>
        </w:rPr>
        <w:br/>
      </w:r>
      <w:r>
        <w:rPr>
          <w:rFonts w:hint="eastAsia"/>
        </w:rPr>
        <w:t>　　6.1 全球不同产品类型VHF天线销量（2021-2032）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全球不同产品类型VHF天线销量及市场份额（2021-2026）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全球不同产品类型VHF天线销量预测（2027-2032）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全球不同产品类型VHF天线收入（2021-2032）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全球不同产品类型VHF天线收入及市场份额（2021-2026）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全球不同产品类型VHF天线收入预测（2027-2032）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全球不同产品类型VHF天线价格走势（2021-2032）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中国不同产品类型VHF天线销量（2021-2032）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中国不同产品类型VHF天线销量及市场份额（2021-2026）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中国不同产品类型VHF天线销量预测（2027-2032）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中国不同产品类型VHF天线收入（2021-2032）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中国不同产品类型VHF天线收入及市场份额（2021-2026）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中国不同产品类型VHF天线收入预测（2027-2032）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不同应用VHF天线分析</w:t>
      </w:r>
      <w:r>
        <w:rPr>
          <w:rFonts w:hint="eastAsia"/>
        </w:rPr>
        <w:br/>
      </w:r>
      <w:r>
        <w:rPr>
          <w:rFonts w:hint="eastAsia"/>
        </w:rPr>
        <w:t>　　7.1 全球不同应用VHF天线销量（2021-2032）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全球不同应用VHF天线销量及市场份额（2021-2026）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全球不同应用VHF天线销量预测（2027-2032）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全球不同应用VHF天线收入（2021-2032）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全球不同应用VHF天线收入及市场份额（2021-2026）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全球不同应用VHF天线收入预测（2027-2032）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全球不同应用VHF天线价格走势（2021-2032）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中国不同应用VHF天线销量（2021-2032）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中国不同应用VHF天线销量及市场份额（2021-2026）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中国不同应用VHF天线销量预测（2027-2032）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中国不同应用VHF天线收入（2021-2032）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中国不同应用VHF天线收入及市场份额（2021-2026）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中国不同应用VHF天线收入预测（2027-2032）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VHF天线行业发展趋势</w:t>
      </w:r>
      <w:r>
        <w:rPr>
          <w:rFonts w:hint="eastAsia"/>
        </w:rPr>
        <w:br/>
      </w:r>
      <w:r>
        <w:rPr>
          <w:rFonts w:hint="eastAsia"/>
        </w:rPr>
        <w:t>　　8.2 VHF天线行业主要驱动因素</w:t>
      </w:r>
      <w:r>
        <w:rPr>
          <w:rFonts w:hint="eastAsia"/>
        </w:rPr>
        <w:br/>
      </w:r>
      <w:r>
        <w:rPr>
          <w:rFonts w:hint="eastAsia"/>
        </w:rPr>
        <w:t>　　8.3 VHF天线中国企业SWOT分析</w:t>
      </w:r>
      <w:r>
        <w:rPr>
          <w:rFonts w:hint="eastAsia"/>
        </w:rPr>
        <w:br/>
      </w:r>
      <w:r>
        <w:rPr>
          <w:rFonts w:hint="eastAsia"/>
        </w:rPr>
        <w:t>　　8.4 中国VHF天线行业政策环境分析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VHF天线行业产业链简介</w:t>
      </w:r>
      <w:r>
        <w:rPr>
          <w:rFonts w:hint="eastAsia"/>
        </w:rPr>
        <w:br/>
      </w:r>
      <w:r>
        <w:rPr>
          <w:rFonts w:hint="eastAsia"/>
        </w:rPr>
        <w:t>　　　　9.1.1 VHF天线行业供应链分析</w:t>
      </w:r>
      <w:r>
        <w:rPr>
          <w:rFonts w:hint="eastAsia"/>
        </w:rPr>
        <w:br/>
      </w:r>
      <w:r>
        <w:rPr>
          <w:rFonts w:hint="eastAsia"/>
        </w:rPr>
        <w:t>　　　　9.1.2 VHF天线主要原料及供应情况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VHF天线行业采购模式</w:t>
      </w:r>
      <w:r>
        <w:rPr>
          <w:rFonts w:hint="eastAsia"/>
        </w:rPr>
        <w:br/>
      </w:r>
      <w:r>
        <w:rPr>
          <w:rFonts w:hint="eastAsia"/>
        </w:rPr>
        <w:t>　　9.3 VHF天线行业生产模式</w:t>
      </w:r>
      <w:r>
        <w:rPr>
          <w:rFonts w:hint="eastAsia"/>
        </w:rPr>
        <w:br/>
      </w:r>
      <w:r>
        <w:rPr>
          <w:rFonts w:hint="eastAsia"/>
        </w:rPr>
        <w:t>　　9.4 VHF天线行业销售模式及销售渠道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按产品类型细分，全球VHF天线市场规模2021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按应用细分，全球VHF天线市场规模（CAGR）2021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VHF天线行业发展主要特点</w:t>
      </w:r>
      <w:r>
        <w:rPr>
          <w:rFonts w:hint="eastAsia"/>
        </w:rPr>
        <w:br/>
      </w:r>
      <w:r>
        <w:rPr>
          <w:rFonts w:hint="eastAsia"/>
        </w:rPr>
        <w:t>　　表 4： VHF天线行业发展有利因素分析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VHF天线行业发展不利因素分析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进入VHF天线行业壁垒</w:t>
      </w:r>
      <w:r>
        <w:rPr>
          <w:rFonts w:hint="eastAsia"/>
        </w:rPr>
        <w:br/>
      </w:r>
      <w:r>
        <w:rPr>
          <w:rFonts w:hint="eastAsia"/>
        </w:rPr>
        <w:t>　　表 7： VHF天线主要企业在国际市场占有率（按销量，2023-2026）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2025年VHF天线主要企业在国际市场排名（按销量）&amp;（件）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全球市场主要企业VHF天线销量（2023-2026）&amp;（件）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VHF天线主要企业在国际市场占有率（按收入，2023-2026）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2025年VHF天线主要企业在国际市场排名（按收入）&amp;（万元）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全球市场主要企业VHF天线销售收入（2023-2026）&amp;（万元）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全球市场主要企业VHF天线销售价格（2023-2026）&amp;（元/件）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VHF天线主要企业在中国市场占有率（按销量，2023-2026）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2025年VHF天线主要企业在中国市场排名（按销量）&amp;（件）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中国市场主要企业VHF天线销量（2023-2026）&amp;（件）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VHF天线主要企业在中国市场占有率（按收入，2023-2026）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2025年VHF天线主要企业在中国市场排名（按收入）&amp;（万元）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中国市场主要企业VHF天线销售收入（2023-2026）&amp;（万元）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全球主要厂商VHF天线总部及产地分布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全球主要厂商成立时间及VHF天线商业化日期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全球主要厂商VHF天线产品类型及应用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2025年全球VHF天线主要厂商市场地位（第一梯队、第二梯队和第三梯队）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全球VHF天线市场投资、并购等现状分析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全球主要地区VHF天线产量增速（CAGR）：（2021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全球主要地区VHF天线产量（2021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全球主要地区VHF天线产量（2021-2026）&amp;（件）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全球主要地区VHF天线产量（2027-2032）&amp;（件）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全球主要地区VHF天线产量市场份额（2021-2026）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全球主要地区VHF天线产量市场份额（2027-2032）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中国市场VHF天线产量、销量、进出口（2021-2026）&amp;（件）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中国市场VHF天线产量、销量、进出口预测（2027-2032）&amp;（件）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全球主要地区VHF天线销售收入增速：（2021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全球主要地区VHF天线销售收入（2021-2026）&amp;（万元）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全球主要地区VHF天线销售收入市场份额（2021-2026）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全球主要地区VHF天线收入（2027-2032）&amp;（万元）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全球主要地区VHF天线收入市场份额（2027-2032）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全球主要地区VHF天线销量（件）：2021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全球主要地区VHF天线销量（2021-2026）&amp;（件）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全球主要地区VHF天线销量市场份额（2021-2026）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全球主要地区VHF天线销量（2027-2032）&amp;（件）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全球主要地区VHF天线销量份额（2027-2032）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VHF天线生产基地、销售区域、竞争对手及市场地位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VHF天线产品规格、参数及市场应用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VHF天线销量（件）、收入（万元）、价格（元/件）及毛利率（2021-2026）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全球不同产品类型VHF天线销量（2021-2026）&amp;（件）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全球不同产品类型VHF天线销量市场份额（2021-2026）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全球不同产品类型VHF天线销量预测（2027-2032）&amp;（件）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全球市场不同产品类型VHF天线销量市场份额预测（2027-2032）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全球不同产品类型VHF天线收入（2021-2026）&amp;（万元）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全球不同产品类型VHF天线收入市场份额（2021-2026）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全球不同产品类型VHF天线收入预测（2027-2032）&amp;（万元）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全球不同产品类型VHF天线收入市场份额预测（2027-2032）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中国不同产品类型VHF天线销量（2021-2026）&amp;（件）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中国不同产品类型VHF天线销量市场份额（2021-2026）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中国不同产品类型VHF天线销量预测（2027-2032）&amp;（件）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全球市场不同产品类型VHF天线销量市场份额预测（2027-2032）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中国不同产品类型VHF天线收入（2021-2026）&amp;（万元）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中国不同产品类型VHF天线收入市场份额（2021-2026）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中国不同产品类型VHF天线收入预测（2027-2032）&amp;（万元）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中国不同产品类型VHF天线收入市场份额预测（2027-2032）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全球不同应用VHF天线销量（2021-2026）&amp;（件）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全球不同应用VHF天线销量市场份额（2021-2026）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全球不同应用VHF天线销量预测（2027-2032）&amp;（件）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全球市场不同应用VHF天线销量市场份额预测（2027-2032）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全球不同应用VHF天线收入（2021-2026）&amp;（万元）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全球不同应用VHF天线收入市场份额（2021-2026）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全球不同应用VHF天线收入预测（2027-2032）&amp;（万元）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全球不同应用VHF天线收入市场份额预测（2027-2032）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中国不同应用VHF天线销量（2021-2026）&amp;（件）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中国不同应用VHF天线销量市场份额（2021-2026）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中国不同应用VHF天线销量预测（2027-2032）&amp;（件）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中国市场不同应用VHF天线销量市场份额预测（2027-2032）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中国不同应用VHF天线收入（2021-2026）&amp;（万元）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中国不同应用VHF天线收入市场份额（2021-2026）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中国不同应用VHF天线收入预测（2027-2032）&amp;（万元）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中国不同应用VHF天线收入市场份额预测（2027-2032）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VHF天线行业发展趋势</w:t>
      </w:r>
      <w:r>
        <w:rPr>
          <w:rFonts w:hint="eastAsia"/>
        </w:rPr>
        <w:br/>
      </w:r>
      <w:r>
        <w:rPr>
          <w:rFonts w:hint="eastAsia"/>
        </w:rPr>
        <w:t>　　表 136： VHF天线行业主要驱动因素</w:t>
      </w:r>
      <w:r>
        <w:rPr>
          <w:rFonts w:hint="eastAsia"/>
        </w:rPr>
        <w:br/>
      </w:r>
      <w:r>
        <w:rPr>
          <w:rFonts w:hint="eastAsia"/>
        </w:rPr>
        <w:t>　　表 137： VHF天线行业供应链分析</w:t>
      </w:r>
      <w:r>
        <w:rPr>
          <w:rFonts w:hint="eastAsia"/>
        </w:rPr>
        <w:br/>
      </w:r>
      <w:r>
        <w:rPr>
          <w:rFonts w:hint="eastAsia"/>
        </w:rPr>
        <w:t>　　表 138： VHF天线上游原料供应商</w:t>
      </w:r>
      <w:r>
        <w:rPr>
          <w:rFonts w:hint="eastAsia"/>
        </w:rPr>
        <w:br/>
      </w:r>
      <w:r>
        <w:rPr>
          <w:rFonts w:hint="eastAsia"/>
        </w:rPr>
        <w:t>　　表 139： VHF天线主要地区不同应用客户分析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VHF天线典型经销商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VHF天线产品图片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全球不同产品类型VHF天线销售额2021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全球不同产品类型VHF天线市场份额2025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全向天线产品图片</w:t>
      </w:r>
      <w:r>
        <w:rPr>
          <w:rFonts w:hint="eastAsia"/>
        </w:rPr>
        <w:br/>
      </w:r>
      <w:r>
        <w:rPr>
          <w:rFonts w:hint="eastAsia"/>
        </w:rPr>
        <w:t>　　图 5： 定向天线产品图片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全球不同应用VHF天线市场份额2025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帆船</w:t>
      </w:r>
      <w:r>
        <w:rPr>
          <w:rFonts w:hint="eastAsia"/>
        </w:rPr>
        <w:br/>
      </w:r>
      <w:r>
        <w:rPr>
          <w:rFonts w:hint="eastAsia"/>
        </w:rPr>
        <w:t>　　图 9： 游艇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2025年全球前五大生产商VHF天线市场份额</w:t>
      </w:r>
      <w:r>
        <w:rPr>
          <w:rFonts w:hint="eastAsia"/>
        </w:rPr>
        <w:br/>
      </w:r>
      <w:r>
        <w:rPr>
          <w:rFonts w:hint="eastAsia"/>
        </w:rPr>
        <w:t>　　图 12： 2025年全球VHF天线第一梯队、第二梯队和第三梯队厂商及市场份额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全球VHF天线产能、产量、产能利用率及发展趋势（2021-2032）&amp;（件）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全球VHF天线产量、需求量及发展趋势（2021-2032）&amp;（件）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全球主要地区VHF天线产量市场份额（2021-2032）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中国VHF天线产能、产量、产能利用率及发展趋势（2021-2032）&amp;（件）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中国VHF天线产量、市场需求量及发展趋势（2021-2032）&amp;（件）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全球VHF天线市场销售额及增长率：（2021-2032）&amp;（万元）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全球市场VHF天线市场规模：2021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全球市场VHF天线销量及增长率（2021-2032）&amp;（件）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全球市场VHF天线价格趋势（2021-2032）&amp;（元/件）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全球主要地区VHF天线销售收入（2021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全球主要地区VHF天线销售收入市场份额（2021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北美市场VHF天线销量及增长率（2021-2032）&amp;（件）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北美市场VHF天线收入及增长率（2021-2032）&amp;（万元）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欧洲市场VHF天线销量及增长率（2021-2032）&amp;（件）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欧洲市场VHF天线收入及增长率（2021-2032）&amp;（万元）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中国市场VHF天线销量及增长率（2021-2032）&amp;（件）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中国市场VHF天线收入及增长率（2021-2032）&amp;（万元）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日本市场VHF天线销量及增长率（2021-2032）&amp;（件）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日本市场VHF天线收入及增长率（2021-2032）&amp;（万元）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东南亚市场VHF天线销量及增长率（2021-2032）&amp;（件）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东南亚市场VHF天线收入及增长率（2021-2032）&amp;（万元）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印度市场VHF天线销量及增长率（2021-2032）&amp;（件）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印度市场VHF天线收入及增长率（2021-2032）&amp;（万元）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南美市场VHF天线销量及增长率（2021-2032）&amp;（件）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南美市场VHF天线收入及增长率（2021-2032）&amp;（万元）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中东市场VHF天线销量及增长率（2021-2032）&amp;（件）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中东市场VHF天线收入及增长率（2021-2032）&amp;（万元）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全球不同产品类型VHF天线价格走势（2021-2032）&amp;（元/件）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全球不同应用VHF天线价格走势（2021-2032）&amp;（元/件）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VHF天线中国企业SWOT分析</w:t>
      </w:r>
      <w:r>
        <w:rPr>
          <w:rFonts w:hint="eastAsia"/>
        </w:rPr>
        <w:br/>
      </w:r>
      <w:r>
        <w:rPr>
          <w:rFonts w:hint="eastAsia"/>
        </w:rPr>
        <w:t>　　图 43： VHF天线产业链</w:t>
      </w:r>
      <w:r>
        <w:rPr>
          <w:rFonts w:hint="eastAsia"/>
        </w:rPr>
        <w:br/>
      </w:r>
      <w:r>
        <w:rPr>
          <w:rFonts w:hint="eastAsia"/>
        </w:rPr>
        <w:t>　　图 44： VHF天线行业采购模式分析</w:t>
      </w:r>
      <w:r>
        <w:rPr>
          <w:rFonts w:hint="eastAsia"/>
        </w:rPr>
        <w:br/>
      </w:r>
      <w:r>
        <w:rPr>
          <w:rFonts w:hint="eastAsia"/>
        </w:rPr>
        <w:t>　　图 45： VHF天线行业生产模式</w:t>
      </w:r>
      <w:r>
        <w:rPr>
          <w:rFonts w:hint="eastAsia"/>
        </w:rPr>
        <w:br/>
      </w:r>
      <w:r>
        <w:rPr>
          <w:rFonts w:hint="eastAsia"/>
        </w:rPr>
        <w:t>　　图 46： VHF天线行业销售模式分析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3a8b47a3c43d8" w:history="1">
        <w:r>
          <w:rPr>
            <w:rStyle w:val="Hyperlink"/>
          </w:rPr>
          <w:t>2026-2032年全球与中国VHF天线行业现状及前景趋势预测报告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3a8b47a3c43d8" w:history="1">
        <w:r>
          <w:rPr>
            <w:rStyle w:val="Hyperlink"/>
          </w:rPr>
          <w:t>https://www.20087.com/1/86/VHFTianXianFaZhanQianJingFenXi.html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热点：甚高频天线是什么天线、VHF天线制作、VHF双偶极子发射天线、VHF天线是干嘛的、八木天线、VHF天线安装注意、船用AIS天线、VHF天线调谐器、飞机天线位置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9420f3683404e" w:history="1">
      <w:r>
        <w:rPr>
          <w:rStyle w:val="Hyperlink"/>
        </w:rPr>
        <w:t>2026-2032年全球与中国VHF天线行业现状及前景趋势预测报告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VHFTianXianFaZhanQianJingFenXi.html" TargetMode="External" Id="R5d43a8b47a3c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VHFTianXianFaZhanQianJingFenXi.html" TargetMode="External" Id="R9fa9420f3683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2026-01-30T03:25:00Z</dcterms:created>
  <dcterms:modified xsi:type="dcterms:W3CDTF">2026-01-30T04:25:00Z</dcterms:modified>
  <dc:subject>2026-2032年全球与中国VHF天线行业现状及前景趋势预测报告</dc:subject>
  <dc:title>2026-2032年全球与中国VHF天线行业现状及前景趋势预测报告</dc:title>
  <cp:keywords>2026-2032年全球与中国VHF天线行业现状及前景趋势预测报告</cp:keywords>
  <dc:description>2026-2032年全球与中国VHF天线行业现状及前景趋势预测报告</dc:description>
</cp:coreProperties>
</file>