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cf5500e3b4885" w:history="1">
              <w:r>
                <w:rPr>
                  <w:rStyle w:val="Hyperlink"/>
                </w:rPr>
                <w:t>2025-2031年全球与中国在线货运代理行业现状调研及前景趋势报告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cf5500e3b4885" w:history="1">
              <w:r>
                <w:rPr>
                  <w:rStyle w:val="Hyperlink"/>
                </w:rPr>
                <w:t>2025-2031年全球与中国在线货运代理行业现状调研及前景趋势报告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cf5500e3b4885" w:history="1">
                <w:r>
                  <w:rPr>
                    <w:rStyle w:val="Hyperlink"/>
                  </w:rPr>
                  <w:t>https://www.20087.com/1/16/ZaiXianHuoYunDaiLiHangYeQuShi.html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货运代理是通过数字化平台为货主与承运人之间提供运输安排、报关清关、费用结算等一站式物流服务的新兴业态，广泛应用于国际海运、空运、陆运及多式联运领域。近年来，随着全球贸易数字化进程加快和跨境电商的迅猛发展，在线货运代理逐渐替代传统线下中介模式，成为现代物流行业的重要组成部分。目前，主流平台已实现订单管理、价格透明化、实时追踪、电子单据等功能，并逐步向供应链金融、智能配舱、自动报关等增值服务延伸。此外，部分企业也在推动区块链技术的应用，以提升数据安全性和交易可追溯性。</w:t>
      </w:r>
      <w:r>
        <w:rPr>
          <w:rFonts w:hint="eastAsia"/>
        </w:rPr>
        <w:br/>
      </w:r>
      <w:r>
        <w:rPr>
          <w:rFonts w:hint="eastAsia"/>
        </w:rPr>
        <w:t>　　未来，在线货运代理将朝着全流程智能化、服务生态化与全球化布局方向持续演进。一方面，人工智能、大数据分析和机器学习将在运价预测、路径优化、异常预警等方面发挥更大作用，提升平台决策效率和服务响应速度。另一方面，平台将整合更多上下游资源，如仓储管理、保险理赔、税务咨询等，构建覆盖全链条的智慧物流生态系统。此外，随着“一带一路”倡议的推进，领先的在线货运代理企业将加快在海外市场的布局，拓展本地化服务能力，助力中小企业参与全球贸易。整体来看，在线货运代理将在技术创新与产业融合的双重驱动下，重塑传统国际物流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cf5500e3b4885" w:history="1">
        <w:r>
          <w:rPr>
            <w:rStyle w:val="Hyperlink"/>
          </w:rPr>
          <w:t>2025-2031年全球与中国在线货运代理行业现状调研及前景趋势报告</w:t>
        </w:r>
      </w:hyperlink>
      <w:r>
        <w:rPr>
          <w:rFonts w:hint="eastAsia"/>
        </w:rPr>
        <w:t>》依托国家统计局、相关行业协会及科研单位提供的权威数据，全面分析了在线货运代理行业发展环境、产业链结构、市场供需状况及价格变化，重点研究了在线货运代理行业内主要企业的经营现状。报告对在线货运代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在线货运代理市场概述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按照不同产品类型，在线货运代理主要可以分为如下几个类别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不同产品类型在线货运代理增长趋势2020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空运</w:t>
      </w:r>
      <w:r>
        <w:rPr>
          <w:rFonts w:hint="eastAsia"/>
        </w:rPr>
        <w:br/>
      </w:r>
      <w:r>
        <w:rPr>
          <w:rFonts w:hint="eastAsia"/>
        </w:rPr>
        <w:t>　　　　1.2.3 海运</w:t>
      </w:r>
      <w:r>
        <w:rPr>
          <w:rFonts w:hint="eastAsia"/>
        </w:rPr>
        <w:br/>
      </w:r>
      <w:r>
        <w:rPr>
          <w:rFonts w:hint="eastAsia"/>
        </w:rPr>
        <w:t>　　　　1.2.4 公路</w:t>
      </w:r>
      <w:r>
        <w:rPr>
          <w:rFonts w:hint="eastAsia"/>
        </w:rPr>
        <w:br/>
      </w:r>
      <w:r>
        <w:rPr>
          <w:rFonts w:hint="eastAsia"/>
        </w:rPr>
        <w:t>　　　　1.2.5 铁路</w:t>
      </w:r>
      <w:r>
        <w:rPr>
          <w:rFonts w:hint="eastAsia"/>
        </w:rPr>
        <w:br/>
      </w:r>
      <w:r>
        <w:rPr>
          <w:rFonts w:hint="eastAsia"/>
        </w:rPr>
        <w:t>　　1.3 从不同应用，在线货运代理主要包括如下几个方面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不同应用在线货运代理全球规模增长趋势2020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十五五期间在线货运代理行业发展总体概况</w:t>
      </w:r>
      <w:r>
        <w:rPr>
          <w:rFonts w:hint="eastAsia"/>
        </w:rPr>
        <w:br/>
      </w:r>
      <w:r>
        <w:rPr>
          <w:rFonts w:hint="eastAsia"/>
        </w:rPr>
        <w:t>　　　　1.4.2 在线货运代理行业发展主要特点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全球在线货运代理行业规模及预测分析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全球市场在线货运代理总体规模（2020-2031）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中国市场在线货运代理总体规模（2020-2031）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中国市场在线货运代理总规模占全球比重（2020-2031）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全球主要地区在线货运代理市场规模分析（2020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全球市场主要厂商在线货运代理收入分析（2020-2025）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全球市场主要厂商在线货运代理收入市场份额（2020-2025）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全球主要厂商在线货运代理收入排名及市场占有率（2024年）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全球主要企业总部及在线货运代理市场分布</w:t>
      </w:r>
      <w:r>
        <w:rPr>
          <w:rFonts w:hint="eastAsia"/>
        </w:rPr>
        <w:br/>
      </w:r>
      <w:r>
        <w:rPr>
          <w:rFonts w:hint="eastAsia"/>
        </w:rPr>
        <w:t>　　3.5 全球主要企业在线货运代理产品类型及应用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全球主要企业开始在线货运代理业务日期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在线货运代理行业集中度分析：2024年全球Top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全球在线货运代理第一梯队、第二梯队和第三梯队厂商及市场份额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中国本土主要企业在线货运代理收入分析（2020-2025）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中国市场在线货运代理销售情况分析</w:t>
      </w:r>
      <w:r>
        <w:rPr>
          <w:rFonts w:hint="eastAsia"/>
        </w:rPr>
        <w:br/>
      </w:r>
      <w:r>
        <w:rPr>
          <w:rFonts w:hint="eastAsia"/>
        </w:rPr>
        <w:t>　　3.10 在线货运代理中国企业SWOT分析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不同产品类型在线货运代理分析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全球市场不同产品类型在线货运代理总体规模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全球市场不同产品类型在线货运代理总体规模（2020-2025）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全球市场不同产品类型在线货运代理总体规模预测（2026-2031）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全球市场不同产品类型在线货运代理市场份额（2020-2031）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中国市场不同产品类型在线货运代理总体规模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中国市场不同产品类型在线货运代理总体规模（2020-2025）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中国市场不同产品类型在线货运代理总体规模预测（2026-2031）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中国市场不同产品类型在线货运代理市场份额（2020-2031）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不同应用在线货运代理分析</w:t>
      </w:r>
      <w:r>
        <w:rPr>
          <w:rFonts w:hint="eastAsia"/>
        </w:rPr>
        <w:br/>
      </w:r>
      <w:r>
        <w:rPr>
          <w:rFonts w:hint="eastAsia"/>
        </w:rPr>
        <w:t>　　5.1 全球市场不同应用在线货运代理总体规模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全球市场不同应用在线货运代理总体规模（2020-2025）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全球市场不同应用在线货运代理总体规模预测（2026-2031）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全球市场不同应用在线货运代理市场份额（2020-2031）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中国市场不同应用在线货运代理总体规模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中国市场不同应用在线货运代理总体规模（2020-2025）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中国市场不同应用在线货运代理总体规模预测（2026-2031）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中国市场不同应用在线货运代理市场份额（2020-2031）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在线货运代理行业发展机遇及主要驱动因素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在线货运代理行业发展面临的风险</w:t>
      </w:r>
      <w:r>
        <w:rPr>
          <w:rFonts w:hint="eastAsia"/>
        </w:rPr>
        <w:br/>
      </w:r>
      <w:r>
        <w:rPr>
          <w:rFonts w:hint="eastAsia"/>
        </w:rPr>
        <w:t>　　6.3 在线货运代理行业政策分析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在线货运代理行业产业链简介</w:t>
      </w:r>
      <w:r>
        <w:rPr>
          <w:rFonts w:hint="eastAsia"/>
        </w:rPr>
        <w:br/>
      </w:r>
      <w:r>
        <w:rPr>
          <w:rFonts w:hint="eastAsia"/>
        </w:rPr>
        <w:t>　　　　7.1.1 在线货运代理产业链</w:t>
      </w:r>
      <w:r>
        <w:rPr>
          <w:rFonts w:hint="eastAsia"/>
        </w:rPr>
        <w:br/>
      </w:r>
      <w:r>
        <w:rPr>
          <w:rFonts w:hint="eastAsia"/>
        </w:rPr>
        <w:t>　　　　7.1.2 在线货运代理行业供应链分析</w:t>
      </w:r>
      <w:r>
        <w:rPr>
          <w:rFonts w:hint="eastAsia"/>
        </w:rPr>
        <w:br/>
      </w:r>
      <w:r>
        <w:rPr>
          <w:rFonts w:hint="eastAsia"/>
        </w:rPr>
        <w:t>　　　　7.1.3 在线货运代理主要原材料及其供应商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在线货运代理行业主要下游客户</w:t>
      </w:r>
      <w:r>
        <w:rPr>
          <w:rFonts w:hint="eastAsia"/>
        </w:rPr>
        <w:br/>
      </w:r>
      <w:r>
        <w:rPr>
          <w:rFonts w:hint="eastAsia"/>
        </w:rPr>
        <w:t>　　7.2 在线货运代理行业采购模式</w:t>
      </w:r>
      <w:r>
        <w:rPr>
          <w:rFonts w:hint="eastAsia"/>
        </w:rPr>
        <w:br/>
      </w:r>
      <w:r>
        <w:rPr>
          <w:rFonts w:hint="eastAsia"/>
        </w:rPr>
        <w:t>　　7.3 在线货运代理行业开发/生产模式</w:t>
      </w:r>
      <w:r>
        <w:rPr>
          <w:rFonts w:hint="eastAsia"/>
        </w:rPr>
        <w:br/>
      </w:r>
      <w:r>
        <w:rPr>
          <w:rFonts w:hint="eastAsia"/>
        </w:rPr>
        <w:t>　　7.4 在线货运代理行业销售模式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全球市场主要在线货运代理企业简介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在线货运代理收入及毛利率（2020-2025）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不同产品类型在线货运代理全球规模增长趋势（CAGR）2020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在线货运代理行业发展主要特点</w:t>
      </w:r>
      <w:r>
        <w:rPr>
          <w:rFonts w:hint="eastAsia"/>
        </w:rPr>
        <w:br/>
      </w:r>
      <w:r>
        <w:rPr>
          <w:rFonts w:hint="eastAsia"/>
        </w:rPr>
        <w:t>　　表 4： 进入在线货运代理行业壁垒</w:t>
      </w:r>
      <w:r>
        <w:rPr>
          <w:rFonts w:hint="eastAsia"/>
        </w:rPr>
        <w:br/>
      </w:r>
      <w:r>
        <w:rPr>
          <w:rFonts w:hint="eastAsia"/>
        </w:rPr>
        <w:t>　　表 5： 在线货运代理发展趋势及建议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全球主要地区在线货运代理总体规模增速（CAGR）（百万美元）：2020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全球主要地区在线货运代理总体规模（2020-2025）&amp;（百万美元）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全球主要地区在线货运代理总体规模（2026-2031）&amp;（百万美元）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北美在线货运代理基本情况分析</w:t>
      </w:r>
      <w:r>
        <w:rPr>
          <w:rFonts w:hint="eastAsia"/>
        </w:rPr>
        <w:br/>
      </w:r>
      <w:r>
        <w:rPr>
          <w:rFonts w:hint="eastAsia"/>
        </w:rPr>
        <w:t>　　表 10： 欧洲在线货运代理基本情况分析</w:t>
      </w:r>
      <w:r>
        <w:rPr>
          <w:rFonts w:hint="eastAsia"/>
        </w:rPr>
        <w:br/>
      </w:r>
      <w:r>
        <w:rPr>
          <w:rFonts w:hint="eastAsia"/>
        </w:rPr>
        <w:t>　　表 11： 亚太在线货运代理基本情况分析</w:t>
      </w:r>
      <w:r>
        <w:rPr>
          <w:rFonts w:hint="eastAsia"/>
        </w:rPr>
        <w:br/>
      </w:r>
      <w:r>
        <w:rPr>
          <w:rFonts w:hint="eastAsia"/>
        </w:rPr>
        <w:t>　　表 12： 拉美在线货运代理基本情况分析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中东及非洲在线货运代理基本情况分析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全球市场主要厂商在线货运代理收入（2020-2025）&amp;（百万美元）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全球市场主要厂商在线货运代理收入市场份额（2020-2025）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全球主要厂商在线货运代理收入排名及市场占有率（2024年）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全球主要企业总部及在线货运代理市场分布</w:t>
      </w:r>
      <w:r>
        <w:rPr>
          <w:rFonts w:hint="eastAsia"/>
        </w:rPr>
        <w:br/>
      </w:r>
      <w:r>
        <w:rPr>
          <w:rFonts w:hint="eastAsia"/>
        </w:rPr>
        <w:t>　　表 18： 全球主要企业在线货运代理产品类型</w:t>
      </w:r>
      <w:r>
        <w:rPr>
          <w:rFonts w:hint="eastAsia"/>
        </w:rPr>
        <w:br/>
      </w:r>
      <w:r>
        <w:rPr>
          <w:rFonts w:hint="eastAsia"/>
        </w:rPr>
        <w:t>　　表 19： 全球主要企业在线货运代理商业化日期</w:t>
      </w:r>
      <w:r>
        <w:rPr>
          <w:rFonts w:hint="eastAsia"/>
        </w:rPr>
        <w:br/>
      </w:r>
      <w:r>
        <w:rPr>
          <w:rFonts w:hint="eastAsia"/>
        </w:rPr>
        <w:t>　　表 20： 2024全球在线货运代理主要厂商市场地位（第一梯队、第二梯队和第三梯队）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中国本土企业在线货运代理收入（2020-2025）&amp;（百万美元）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中国本土企业在线货运代理收入市场份额（2020-2025）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2024年全球及中国本土企业在中国市场在线货运代理收入排名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全球市场不同产品类型在线货运代理总体规模（2020-2025）&amp;（百万美元）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全球市场不同产品类型在线货运代理总体规模预测（2026-2031）&amp;（百万美元）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全球市场不同产品类型在线货运代理市场份额（2020-2025）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全球市场不同产品类型在线货运代理市场份额预测（2026-2031）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中国市场不同产品类型在线货运代理总体规模（2020-2025）&amp;（百万美元）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中国市场不同产品类型在线货运代理总体规模预测（2026-2031）&amp;（百万美元）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中国市场不同产品类型在线货运代理市场份额（2020-2025）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中国市场不同产品类型在线货运代理市场份额预测（2026-2031）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全球市场不同应用在线货运代理总体规模（2020-2025）&amp;（百万美元）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全球市场不同应用在线货运代理总体规模预测（2026-2031）&amp;（百万美元）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全球市场不同应用在线货运代理市场份额（2020-2025）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全球市场不同应用在线货运代理市场份额预测（2026-2031）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中国市场不同应用在线货运代理总体规模（2020-2025）&amp;（百万美元）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中国市场不同应用在线货运代理总体规模预测（2026-2031）&amp;（百万美元）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中国市场不同应用在线货运代理市场份额（2020-2025）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中国市场不同应用在线货运代理市场份额预测（2026-2031）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在线货运代理行业发展机遇及主要驱动因素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在线货运代理行业发展面临的风险</w:t>
      </w:r>
      <w:r>
        <w:rPr>
          <w:rFonts w:hint="eastAsia"/>
        </w:rPr>
        <w:br/>
      </w:r>
      <w:r>
        <w:rPr>
          <w:rFonts w:hint="eastAsia"/>
        </w:rPr>
        <w:t>　　表 43： 在线货运代理行业政策分析</w:t>
      </w:r>
      <w:r>
        <w:rPr>
          <w:rFonts w:hint="eastAsia"/>
        </w:rPr>
        <w:br/>
      </w:r>
      <w:r>
        <w:rPr>
          <w:rFonts w:hint="eastAsia"/>
        </w:rPr>
        <w:t>　　表 44： 在线货运代理行业供应链分析</w:t>
      </w:r>
      <w:r>
        <w:rPr>
          <w:rFonts w:hint="eastAsia"/>
        </w:rPr>
        <w:br/>
      </w:r>
      <w:r>
        <w:rPr>
          <w:rFonts w:hint="eastAsia"/>
        </w:rPr>
        <w:t>　　表 45： 在线货运代理上游原材料和主要供应商情况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在线货运代理行业主要下游客户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重点企业（27）基本信息、在线货运代理市场分布、总部及行业地位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重点企业（27）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重点企业（27）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重点企业（28）基本信息、在线货运代理市场分布、总部及行业地位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重点企业（28）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重点企业（28）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重点企业（29）基本信息、在线货运代理市场分布、总部及行业地位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重点企业（29） 在线货运代理产品规格、参数及市场应用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重点企业（29） 在线货运代理收入（百万美元）及毛利率（2020-2025）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在线货运代理产品图片</w:t>
      </w:r>
      <w:r>
        <w:rPr>
          <w:rFonts w:hint="eastAsia"/>
        </w:rPr>
        <w:br/>
      </w:r>
      <w:r>
        <w:rPr>
          <w:rFonts w:hint="eastAsia"/>
        </w:rPr>
        <w:t>　　图 2： 不同产品类型在线货运代理全球规模2020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全球不同产品类型在线货运代理市场份额2024 &amp; 2031</w:t>
      </w:r>
      <w:r>
        <w:rPr>
          <w:rFonts w:hint="eastAsia"/>
        </w:rPr>
        <w:br/>
      </w:r>
      <w:r>
        <w:rPr>
          <w:rFonts w:hint="eastAsia"/>
        </w:rPr>
        <w:t>　　图 4： 空运产品图片</w:t>
      </w:r>
      <w:r>
        <w:rPr>
          <w:rFonts w:hint="eastAsia"/>
        </w:rPr>
        <w:br/>
      </w:r>
      <w:r>
        <w:rPr>
          <w:rFonts w:hint="eastAsia"/>
        </w:rPr>
        <w:t>　　图 5： 海运产品图片</w:t>
      </w:r>
      <w:r>
        <w:rPr>
          <w:rFonts w:hint="eastAsia"/>
        </w:rPr>
        <w:br/>
      </w:r>
      <w:r>
        <w:rPr>
          <w:rFonts w:hint="eastAsia"/>
        </w:rPr>
        <w:t>　　图 6： 公路产品图片</w:t>
      </w:r>
      <w:r>
        <w:rPr>
          <w:rFonts w:hint="eastAsia"/>
        </w:rPr>
        <w:br/>
      </w:r>
      <w:r>
        <w:rPr>
          <w:rFonts w:hint="eastAsia"/>
        </w:rPr>
        <w:t>　　图 7： 铁路产品图片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全球不同应用在线货运代理市场份额2024 &amp; 2031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电子产品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全球市场在线货运代理市场规模：2020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全球市场在线货运代理总体规模（2020-2031）&amp;（百万美元）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中国市场在线货运代理总体规模（2020-2031）&amp;（百万美元）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中国市场在线货运代理总规模占全球比重（2020-2031）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全球主要地区在线货运代理总体规模（百万美元）：2020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20： 全球主要地区在线货运代理市场份额（2020-2031）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北美（美国和加拿大）在线货运代理总体规模（2020-2031）&amp;（百万美元）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欧洲主要国家（德国、英国、法国和意大利等）在线货运代理总体规模（2020-2031）&amp;（百万美元）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亚太主要国家/地区（中国、日本、韩国、中国台湾、印度和东南亚等）在线货运代理总体规模（2020-2031）&amp;（百万美元）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拉美主要国家（墨西哥、巴西等）在线货运代理总体规模（2020-2031）&amp;（百万美元）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中东及非洲市场在线货运代理总体规模（2020-2031）&amp;（百万美元）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2024年全球前五大在线货运代理厂商市场份额（按收入）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2024年全球在线货运代理第一梯队、第二梯队和第三梯队厂商及市场份额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在线货运代理中国企业SWOT分析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全球市场不同产品类型在线货运代理市场份额（2020-2031）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中国市场不同产品类型在线货运代理市场份额（2020-2031）</w:t>
      </w:r>
      <w:r>
        <w:rPr>
          <w:rFonts w:hint="eastAsia"/>
        </w:rPr>
        <w:br/>
      </w:r>
      <w:r>
        <w:rPr>
          <w:rFonts w:hint="eastAsia"/>
        </w:rPr>
        <w:t>　　图 31： 全球市场不同应用在线货运代理市场份额（2020-2031）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中国市场不同应用在线货运代理市场份额（2020-2031）</w:t>
      </w:r>
      <w:r>
        <w:rPr>
          <w:rFonts w:hint="eastAsia"/>
        </w:rPr>
        <w:br/>
      </w:r>
      <w:r>
        <w:rPr>
          <w:rFonts w:hint="eastAsia"/>
        </w:rPr>
        <w:t>　　图 33： 在线货运代理产业链</w:t>
      </w:r>
      <w:r>
        <w:rPr>
          <w:rFonts w:hint="eastAsia"/>
        </w:rPr>
        <w:br/>
      </w:r>
      <w:r>
        <w:rPr>
          <w:rFonts w:hint="eastAsia"/>
        </w:rPr>
        <w:t>　　图 34： 在线货运代理行业采购模式</w:t>
      </w:r>
      <w:r>
        <w:rPr>
          <w:rFonts w:hint="eastAsia"/>
        </w:rPr>
        <w:br/>
      </w:r>
      <w:r>
        <w:rPr>
          <w:rFonts w:hint="eastAsia"/>
        </w:rPr>
        <w:t>　　图 35： 在线货运代理行业开发/生产模式分析</w:t>
      </w:r>
      <w:r>
        <w:rPr>
          <w:rFonts w:hint="eastAsia"/>
        </w:rPr>
        <w:br/>
      </w:r>
      <w:r>
        <w:rPr>
          <w:rFonts w:hint="eastAsia"/>
        </w:rPr>
        <w:t>　　图 36： 在线货运代理行业销售模式分析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cf5500e3b4885" w:history="1">
        <w:r>
          <w:rPr>
            <w:rStyle w:val="Hyperlink"/>
          </w:rPr>
          <w:t>2025-2031年全球与中国在线货运代理行业现状调研及前景趋势报告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cf5500e3b4885" w:history="1">
        <w:r>
          <w:rPr>
            <w:rStyle w:val="Hyperlink"/>
          </w:rPr>
          <w:t>https://www.20087.com/1/16/ZaiXianHuoYunDaiLiHangYeQuShi.html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热点：货运代理是干什么的、货运代理网站、国内货物运输代理、货运代理是什么工作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7f10ce190431b" w:history="1">
      <w:r>
        <w:rPr>
          <w:rStyle w:val="Hyperlink"/>
        </w:rPr>
        <w:t>2025-2031年全球与中国在线货运代理行业现状调研及前景趋势报告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aiXianHuoYunDaiLiHangYeQuShi.html" TargetMode="External" Id="R2bacf5500e3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aiXianHuoYunDaiLiHangYeQuShi.html" TargetMode="External" Id="R4cd7f10ce190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2025-06-03T04:12:55Z</dcterms:created>
  <dcterms:modified xsi:type="dcterms:W3CDTF">2025-06-03T05:12:55Z</dcterms:modified>
  <dc:subject>2025-2031年全球与中国在线货运代理行业现状调研及前景趋势报告</dc:subject>
  <dc:title>2025-2031年全球与中国在线货运代理行业现状调研及前景趋势报告</dc:title>
  <cp:keywords>2025-2031年全球与中国在线货运代理行业现状调研及前景趋势报告</cp:keywords>
  <dc:description>2025-2031年全球与中国在线货运代理行业现状调研及前景趋势报告</dc:description>
</cp:coreProperties>
</file>