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4d12e64a34038" w:history="1">
              <w:r>
                <w:rPr>
                  <w:rStyle w:val="Hyperlink"/>
                </w:rPr>
                <w:t>2026-2032年中国工业无线通讯模块市场调查研究与发展前景预测报告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4d12e64a34038" w:history="1">
              <w:r>
                <w:rPr>
                  <w:rStyle w:val="Hyperlink"/>
                </w:rPr>
                <w:t>2026-2032年中国工业无线通讯模块市场调查研究与发展前景预测报告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4d12e64a34038" w:history="1">
                <w:r>
                  <w:rPr>
                    <w:rStyle w:val="Hyperlink"/>
                  </w:rPr>
                  <w:t>https://www.20087.com/1/26/GongYeWuXianTongXunMoKuaiHangYeQianJingFenXi.html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工业无线通讯模块是智能制造与工业物联网（IIoT）的连接基石，广泛部署于传感器网络、远程监控及移动设备控制场景。主流协议包括Wi-Fi 6、Bluetooth LE、LoRa、Zigbee及5G专网，模块普遍集成安全加密（如TLS/DTLS）、抗干扰跳频及IP67防护等级，以应对复杂电磁与恶劣物理环境。设备强调低延迟、高可靠性及与PLC、SCADA系统的无缝集成。然而，多协议共存导致互操作性挑战，且无线信号在金属密集厂房中易受衰减，影响覆盖稳定性。</w:t>
      </w:r>
      <w:r>
        <w:rPr>
          <w:rFonts w:hint="eastAsia"/>
        </w:rPr>
        <w:br/>
      </w:r>
      <w:r>
        <w:rPr>
          <w:rFonts w:hint="eastAsia"/>
        </w:rPr>
        <w:t>　　未来，工业无线通讯模块将聚焦于TSN（时间敏感网络）融合、边缘智能与自主组网能力提升。市场调研网指出，5G URLLC（超高可靠低时延通信）与Wi-Fi 7多链路操作将支撑毫秒级控制闭环。内置轻量级AI引擎可执行本地异常检测，减少云端依赖。自愈合Mesh网络架构将动态绕行故障节点，保障关键数据传输。在零信任安全框架下，硬件级可信执行环境（TEE）将强化固件防篡改能力。此外，软件定义无线电（SDR）技术将使单模块支持多协议动态切换，降低库存复杂度。工业无线通讯模块将从连接管道升级为具备安全、智能与弹性特性的工业网络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74d12e64a34038" w:history="1">
        <w:r>
          <w:rPr>
            <w:rStyle w:val="Hyperlink"/>
          </w:rPr>
          <w:t>2026-2032年中国工业无线通讯模块市场调查研究与发展前景预测报告</w:t>
        </w:r>
      </w:hyperlink>
      <w:r>
        <w:rPr>
          <w:rFonts w:hint="eastAsia"/>
        </w:rPr>
        <w:t>》，2025年工业无线通讯模块行业市场规模达 亿元，预计2032年市场规模将达 亿元，期间年均复合增长率（CAGR）达 %。报告基于统计局、相关协会等机构的详实数据，系统分析工业无线通讯模块行业现状与发展趋势。报告从工业无线通讯模块市场规模、产业链结构、技术特点、价格走势等维度展开研究，考察工业无线通讯模块重点企业经营状况与市场竞争格局。通过定量与定性相结合的分析方法，结合政策环境与消费需求变化，客观评估工业无线通讯模块行业发展前景与投资价值，识别潜在机遇与风险因素。报告采用统计图表等直观呈现方式，为市场参与者了解工业无线通讯模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工业无线通讯模块行业概述</w:t>
      </w:r>
      <w:r>
        <w:rPr>
          <w:rFonts w:hint="eastAsia"/>
        </w:rPr>
        <w:br/>
      </w:r>
      <w:r>
        <w:rPr>
          <w:rFonts w:hint="eastAsia"/>
        </w:rPr>
        <w:t>　　第一节 工业无线通讯模块定义与分类</w:t>
      </w:r>
      <w:r>
        <w:rPr>
          <w:rFonts w:hint="eastAsia"/>
        </w:rPr>
        <w:br/>
      </w:r>
      <w:r>
        <w:rPr>
          <w:rFonts w:hint="eastAsia"/>
        </w:rPr>
        <w:t>　　第二节 工业无线通讯模块应用领域</w:t>
      </w:r>
      <w:r>
        <w:rPr>
          <w:rFonts w:hint="eastAsia"/>
        </w:rPr>
        <w:br/>
      </w:r>
      <w:r>
        <w:rPr>
          <w:rFonts w:hint="eastAsia"/>
        </w:rPr>
        <w:t>　　第三节 工业无线通讯模块行业经济指标分析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一、工业无线通讯模块行业赢利性评估</w:t>
      </w:r>
      <w:r>
        <w:rPr>
          <w:rFonts w:hint="eastAsia"/>
        </w:rPr>
        <w:br/>
      </w:r>
      <w:r>
        <w:rPr>
          <w:rFonts w:hint="eastAsia"/>
        </w:rPr>
        <w:t>　　　　二、工业无线通讯模块行业成长速度分析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三、工业无线通讯模块附加值提升空间探讨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四、工业无线通讯模块行业进入壁垒分析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五、工业无线通讯模块行业风险性评估</w:t>
      </w:r>
      <w:r>
        <w:rPr>
          <w:rFonts w:hint="eastAsia"/>
        </w:rPr>
        <w:br/>
      </w:r>
      <w:r>
        <w:rPr>
          <w:rFonts w:hint="eastAsia"/>
        </w:rPr>
        <w:t>　　　　六、工业无线通讯模块行业周期性分析</w:t>
      </w:r>
      <w:r>
        <w:rPr>
          <w:rFonts w:hint="eastAsia"/>
        </w:rPr>
        <w:br/>
      </w:r>
      <w:r>
        <w:rPr>
          <w:rFonts w:hint="eastAsia"/>
        </w:rPr>
        <w:t>　　　　七、工业无线通讯模块行业竞争程度指标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八、工业无线通讯模块行业成熟度综合分析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工业无线通讯模块产业链及经营模式分析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三、工业无线通讯模块销售模式与渠道策略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全球工业无线通讯模块市场发展分析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2025-2026年全球工业无线通讯模块行业发展分析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一、全球工业无线通讯模块行业市场规模与趋势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二、全球工业无线通讯模块行业发展特点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三、全球工业无线通讯模块行业竞争格局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主要国家与地区工业无线通讯模块市场分析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2026-2032年全球工业无线通讯模块行业发展趋势与前景预测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一、工业无线通讯模块行业发展趋势</w:t>
      </w:r>
      <w:r>
        <w:rPr>
          <w:rFonts w:hint="eastAsia"/>
        </w:rPr>
        <w:br/>
      </w:r>
      <w:r>
        <w:rPr>
          <w:rFonts w:hint="eastAsia"/>
        </w:rPr>
        <w:t>　　　　二、工业无线通讯模块行业发展潜力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中国工业无线通讯模块行业市场分析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2025-2026年工业无线通讯模块产能与投资动态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一、国内工业无线通讯模块产能现状与利用效率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二、工业无线通讯模块产能扩张与投资动态分析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2026-2032年工业无线通讯模块行业产量统计与趋势预测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一、2020-2025年工业无线通讯模块行业产量与增长趋势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1、2020-2025年工业无线通讯模块产量及增长趋势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2、2020-2025年工业无线通讯模块细分产品产量及份额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二、工业无线通讯模块产量影响因素分析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三、2026-2032年工业无线通讯模块产量预测</w:t>
      </w:r>
      <w:r>
        <w:rPr>
          <w:rFonts w:hint="eastAsia"/>
        </w:rPr>
        <w:br/>
      </w:r>
      <w:r>
        <w:rPr>
          <w:rFonts w:hint="eastAsia"/>
        </w:rPr>
        <w:t>　　第三节 2026-2032年工业无线通讯模块市场需求与销售分析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一、2025-2026年工业无线通讯模块行业需求现状</w:t>
      </w:r>
      <w:r>
        <w:rPr>
          <w:rFonts w:hint="eastAsia"/>
        </w:rPr>
        <w:br/>
      </w:r>
      <w:r>
        <w:rPr>
          <w:rFonts w:hint="eastAsia"/>
        </w:rPr>
        <w:t>　　　　二、工业无线通讯模块客户群体与需求特点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三、2020-2025年工业无线通讯模块行业销售规模分析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四、2026-2032年工业无线通讯模块市场增长潜力与规模预测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2025-2026年工业无线通讯模块行业技术发展现状及趋势分析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工业无线通讯模块行业技术发展现状分析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国内外工业无线通讯模块行业技术差距分析及差距形成的主要原因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工业无线通讯模块行业技术发展方向、趋势预测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提升工业无线通讯模块行业技术能力策略建议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中国工业无线通讯模块细分市场分析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一、2025-2026年工业无线通讯模块主要细分产品市场现状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工业无线通讯模块价格机制与竞争策略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一、2020-2025年工业无线通讯模块市场价格走势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工业无线通讯模块定价策略与方法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2026-2032年工业无线通讯模块价格竞争态势与趋势预测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中国工业无线通讯模块行业重点区域市场研究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2025-2026年重点区域工业无线通讯模块市场发展概况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三、2026-2032年工业无线通讯模块行业发展潜力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三、2026-2032年工业无线通讯模块行业发展潜力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三、2026-2032年工业无线通讯模块行业发展潜力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三、2026-2032年工业无线通讯模块行业发展潜力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二、2020-2025年工业无线通讯模块市场需求规模情况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三、2026-2032年工业无线通讯模块行业发展潜力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2020-2025年中国工业无线通讯模块行业进出口情况分析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工业无线通讯模块行业进口规模与来源分析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一、2020-2025年工业无线通讯模块进口规模分析</w:t>
      </w:r>
      <w:r>
        <w:rPr>
          <w:rFonts w:hint="eastAsia"/>
        </w:rPr>
        <w:br/>
      </w:r>
      <w:r>
        <w:rPr>
          <w:rFonts w:hint="eastAsia"/>
        </w:rPr>
        <w:t>　　　　二、工业无线通讯模块主要进口来源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工业无线通讯模块行业出口规模与目的地分析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一、2020-2025年工业无线通讯模块出口规模分析</w:t>
      </w:r>
      <w:r>
        <w:rPr>
          <w:rFonts w:hint="eastAsia"/>
        </w:rPr>
        <w:br/>
      </w:r>
      <w:r>
        <w:rPr>
          <w:rFonts w:hint="eastAsia"/>
        </w:rPr>
        <w:t>　　　　二、工业无线通讯模块主要出口目的地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2020-2025年中国工业无线通讯模块总体规模与财务指标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中国工业无线通讯模块行业总体规模分析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一、工业无线通讯模块企业数量与结构</w:t>
      </w:r>
      <w:r>
        <w:rPr>
          <w:rFonts w:hint="eastAsia"/>
        </w:rPr>
        <w:br/>
      </w:r>
      <w:r>
        <w:rPr>
          <w:rFonts w:hint="eastAsia"/>
        </w:rPr>
        <w:t>　　　　二、工业无线通讯模块从业人员规模</w:t>
      </w:r>
      <w:r>
        <w:rPr>
          <w:rFonts w:hint="eastAsia"/>
        </w:rPr>
        <w:br/>
      </w:r>
      <w:r>
        <w:rPr>
          <w:rFonts w:hint="eastAsia"/>
        </w:rPr>
        <w:t>　　　　三、工业无线通讯模块行业资产状况</w:t>
      </w:r>
      <w:r>
        <w:rPr>
          <w:rFonts w:hint="eastAsia"/>
        </w:rPr>
        <w:br/>
      </w:r>
      <w:r>
        <w:rPr>
          <w:rFonts w:hint="eastAsia"/>
        </w:rPr>
        <w:t>　　第二节 中国工业无线通讯模块行业财务指标总体分析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工业无线通讯模块行业重点企业经营状况分析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工业无线通讯模块重点企业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工业无线通讯模块领先企业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工业无线通讯模块标杆企业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工业无线通讯模块代表企业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工业无线通讯模块龙头企业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工业无线通讯模块重点企业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中国工业无线通讯模块行业竞争格局分析</w:t>
      </w:r>
      <w:r>
        <w:rPr>
          <w:rFonts w:hint="eastAsia"/>
        </w:rPr>
        <w:br/>
      </w:r>
      <w:r>
        <w:rPr>
          <w:rFonts w:hint="eastAsia"/>
        </w:rPr>
        <w:t>　　第一节 工业无线通讯模块行业竞争格局总览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2025-2026年工业无线通讯模块行业竞争力分析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四、工业无线通讯模块替代品威胁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2020-2025年工业无线通讯模块行业企业并购活动分析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2025-2026年工业无线通讯模块行业会展与招投标活动分析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2026年中国工业无线通讯模块企业发展策略分析</w:t>
      </w:r>
      <w:r>
        <w:rPr>
          <w:rFonts w:hint="eastAsia"/>
        </w:rPr>
        <w:br/>
      </w:r>
      <w:r>
        <w:rPr>
          <w:rFonts w:hint="eastAsia"/>
        </w:rPr>
        <w:t>　　第一节 工业无线通讯模块市场策略分析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二、工业无线通讯模块市场细分与目标客户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工业无线通讯模块销售策略分析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提高工业无线通讯模块企业竞争力建议</w:t>
      </w:r>
      <w:r>
        <w:rPr>
          <w:rFonts w:hint="eastAsia"/>
        </w:rPr>
        <w:br/>
      </w:r>
      <w:r>
        <w:rPr>
          <w:rFonts w:hint="eastAsia"/>
        </w:rPr>
        <w:t>　　　　一、工业无线通讯模块技术创新与管理优化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工业无线通讯模块品牌战略思考</w:t>
      </w:r>
      <w:r>
        <w:rPr>
          <w:rFonts w:hint="eastAsia"/>
        </w:rPr>
        <w:br/>
      </w:r>
      <w:r>
        <w:rPr>
          <w:rFonts w:hint="eastAsia"/>
        </w:rPr>
        <w:t>　　　　一、工业无线通讯模块品牌建设与维护</w:t>
      </w:r>
      <w:r>
        <w:rPr>
          <w:rFonts w:hint="eastAsia"/>
        </w:rPr>
        <w:br/>
      </w:r>
      <w:r>
        <w:rPr>
          <w:rFonts w:hint="eastAsia"/>
        </w:rPr>
        <w:t>　　　　二、工业无线通讯模块品牌影响力与市场竞争力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中国工业无线通讯模块行业风险与对策</w:t>
      </w:r>
      <w:r>
        <w:rPr>
          <w:rFonts w:hint="eastAsia"/>
        </w:rPr>
        <w:br/>
      </w:r>
      <w:r>
        <w:rPr>
          <w:rFonts w:hint="eastAsia"/>
        </w:rPr>
        <w:t>　　第一节 工业无线通讯模块行业SWOT分析</w:t>
      </w:r>
      <w:r>
        <w:rPr>
          <w:rFonts w:hint="eastAsia"/>
        </w:rPr>
        <w:br/>
      </w:r>
      <w:r>
        <w:rPr>
          <w:rFonts w:hint="eastAsia"/>
        </w:rPr>
        <w:t>　　　　一、工业无线通讯模块行业优势分析</w:t>
      </w:r>
      <w:r>
        <w:rPr>
          <w:rFonts w:hint="eastAsia"/>
        </w:rPr>
        <w:br/>
      </w:r>
      <w:r>
        <w:rPr>
          <w:rFonts w:hint="eastAsia"/>
        </w:rPr>
        <w:t>　　　　二、工业无线通讯模块行业劣势分析</w:t>
      </w:r>
      <w:r>
        <w:rPr>
          <w:rFonts w:hint="eastAsia"/>
        </w:rPr>
        <w:br/>
      </w:r>
      <w:r>
        <w:rPr>
          <w:rFonts w:hint="eastAsia"/>
        </w:rPr>
        <w:t>　　　　三、工业无线通讯模块市场机会探索</w:t>
      </w:r>
      <w:r>
        <w:rPr>
          <w:rFonts w:hint="eastAsia"/>
        </w:rPr>
        <w:br/>
      </w:r>
      <w:r>
        <w:rPr>
          <w:rFonts w:hint="eastAsia"/>
        </w:rPr>
        <w:t>　　　　四、工业无线通讯模块市场威胁评估</w:t>
      </w:r>
      <w:r>
        <w:rPr>
          <w:rFonts w:hint="eastAsia"/>
        </w:rPr>
        <w:br/>
      </w:r>
      <w:r>
        <w:rPr>
          <w:rFonts w:hint="eastAsia"/>
        </w:rPr>
        <w:t>　　第二节 工业无线通讯模块行业风险及对策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2026-2032年中国工业无线通讯模块行业前景与发展趋势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工业无线通讯模块行业发展环境分析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2026-2032年工业无线通讯模块行业发展趋势与方向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一、工业无线通讯模块行业发展方向预测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二、工业无线通讯模块发展趋势分析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2026-2032年工业无线通讯模块行业发展潜力与机遇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一、工业无线通讯模块市场发展潜力评估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二、工业无线通讯模块新兴市场与机遇探索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工业无线通讯模块行业研究结论与建议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中^智林^工业无线通讯模块行业发展建议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工业无线通讯模块行业历程</w:t>
      </w:r>
      <w:r>
        <w:rPr>
          <w:rFonts w:hint="eastAsia"/>
        </w:rPr>
        <w:br/>
      </w:r>
      <w:r>
        <w:rPr>
          <w:rFonts w:hint="eastAsia"/>
        </w:rPr>
        <w:t>　　图表 工业无线通讯模块行业生命周期</w:t>
      </w:r>
      <w:r>
        <w:rPr>
          <w:rFonts w:hint="eastAsia"/>
        </w:rPr>
        <w:br/>
      </w:r>
      <w:r>
        <w:rPr>
          <w:rFonts w:hint="eastAsia"/>
        </w:rPr>
        <w:t>　　图表 工业无线通讯模块行业产业链分析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2020-2025年工业无线通讯模块行业市场容量分析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2025年中国工业无线通讯模块行业需求领域分布格局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2025年中国工业无线通讯模块进口国家及地区分析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2025年中国工业无线通讯模块出口国家及地区分析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2020-2025年中国工业无线通讯模块行业企业平均规模情况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**地区工业无线通讯模块市场规模及增长情况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**地区工业无线通讯模块行业市场需求情况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工业无线通讯模块企业信息</w:t>
      </w:r>
      <w:r>
        <w:rPr>
          <w:rFonts w:hint="eastAsia"/>
        </w:rPr>
        <w:br/>
      </w:r>
      <w:r>
        <w:rPr>
          <w:rFonts w:hint="eastAsia"/>
        </w:rPr>
        <w:t>　　图表 工业无线通讯模块企业经营情况分析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工业无线通讯模块重点企业（三）成长能力情况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2026-2032年中国工业无线通讯模块发展趋势预测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4d12e64a34038" w:history="1">
        <w:r>
          <w:rPr>
            <w:rStyle w:val="Hyperlink"/>
          </w:rPr>
          <w:t>2026-2032年中国工业无线通讯模块市场调查研究与发展前景预测报告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4d12e64a34038" w:history="1">
        <w:r>
          <w:rPr>
            <w:rStyle w:val="Hyperlink"/>
          </w:rPr>
          <w:t>https://www.20087.com/1/26/GongYeWuXianTongXunMoKuaiHangYeQianJingFenXi.html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热点：物联网模块有哪些、工业无线通讯模块品牌、plc无线通信模块、工业无线通讯模块怎么接线、物联网远程控制模块、工业无线通讯终端、无线通信、工业无线通讯协议、无线串口通讯模块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833f104fb45d6" w:history="1">
      <w:r>
        <w:rPr>
          <w:rStyle w:val="Hyperlink"/>
        </w:rPr>
        <w:t>2026-2032年中国工业无线通讯模块市场调查研究与发展前景预测报告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ongYeWuXianTongXunMoKuaiHangYeQianJingFenXi.html" TargetMode="External" Id="Rdc74d12e64a3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ongYeWuXianTongXunMoKuaiHangYeQianJingFenXi.html" TargetMode="External" Id="R067833f104fb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2026-04-06T06:35:17Z</dcterms:created>
  <dcterms:modified xsi:type="dcterms:W3CDTF">2026-04-06T07:35:17Z</dcterms:modified>
  <dc:subject>2026-2032年中国工业无线通讯模块市场调查研究与发展前景预测报告</dc:subject>
  <dc:title>2026-2032年中国工业无线通讯模块市场调查研究与发展前景预测报告</dc:title>
  <cp:keywords>2026-2032年中国工业无线通讯模块市场调查研究与发展前景预测报告</cp:keywords>
  <dc:description>2026-2032年中国工业无线通讯模块市场调查研究与发展前景预测报告</dc:description>
</cp:coreProperties>
</file>