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10832dfe4ffb" w:history="1">
              <w:r>
                <w:rPr>
                  <w:rStyle w:val="Hyperlink"/>
                </w:rPr>
                <w:t>2025年中国政府大数据应用市场调查分析与发展前景研究报告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10832dfe4ffb" w:history="1">
              <w:r>
                <w:rPr>
                  <w:rStyle w:val="Hyperlink"/>
                </w:rPr>
                <w:t>2025年中国政府大数据应用市场调查分析与发展前景研究报告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610832dfe4ffb" w:history="1">
                <w:r>
                  <w:rPr>
                    <w:rStyle w:val="Hyperlink"/>
                  </w:rPr>
                  <w:t>https://www.20087.com/1/76/ZhengFuDaShuJuYingYongHangYeFenXiBaoGao.html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应用是一种利用大数据技术提高政府治理效能的方式，在近年来得到了广泛应用。随着信息技术的发展，政府大数据应用不仅能够提高公共服务的效率和质量，还能够支持决策制定、风险管理和资源分配等工作。近年来，各级政府加大了对大数据技术的投资，推动了一系列大数据平台的建设和应用。</w:t>
      </w:r>
      <w:r>
        <w:rPr>
          <w:rFonts w:hint="eastAsia"/>
        </w:rPr>
        <w:br/>
      </w:r>
      <w:r>
        <w:rPr>
          <w:rFonts w:hint="eastAsia"/>
        </w:rPr>
        <w:t>　　预计未来政府大数据应用将持续增长。一方面，随着社会信息化水平的提高，对高质量公共服务的需求将持续增加。另一方面，随着大数据技术的进步和数据治理能力的提升，政府大数据应用将更加智能化，能够实现精准服务和智能决策。此外，随着数据安全法规的完善和技术标准的确立，政府大数据应用将更加规范化。不过，如何平衡技术创新与数据安全，以及如何应对数据孤岛问题，将是行业面临的挑战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一、2025年中国政府大数据应用发展现状</w:t>
      </w:r>
      <w:r>
        <w:rPr>
          <w:rFonts w:hint="eastAsia"/>
        </w:rPr>
        <w:br/>
      </w:r>
      <w:r>
        <w:rPr>
          <w:rFonts w:hint="eastAsia"/>
        </w:rPr>
        <w:t>　　（一） 业务发展</w:t>
      </w:r>
      <w:r>
        <w:rPr>
          <w:rFonts w:hint="eastAsia"/>
        </w:rPr>
        <w:br/>
      </w:r>
      <w:r>
        <w:rPr>
          <w:rFonts w:hint="eastAsia"/>
        </w:rPr>
        <w:t>　　（二） 方针政策</w:t>
      </w:r>
      <w:r>
        <w:rPr>
          <w:rFonts w:hint="eastAsia"/>
        </w:rPr>
        <w:br/>
      </w:r>
      <w:r>
        <w:rPr>
          <w:rFonts w:hint="eastAsia"/>
        </w:rPr>
        <w:t>　　二、2025年中国政府大数据应用状况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1、需求规模</w:t>
      </w:r>
      <w:r>
        <w:rPr>
          <w:rFonts w:hint="eastAsia"/>
        </w:rPr>
        <w:br/>
      </w:r>
      <w:r>
        <w:rPr>
          <w:rFonts w:hint="eastAsia"/>
        </w:rPr>
        <w:t>　　2、需求结构</w:t>
      </w:r>
      <w:r>
        <w:rPr>
          <w:rFonts w:hint="eastAsia"/>
        </w:rPr>
        <w:br/>
      </w:r>
      <w:r>
        <w:rPr>
          <w:rFonts w:hint="eastAsia"/>
        </w:rPr>
        <w:t>　　（1） 产品结构</w:t>
      </w:r>
      <w:r>
        <w:rPr>
          <w:rFonts w:hint="eastAsia"/>
        </w:rPr>
        <w:br/>
      </w:r>
      <w:r>
        <w:rPr>
          <w:rFonts w:hint="eastAsia"/>
        </w:rPr>
        <w:t>　　（2） 用户类型投资结构</w:t>
      </w:r>
      <w:r>
        <w:rPr>
          <w:rFonts w:hint="eastAsia"/>
        </w:rPr>
        <w:br/>
      </w:r>
      <w:r>
        <w:rPr>
          <w:rFonts w:hint="eastAsia"/>
        </w:rPr>
        <w:t>　　3、主要应用系统需求</w:t>
      </w:r>
      <w:r>
        <w:rPr>
          <w:rFonts w:hint="eastAsia"/>
        </w:rPr>
        <w:br/>
      </w:r>
      <w:r>
        <w:rPr>
          <w:rFonts w:hint="eastAsia"/>
        </w:rPr>
        <w:t>　　（1） 医疗卫生行业大数据应用</w:t>
      </w:r>
      <w:r>
        <w:rPr>
          <w:rFonts w:hint="eastAsia"/>
        </w:rPr>
        <w:br/>
      </w:r>
      <w:r>
        <w:rPr>
          <w:rFonts w:hint="eastAsia"/>
        </w:rPr>
        <w:t>　　（2） 交通行业大数据应用</w:t>
      </w:r>
      <w:r>
        <w:rPr>
          <w:rFonts w:hint="eastAsia"/>
        </w:rPr>
        <w:br/>
      </w:r>
      <w:r>
        <w:rPr>
          <w:rFonts w:hint="eastAsia"/>
        </w:rPr>
        <w:t>　　（3） 教育行业大数据应用</w:t>
      </w:r>
      <w:r>
        <w:rPr>
          <w:rFonts w:hint="eastAsia"/>
        </w:rPr>
        <w:br/>
      </w:r>
      <w:r>
        <w:rPr>
          <w:rFonts w:hint="eastAsia"/>
        </w:rPr>
        <w:t>　　（4） ......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三、政府大数据应用发展影响因素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业务</w:t>
      </w:r>
      <w:r>
        <w:rPr>
          <w:rFonts w:hint="eastAsia"/>
        </w:rPr>
        <w:br/>
      </w:r>
      <w:r>
        <w:rPr>
          <w:rFonts w:hint="eastAsia"/>
        </w:rPr>
        <w:t>　　（三） 资金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（五） ......</w:t>
      </w:r>
      <w:r>
        <w:rPr>
          <w:rFonts w:hint="eastAsia"/>
        </w:rPr>
        <w:br/>
      </w:r>
      <w:r>
        <w:rPr>
          <w:rFonts w:hint="eastAsia"/>
        </w:rPr>
        <w:t>　　四、中国政府大数据应用发展趋势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五、2025-2031年中国政府大数据应用需求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需求结构</w:t>
      </w:r>
      <w:r>
        <w:rPr>
          <w:rFonts w:hint="eastAsia"/>
        </w:rPr>
        <w:br/>
      </w:r>
      <w:r>
        <w:rPr>
          <w:rFonts w:hint="eastAsia"/>
        </w:rPr>
        <w:t>　　1、用户地区分布</w:t>
      </w:r>
      <w:r>
        <w:rPr>
          <w:rFonts w:hint="eastAsia"/>
        </w:rPr>
        <w:br/>
      </w:r>
      <w:r>
        <w:rPr>
          <w:rFonts w:hint="eastAsia"/>
        </w:rPr>
        <w:t>　　2、用户类型结构</w:t>
      </w:r>
      <w:r>
        <w:rPr>
          <w:rFonts w:hint="eastAsia"/>
        </w:rPr>
        <w:br/>
      </w:r>
      <w:r>
        <w:rPr>
          <w:rFonts w:hint="eastAsia"/>
        </w:rPr>
        <w:t>　　（三） 需求重点</w:t>
      </w:r>
      <w:r>
        <w:rPr>
          <w:rFonts w:hint="eastAsia"/>
        </w:rPr>
        <w:br/>
      </w:r>
      <w:r>
        <w:rPr>
          <w:rFonts w:hint="eastAsia"/>
        </w:rPr>
        <w:t>　　1、建设重点</w:t>
      </w:r>
      <w:r>
        <w:rPr>
          <w:rFonts w:hint="eastAsia"/>
        </w:rPr>
        <w:br/>
      </w:r>
      <w:r>
        <w:rPr>
          <w:rFonts w:hint="eastAsia"/>
        </w:rPr>
        <w:t>　　2、重点项目</w:t>
      </w:r>
      <w:r>
        <w:rPr>
          <w:rFonts w:hint="eastAsia"/>
        </w:rPr>
        <w:br/>
      </w:r>
      <w:r>
        <w:rPr>
          <w:rFonts w:hint="eastAsia"/>
        </w:rPr>
        <w:t>　　六、中国政府大数据应用解决方案应用价值评价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1、浪潮</w:t>
      </w:r>
      <w:r>
        <w:rPr>
          <w:rFonts w:hint="eastAsia"/>
        </w:rPr>
        <w:br/>
      </w:r>
      <w:r>
        <w:rPr>
          <w:rFonts w:hint="eastAsia"/>
        </w:rPr>
        <w:t>　　2、曙光</w:t>
      </w:r>
      <w:r>
        <w:rPr>
          <w:rFonts w:hint="eastAsia"/>
        </w:rPr>
        <w:br/>
      </w:r>
      <w:r>
        <w:rPr>
          <w:rFonts w:hint="eastAsia"/>
        </w:rPr>
        <w:t>　　3、......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济研：对政府部门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2020-2025年政府大数据应用投资规模</w:t>
      </w:r>
      <w:r>
        <w:rPr>
          <w:rFonts w:hint="eastAsia"/>
        </w:rPr>
        <w:br/>
      </w:r>
      <w:r>
        <w:rPr>
          <w:rFonts w:hint="eastAsia"/>
        </w:rPr>
        <w:t>　　* 2025年中国政府大数据应用重点硬件产品投资规模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* 2025年中国政府大数据应用重点it服务产品投资规模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2025年中国政府大数据应用投资产品结构</w:t>
      </w:r>
      <w:r>
        <w:rPr>
          <w:rFonts w:hint="eastAsia"/>
        </w:rPr>
        <w:br/>
      </w:r>
      <w:r>
        <w:rPr>
          <w:rFonts w:hint="eastAsia"/>
        </w:rPr>
        <w:t>　　* 2025年中国政府大数据应用投资用户类型结构</w:t>
      </w:r>
      <w:r>
        <w:rPr>
          <w:rFonts w:hint="eastAsia"/>
        </w:rPr>
        <w:br/>
      </w:r>
      <w:r>
        <w:rPr>
          <w:rFonts w:hint="eastAsia"/>
        </w:rPr>
        <w:t>　　* 2025-2031年中国政府大数据应用投资规模预测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10832dfe4ffb" w:history="1">
        <w:r>
          <w:rPr>
            <w:rStyle w:val="Hyperlink"/>
          </w:rPr>
          <w:t>2025年中国政府大数据应用市场调查分析与发展前景研究报告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610832dfe4ffb" w:history="1">
        <w:r>
          <w:rPr>
            <w:rStyle w:val="Hyperlink"/>
          </w:rPr>
          <w:t>https://www.20087.com/1/76/ZhengFuDaShuJuYingYongHangYeFenXiBaoGao.html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热点：大数据公共服务平台、政府大数据应用案例、一句话解释大数据、政府大数据应用有哪些、怎样消除大数据执行记录、政府大数据应用分析、什么是大数据?、政府数据应用场景、数据数据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133772ca3438a" w:history="1">
      <w:r>
        <w:rPr>
          <w:rStyle w:val="Hyperlink"/>
        </w:rPr>
        <w:t>2025年中国政府大数据应用市场调查分析与发展前景研究报告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engFuDaShuJuYingYongHangYeFenXiBaoGao.html" TargetMode="External" Id="Re5f610832dfe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engFuDaShuJuYingYongHangYeFenXiBaoGao.html" TargetMode="External" Id="R796133772ca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2025-01-22T01:19:00Z</dcterms:created>
  <dcterms:modified xsi:type="dcterms:W3CDTF">2025-01-22T02:19:00Z</dcterms:modified>
  <dc:subject>2025年中国政府大数据应用市场调查分析与发展前景研究报告</dc:subject>
  <dc:title>2025年中国政府大数据应用市场调查分析与发展前景研究报告</dc:title>
  <cp:keywords>2025年中国政府大数据应用市场调查分析与发展前景研究报告</cp:keywords>
  <dc:description>2025年中国政府大数据应用市场调查分析与发展前景研究报告</dc:description>
</cp:coreProperties>
</file>