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35920506d4ea6" w:history="1">
              <w:r>
                <w:rPr>
                  <w:rStyle w:val="Hyperlink"/>
                </w:rPr>
                <w:t>2025-2031年中国数字电视内容行业调研与前景趋势报告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35920506d4ea6" w:history="1">
              <w:r>
                <w:rPr>
                  <w:rStyle w:val="Hyperlink"/>
                </w:rPr>
                <w:t>2025-2031年中国数字电视内容行业调研与前景趋势报告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35920506d4ea6" w:history="1">
                <w:r>
                  <w:rPr>
                    <w:rStyle w:val="Hyperlink"/>
                  </w:rPr>
                  <w:t>https://www.20087.com/1/36/ShuZiDianShiNeiRongShiChangQianJingFenXi.html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是现代传媒业的重要组成部分，近年来随着互联网技术的发展，呈现出多元化和个性化的趋势。传统电视台通过数字化转型，不仅提升了节目画质，还丰富了节目类型，为观众提供了更多的选择。与此同时，流媒体平台的兴起，改变了人们的收视习惯，使得用户可以根据个人喜好随时点播内容，享受更加便捷的服务。然而，随着市场竞争加剧，如何在海量内容中脱颖而出，吸引并留住观众，成为内容提供商必须面对的问题。</w:t>
      </w:r>
      <w:r>
        <w:rPr>
          <w:rFonts w:hint="eastAsia"/>
        </w:rPr>
        <w:br/>
      </w:r>
      <w:r>
        <w:rPr>
          <w:rFonts w:hint="eastAsia"/>
        </w:rPr>
        <w:t>　　未来，数字电视内容的发展将更加注重内容创新和服务升级。一方面，内容制作将更加注重原创性和差异化，通过深入挖掘文化内涵，讲述更具吸引力的故事，以优质的内容吸引观众。另一方面，通过运用大数据分析技术，实现精准推送，为用户提供个性化的观看体验。此外，随着5G技术的应用普及，超高清视频、虚拟现实（VR）等新兴技术将被广泛应用于数字电视内容制作中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35920506d4ea6" w:history="1">
        <w:r>
          <w:rPr>
            <w:rStyle w:val="Hyperlink"/>
          </w:rPr>
          <w:t>2025-2031年中国数字电视内容行业调研与前景趋势报告</w:t>
        </w:r>
      </w:hyperlink>
      <w:r>
        <w:rPr>
          <w:rFonts w:hint="eastAsia"/>
        </w:rPr>
        <w:t>》基于多年数字电视内容行业研究积累，结合当前市场发展现状，依托国家权威数据资源和长期市场监测数据库，对数字电视内容行业进行了全面调研与分析。报告详细阐述了数字电视内容市场规模、市场前景、发展趋势、技术现状及未来方向，重点分析了行业内主要企业的竞争格局，并通过SWOT分析揭示了数字电视内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35920506d4ea6" w:history="1">
        <w:r>
          <w:rPr>
            <w:rStyle w:val="Hyperlink"/>
          </w:rPr>
          <w:t>2025-2031年中国数字电视内容行业调研与前景趋势报告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》为投资者提供了准确的市场现状解读，帮助预判行业前景，挖掘投资价值，同时从投资策略和营销策略等角度提出实用建议，助力投资者在数字电视内容行业中把握机遇、规避风险。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数字电视内容行业界定</w:t>
      </w:r>
      <w:r>
        <w:rPr>
          <w:rFonts w:hint="eastAsia"/>
        </w:rPr>
        <w:br/>
      </w:r>
      <w:r>
        <w:rPr>
          <w:rFonts w:hint="eastAsia"/>
        </w:rPr>
        <w:t>　　第一节 数字电视内容行业定义</w:t>
      </w:r>
      <w:r>
        <w:rPr>
          <w:rFonts w:hint="eastAsia"/>
        </w:rPr>
        <w:br/>
      </w:r>
      <w:r>
        <w:rPr>
          <w:rFonts w:hint="eastAsia"/>
        </w:rPr>
        <w:t>　　第二节 数字电视内容行业特点分析</w:t>
      </w:r>
      <w:r>
        <w:rPr>
          <w:rFonts w:hint="eastAsia"/>
        </w:rPr>
        <w:br/>
      </w:r>
      <w:r>
        <w:rPr>
          <w:rFonts w:hint="eastAsia"/>
        </w:rPr>
        <w:t>　　第三节 数字电视内容行业发展历程</w:t>
      </w:r>
      <w:r>
        <w:rPr>
          <w:rFonts w:hint="eastAsia"/>
        </w:rPr>
        <w:br/>
      </w:r>
      <w:r>
        <w:rPr>
          <w:rFonts w:hint="eastAsia"/>
        </w:rPr>
        <w:t>　　第四节 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2024-2025年全球数字电视内容行业发展态势分析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全球数字电视内容行业总体情况</w:t>
      </w:r>
      <w:r>
        <w:rPr>
          <w:rFonts w:hint="eastAsia"/>
        </w:rPr>
        <w:br/>
      </w:r>
      <w:r>
        <w:rPr>
          <w:rFonts w:hint="eastAsia"/>
        </w:rPr>
        <w:t>　　第二节 数字电视内容行业重点国家、地区市场分析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全球数字电视内容行业发展前景预测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2024-2025年中国数字电视内容行业发展环境分析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数字电视内容行业经济环境分析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数字电视内容行业政策环境分析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一、数字电视内容行业相关政策</w:t>
      </w:r>
      <w:r>
        <w:rPr>
          <w:rFonts w:hint="eastAsia"/>
        </w:rPr>
        <w:br/>
      </w:r>
      <w:r>
        <w:rPr>
          <w:rFonts w:hint="eastAsia"/>
        </w:rPr>
        <w:t>　　　　二、数字电视内容行业相关标准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2024-2025年数字电视内容行业技术发展现状及趋势分析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数字电视内容行业技术发展现状分析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国内外数字电视内容行业技术差异与原因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数字电视内容行业技术发展方向、趋势预测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提升数字电视内容行业技术能力策略建议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中国数字电视内容行业市场供需状况分析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中国数字电视内容行业市场规模情况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中国数字电视内容行业市场需求状况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二、数字电视内容行业市场需求特点分析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中国数字电视内容行业产量情况分析与预测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一、2019-2024年数字电视内容行业产量统计分析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二、2024年数字电视内容行业产量特点分析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三、2025-2031年数字电视内容行业产量预测分析</w:t>
      </w:r>
      <w:r>
        <w:rPr>
          <w:rFonts w:hint="eastAsia"/>
        </w:rPr>
        <w:br/>
      </w:r>
      <w:r>
        <w:rPr>
          <w:rFonts w:hint="eastAsia"/>
        </w:rPr>
        <w:t>　　第四节 数字电视内容行业市场供需平衡状况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中国数字电视内容行业进出口情况分析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数字电视内容行业出口情况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一、2019-2024年数字电视内容行业出口情况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三、2025-2031年数字电视内容行业出口情况预测</w:t>
      </w:r>
      <w:r>
        <w:rPr>
          <w:rFonts w:hint="eastAsia"/>
        </w:rPr>
        <w:br/>
      </w:r>
      <w:r>
        <w:rPr>
          <w:rFonts w:hint="eastAsia"/>
        </w:rPr>
        <w:t>　　第二节 数字电视内容行业进口情况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一、2019-2024年数字电视内容行业进口情况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三、2025-2031年数字电视内容行业进口情况预测</w:t>
      </w:r>
      <w:r>
        <w:rPr>
          <w:rFonts w:hint="eastAsia"/>
        </w:rPr>
        <w:br/>
      </w:r>
      <w:r>
        <w:rPr>
          <w:rFonts w:hint="eastAsia"/>
        </w:rPr>
        <w:t>　　第三节 数字电视内容行业进出口面临的挑战及对策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2024-2025年中国数字电视内容行业产品价格监测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一、数字电视内容市场价格特征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二、当前数字电视内容市场价格评述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三、影响数字电视内容市场价格因素分析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四、未来数字电视内容市场价格走势预测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中国数字电视内容行业重点区域市场分析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数字电视内容行业区域市场分布情况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2024-2025年数字电视内容行业细分市场调研分析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数字电视内容细分产品（一）市场调研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数字电视内容细分产品（二）市场调研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2024-2025年数字电视内容行业上、下游市场分析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数字电视内容行业上游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数字电视内容行业下游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数字电视内容行业重点企业发展调研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数字电视内容重点企业（一）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数字电视内容重点企业（二）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数字电视内容重点企业（三）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数字电视内容重点企业（四）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数字电视内容重点企业（五）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数字电视内容重点企业（六）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数字电视内容行业风险及对策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2025-2031年数字电视内容行业发展环境分析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2025-2031年数字电视内容行业投资特性分析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一、数字电视内容行业进入壁垒</w:t>
      </w:r>
      <w:r>
        <w:rPr>
          <w:rFonts w:hint="eastAsia"/>
        </w:rPr>
        <w:br/>
      </w:r>
      <w:r>
        <w:rPr>
          <w:rFonts w:hint="eastAsia"/>
        </w:rPr>
        <w:t>　　　　二、数字电视内容行业盈利模式</w:t>
      </w:r>
      <w:r>
        <w:rPr>
          <w:rFonts w:hint="eastAsia"/>
        </w:rPr>
        <w:br/>
      </w:r>
      <w:r>
        <w:rPr>
          <w:rFonts w:hint="eastAsia"/>
        </w:rPr>
        <w:t>　　　　三、数字电视内容行业盈利因素</w:t>
      </w:r>
      <w:r>
        <w:rPr>
          <w:rFonts w:hint="eastAsia"/>
        </w:rPr>
        <w:br/>
      </w:r>
      <w:r>
        <w:rPr>
          <w:rFonts w:hint="eastAsia"/>
        </w:rPr>
        <w:t>　　第三节 数字电视内容行业“波特五力模型”分析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2025-2031年数字电视内容行业风险及对策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数字电视内容企业竞争策略分析</w:t>
      </w:r>
      <w:r>
        <w:rPr>
          <w:rFonts w:hint="eastAsia"/>
        </w:rPr>
        <w:br/>
      </w:r>
      <w:r>
        <w:rPr>
          <w:rFonts w:hint="eastAsia"/>
        </w:rPr>
        <w:t>　　第一节 数字电视内容市场竞争策略分析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一、2025-2031年中国数字电视内容市场增长潜力分析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二、2025-2031年中国数字电视内容主要潜力品种分析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三、现有数字电视内容产品竞争策略分析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四、潜力数字电视内容品种竞争策略选择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2025-2031年中国数字电视内容企业竞争策略分析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一、2025-2031年我国数字电视内容市场竞争趋势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二、2025-2031年数字电视内容行业竞争格局展望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四、2025-2031年数字电视内容企业竞争策略分析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2025-2031年中国数字电视内容行业发展趋势分析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一、2025-2031年数字电视内容技术发展趋势分析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二、2025-2031年数字电视内容产品发展趋势分析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2025-2031年中国数字电视内容市场趋势分析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一、2025-2031年数字电视内容发展趋势预测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二、2025-2025年数字电视内容市场前景分析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三、2025-2031年数字电视内容产业政策趋向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2025-2031年数字电视内容行业投资价值评估分析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数字电视内容行业发展建议分析</w:t>
      </w:r>
      <w:r>
        <w:rPr>
          <w:rFonts w:hint="eastAsia"/>
        </w:rPr>
        <w:br/>
      </w:r>
      <w:r>
        <w:rPr>
          <w:rFonts w:hint="eastAsia"/>
        </w:rPr>
        <w:t>　　第一节 数字电视内容行业研究结论及建议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数字电视内容细分行业研究结论及建议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[:中:智:林]数字电视内容行业竞争策略总结及建议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数字电视内容行业类别</w:t>
      </w:r>
      <w:r>
        <w:rPr>
          <w:rFonts w:hint="eastAsia"/>
        </w:rPr>
        <w:br/>
      </w:r>
      <w:r>
        <w:rPr>
          <w:rFonts w:hint="eastAsia"/>
        </w:rPr>
        <w:t>　　图表 数字电视内容行业产业链调研</w:t>
      </w:r>
      <w:r>
        <w:rPr>
          <w:rFonts w:hint="eastAsia"/>
        </w:rPr>
        <w:br/>
      </w:r>
      <w:r>
        <w:rPr>
          <w:rFonts w:hint="eastAsia"/>
        </w:rPr>
        <w:t>　　图表 数字电视内容行业现状</w:t>
      </w:r>
      <w:r>
        <w:rPr>
          <w:rFonts w:hint="eastAsia"/>
        </w:rPr>
        <w:br/>
      </w:r>
      <w:r>
        <w:rPr>
          <w:rFonts w:hint="eastAsia"/>
        </w:rPr>
        <w:t>　　图表 数字电视内容行业标准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2025年中国数字电视内容行业产能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2019-2024年中国数字电视内容行业产量统计</w:t>
      </w:r>
      <w:r>
        <w:rPr>
          <w:rFonts w:hint="eastAsia"/>
        </w:rPr>
        <w:br/>
      </w:r>
      <w:r>
        <w:rPr>
          <w:rFonts w:hint="eastAsia"/>
        </w:rPr>
        <w:t>　　图表 数字电视内容行业动态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2019-2024年中国数字电视内容市场需求量</w:t>
      </w:r>
      <w:r>
        <w:rPr>
          <w:rFonts w:hint="eastAsia"/>
        </w:rPr>
        <w:br/>
      </w:r>
      <w:r>
        <w:rPr>
          <w:rFonts w:hint="eastAsia"/>
        </w:rPr>
        <w:t>　　图表 2025年中国数字电视内容行业需求区域调研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2019-2024年中国数字电视内容行情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2019-2024年中国数字电视内容行业企业数量统计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**地区数字电视内容市场调研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**地区数字电视内容市场调研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数字电视内容行业竞争对手分析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t>　　图表 数字电视内容行业准入条件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2025年中国数字电视内容市场前景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2025-2031年中国数字电视内容行业发展趋势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35920506d4ea6" w:history="1">
        <w:r>
          <w:rPr>
            <w:rStyle w:val="Hyperlink"/>
          </w:rPr>
          <w:t>2025-2031年中国数字电视内容行业调研与前景趋势报告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35920506d4ea6" w:history="1">
        <w:r>
          <w:rPr>
            <w:rStyle w:val="Hyperlink"/>
          </w:rPr>
          <w:t>https://www.20087.com/1/36/ShuZiDianShiNeiRongShiChangQianJingFenXi.html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热点：数字电视的特点、数字电视内容是什么、数字电视节目、数字电视的、电视机上的数字电视、电视上的数字电视是干什么用的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fbcf7c564e2a" w:history="1">
      <w:r>
        <w:rPr>
          <w:rStyle w:val="Hyperlink"/>
        </w:rPr>
        <w:t>2025-2031年中国数字电视内容行业调研与前景趋势报告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ZiDianShiNeiRongShiChangQianJingFenXi.html" TargetMode="External" Id="R12235920506d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ZiDianShiNeiRongShiChangQianJingFenXi.html" TargetMode="External" Id="R3e17fbcf7c5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2025-02-06T05:24:00Z</dcterms:created>
  <dcterms:modified xsi:type="dcterms:W3CDTF">2025-02-06T06:24:00Z</dcterms:modified>
  <dc:subject>2025-2031年中国数字电视内容行业调研与前景趋势报告</dc:subject>
  <dc:title>2025-2031年中国数字电视内容行业调研与前景趋势报告</dc:title>
  <cp:keywords>2025-2031年中国数字电视内容行业调研与前景趋势报告</cp:keywords>
  <dc:description>2025-2031年中国数字电视内容行业调研与前景趋势报告</dc:description>
</cp:coreProperties>
</file>