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5f3fcbff41f0" w:history="1">
              <w:r>
                <w:rPr>
                  <w:rStyle w:val="Hyperlink"/>
                </w:rPr>
                <w:t>2025-2031年全球与中国三频天线行业现状分析及市场前景报告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5f3fcbff41f0" w:history="1">
              <w:r>
                <w:rPr>
                  <w:rStyle w:val="Hyperlink"/>
                </w:rPr>
                <w:t>2025-2031年全球与中国三频天线行业现状分析及市场前景报告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e5f3fcbff41f0" w:history="1">
                <w:r>
                  <w:rPr>
                    <w:rStyle w:val="Hyperlink"/>
                  </w:rPr>
                  <w:t>https://www.20087.com/2/36/SanPinTianXianHangYeQianJingFenXi.html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频天线是能够同时工作在三个不同频段的天线，广泛应用于无线通信、卫星通讯等领域。由于其多频段兼容性，三频天线能够有效解决频谱资源紧张的问题，并提升系统的灵活性和效率。近年来，随着全球无线通信网络的快速发展，特别是4G和5G网络的建设，对高效能天线的需求日益增加。三频天线企业不断创新，采用新材料和新工艺，如使用低损耗材料和改进的制造工艺，提高天线的增益和带宽，从而增强信号传输质量。此外，三频天线的设计也更加紧凑，便于集成到各种设备中，如智能手机、汽车等。</w:t>
      </w:r>
      <w:r>
        <w:rPr>
          <w:rFonts w:hint="eastAsia"/>
        </w:rPr>
        <w:br/>
      </w:r>
      <w:r>
        <w:rPr>
          <w:rFonts w:hint="eastAsia"/>
        </w:rPr>
        <w:t>　　三频天线的发展趋势主要集中在小型化与多功能化两个方面。一方面，随着电子设备的小型化趋势，三频天线需要进一步缩小体积，同时保持甚至提升性能。例如，利用微机电系统（MEMS）技术和纳米材料，可以制造出更小巧但性能更强的天线；采用可折叠或柔性设计，使其能够适应不同的安装空间和形状要求。此外，随着物联网和智能家居市场的增长，三频天线的应用场景将进一步扩展。例如，在智能家居环境中，三频天线可以作为连接家庭内各种智能设备的关键组件，提供稳定且高效的无线通信。另一方面，多功能化是另一个重要发展方向。未来的三频天线可能会集成更多的功能，如支持多种通信协议（Wi-Fi、蓝牙、Zigbee等）、具备定位功能（GPS、北斗等），甚至结合能量收集技术，为自身或其他低功耗设备供电。这不仅提升了天线的实用性，也为用户提供了更加便捷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4e5f3fcbff41f0" w:history="1">
        <w:r>
          <w:rPr>
            <w:rStyle w:val="Hyperlink"/>
          </w:rPr>
          <w:t>2025-2031年全球与中国三频天线行业现状分析及市场前景报告</w:t>
        </w:r>
      </w:hyperlink>
      <w:r>
        <w:rPr>
          <w:rFonts w:hint="eastAsia"/>
        </w:rPr>
        <w:t>全面剖析了三频天线行业的市场规模、需求及价格动态。报告通过对三频天线产业链的深入挖掘，详细分析了行业现状，并对三频天线市场前景及发展趋势进行了科学预测。三频天线报告还深入探索了各细分市场的特点，突出关注三频天线重点企业的经营状况，全面揭示了三频天线行业竞争格局、品牌影响力和市场集中度。三频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三频天线市场概述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全球不同产品类型三频天线销售额增长趋势2020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2.45 GHz</w:t>
      </w:r>
      <w:r>
        <w:rPr>
          <w:rFonts w:hint="eastAsia"/>
        </w:rPr>
        <w:br/>
      </w:r>
      <w:r>
        <w:rPr>
          <w:rFonts w:hint="eastAsia"/>
        </w:rPr>
        <w:t>　　　　1.2.3 3.5 GHz</w:t>
      </w:r>
      <w:r>
        <w:rPr>
          <w:rFonts w:hint="eastAsia"/>
        </w:rPr>
        <w:br/>
      </w:r>
      <w:r>
        <w:rPr>
          <w:rFonts w:hint="eastAsia"/>
        </w:rPr>
        <w:t>　　　　1.2.4 5.2 GHz</w:t>
      </w:r>
      <w:r>
        <w:rPr>
          <w:rFonts w:hint="eastAsia"/>
        </w:rPr>
        <w:br/>
      </w:r>
      <w:r>
        <w:rPr>
          <w:rFonts w:hint="eastAsia"/>
        </w:rPr>
        <w:t>　　1.3 从不同应用，三频天线主要包括如下几个方面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全球不同应用三频天线销售额增长趋势2020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网络</w:t>
      </w:r>
      <w:r>
        <w:rPr>
          <w:rFonts w:hint="eastAsia"/>
        </w:rPr>
        <w:br/>
      </w:r>
      <w:r>
        <w:rPr>
          <w:rFonts w:hint="eastAsia"/>
        </w:rPr>
        <w:t>　　　　1.3.4 探测仪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三频天线行业背景、发展历史、现状及趋势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三频天线行业目前现状分析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三频天线发展趋势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全球三频天线总体规模分析</w:t>
      </w:r>
      <w:r>
        <w:rPr>
          <w:rFonts w:hint="eastAsia"/>
        </w:rPr>
        <w:br/>
      </w:r>
      <w:r>
        <w:rPr>
          <w:rFonts w:hint="eastAsia"/>
        </w:rPr>
        <w:t>　　2.1 全球三频天线供需现状及预测（2020-2031）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全球三频天线产能、产量、产能利用率及发展趋势（2020-2031）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全球三频天线产量、需求量及发展趋势（2020-2031）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全球主要地区三频天线产量及发展趋势（2020-2031）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全球主要地区三频天线产量（2020-2025）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全球主要地区三频天线产量（2026-2031）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全球主要地区三频天线产量市场份额（2020-2031）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中国三频天线供需现状及预测（2020-2031）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中国三频天线产能、产量、产能利用率及发展趋势（2020-2031）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中国三频天线产量、市场需求量及发展趋势（2020-2031）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全球三频天线销量及销售额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全球市场三频天线销售额（2020-2031）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全球市场三频天线销量（2020-2031）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全球市场三频天线价格趋势（2020-2031）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全球三频天线主要地区分析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全球主要地区三频天线市场规模分析：2020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全球主要地区三频天线销售收入及市场份额（2020-2025年）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全球主要地区三频天线销售收入预测（2026-2031年）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全球主要地区三频天线销量分析：2020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全球主要地区三频天线销量及市场份额（2020-2025年）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全球主要地区三频天线销量及市场份额预测（2026-2031）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印度市场三频天线销量、收入及增长率（2020-2031）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全球市场主要厂商三频天线产能市场份额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全球市场主要厂商三频天线销量（2020-2025）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全球市场主要厂商三频天线销量（2020-2025）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全球市场主要厂商三频天线销售收入（2020-2025）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全球市场主要厂商三频天线销售价格（2020-2025）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2024年全球主要生产商三频天线收入排名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中国市场主要厂商三频天线销量（2020-2025）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中国市场主要厂商三频天线销量（2020-2025）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中国市场主要厂商三频天线销售收入（2020-2025）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2024年中国主要生产商三频天线收入排名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中国市场主要厂商三频天线销售价格（2020-2025）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全球主要厂商三频天线总部及产地分布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全球主要厂商成立时间及三频天线商业化日期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全球主要厂商三频天线产品类型及应用</w:t>
      </w:r>
      <w:r>
        <w:rPr>
          <w:rFonts w:hint="eastAsia"/>
        </w:rPr>
        <w:br/>
      </w:r>
      <w:r>
        <w:rPr>
          <w:rFonts w:hint="eastAsia"/>
        </w:rPr>
        <w:t>　　4.7 三频天线行业集中度、竞争程度分析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三频天线行业集中度分析：2024年全球Top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全球三频天线第一梯队、第二梯队和第三梯队生产商（品牌）及市场份额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三频天线销量、收入、价格及毛利率（2020-2025）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不同产品类型三频天线分析</w:t>
      </w:r>
      <w:r>
        <w:rPr>
          <w:rFonts w:hint="eastAsia"/>
        </w:rPr>
        <w:br/>
      </w:r>
      <w:r>
        <w:rPr>
          <w:rFonts w:hint="eastAsia"/>
        </w:rPr>
        <w:t>　　6.1 全球不同产品类型三频天线销量（2020-2031）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全球不同产品类型三频天线销量及市场份额（2020-2025）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全球不同产品类型三频天线销量预测（2026-2031）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全球不同产品类型三频天线收入（2020-2031）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全球不同产品类型三频天线收入及市场份额（2020-2025）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全球不同产品类型三频天线收入预测（2026-2031）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全球不同产品类型三频天线价格走势（2020-2031）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不同应用三频天线分析</w:t>
      </w:r>
      <w:r>
        <w:rPr>
          <w:rFonts w:hint="eastAsia"/>
        </w:rPr>
        <w:br/>
      </w:r>
      <w:r>
        <w:rPr>
          <w:rFonts w:hint="eastAsia"/>
        </w:rPr>
        <w:t>　　7.1 全球不同应用三频天线销量（2020-2031）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全球不同应用三频天线销量及市场份额（2020-2025）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全球不同应用三频天线销量预测（2026-2031）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全球不同应用三频天线收入（2020-2031）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全球不同应用三频天线收入及市场份额（2020-2025）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全球不同应用三频天线收入预测（2026-2031）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全球不同应用三频天线价格走势（2020-2031）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三频天线产业链分析</w:t>
      </w:r>
      <w:r>
        <w:rPr>
          <w:rFonts w:hint="eastAsia"/>
        </w:rPr>
        <w:br/>
      </w:r>
      <w:r>
        <w:rPr>
          <w:rFonts w:hint="eastAsia"/>
        </w:rPr>
        <w:t>　　8.2 三频天线工艺制造技术分析</w:t>
      </w:r>
      <w:r>
        <w:rPr>
          <w:rFonts w:hint="eastAsia"/>
        </w:rPr>
        <w:br/>
      </w:r>
      <w:r>
        <w:rPr>
          <w:rFonts w:hint="eastAsia"/>
        </w:rPr>
        <w:t>　　8.3 三频天线产业上游供应分析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三频天线下游客户分析</w:t>
      </w:r>
      <w:r>
        <w:rPr>
          <w:rFonts w:hint="eastAsia"/>
        </w:rPr>
        <w:br/>
      </w:r>
      <w:r>
        <w:rPr>
          <w:rFonts w:hint="eastAsia"/>
        </w:rPr>
        <w:t>　　8.5 三频天线销售渠道分析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三频天线行业发展机遇及主要驱动因素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三频天线行业发展面临的风险</w:t>
      </w:r>
      <w:r>
        <w:rPr>
          <w:rFonts w:hint="eastAsia"/>
        </w:rPr>
        <w:br/>
      </w:r>
      <w:r>
        <w:rPr>
          <w:rFonts w:hint="eastAsia"/>
        </w:rPr>
        <w:t>　　9.3 三频天线行业政策分析</w:t>
      </w:r>
      <w:r>
        <w:rPr>
          <w:rFonts w:hint="eastAsia"/>
        </w:rPr>
        <w:br/>
      </w:r>
      <w:r>
        <w:rPr>
          <w:rFonts w:hint="eastAsia"/>
        </w:rPr>
        <w:t>　　9.4 三频天线中国企业SWOT分析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全球不同产品类型三频天线销售额增长（CAGR）趋势2020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三频天线行业目前发展现状</w:t>
      </w:r>
      <w:r>
        <w:rPr>
          <w:rFonts w:hint="eastAsia"/>
        </w:rPr>
        <w:br/>
      </w:r>
      <w:r>
        <w:rPr>
          <w:rFonts w:hint="eastAsia"/>
        </w:rPr>
        <w:t>　　表 4： 三频天线发展趋势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全球主要地区三频天线产量增速（CAGR）：（2020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全球主要地区三频天线产量（2020-2025）&amp;（千件）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全球主要地区三频天线产量（2026-2031）&amp;（千件）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全球主要地区三频天线产量市场份额（2020-2025）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全球主要地区三频天线产量（2026-2031）&amp;（千件）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全球主要地区三频天线销售收入增速：（2020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全球主要地区三频天线销售收入（2020-2025）&amp;（百万美元）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全球主要地区三频天线销售收入市场份额（2020-2025）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全球主要地区三频天线收入（2026-2031）&amp;（百万美元）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全球主要地区三频天线收入市场份额（2026-2031）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全球主要地区三频天线销量（千件）：2020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全球主要地区三频天线销量（2020-2025）&amp;（千件）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全球主要地区三频天线销量市场份额（2020-2025）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全球主要地区三频天线销量（2026-2031）&amp;（千件）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全球主要地区三频天线销量份额（2026-2031）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全球市场主要厂商三频天线产能（2024-2025）&amp;（千件）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全球市场主要厂商三频天线销量（2020-2025）&amp;（千件）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全球市场主要厂商三频天线销量市场份额（2020-2025）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全球市场主要厂商三频天线销售收入（2020-2025）&amp;（百万美元）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全球市场主要厂商三频天线销售收入市场份额（2020-2025）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全球市场主要厂商三频天线销售价格（2020-2025）&amp;（美元/件）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2024年全球主要生产商三频天线收入排名（百万美元）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中国市场主要厂商三频天线销量（2020-2025）&amp;（千件）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中国市场主要厂商三频天线销量市场份额（2020-2025）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中国市场主要厂商三频天线销售收入（2020-2025）&amp;（百万美元）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中国市场主要厂商三频天线销售收入市场份额（2020-2025）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2024年中国主要生产商三频天线收入排名（百万美元）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中国市场主要厂商三频天线销售价格（2020-2025）&amp;（美元/件）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全球主要厂商三频天线总部及产地分布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全球主要厂商成立时间及三频天线商业化日期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全球主要厂商三频天线产品类型及应用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2024年全球三频天线主要厂商市场地位（第一梯队、第二梯队和第三梯队）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全球三频天线市场投资、并购等现状分析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三频天线销量（千件）、收入（百万美元）、价格（美元/件）及毛利率（2020-2025）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全球不同产品类型三频天线销量（2020-2025年）&amp;（千件）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全球不同产品类型三频天线销量市场份额（2020-2025）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全球不同产品类型三频天线销量预测（2026-2031）&amp;（千件）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全球市场不同产品类型三频天线销量市场份额预测（2026-2031）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全球不同产品类型三频天线收入（2020-2025年）&amp;（百万美元）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全球不同产品类型三频天线收入市场份额（2020-2025）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全球不同产品类型三频天线收入预测（2026-2031）&amp;（百万美元）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全球不同产品类型三频天线收入市场份额预测（2026-2031）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全球不同应用三频天线销量（2020-2025年）&amp;（千件）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全球不同应用三频天线销量市场份额（2020-2025）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全球不同应用三频天线销量预测（2026-2031）&amp;（千件）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全球市场不同应用三频天线销量市场份额预测（2026-2031）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全球不同应用三频天线收入（2020-2025年）&amp;（百万美元）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全球不同应用三频天线收入市场份额（2020-2025）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全球不同应用三频天线收入预测（2026-2031）&amp;（百万美元）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全球不同应用三频天线收入市场份额预测（2026-2031）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三频天线上游原料供应商及联系方式列表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三频天线典型客户列表</w:t>
      </w:r>
      <w:r>
        <w:rPr>
          <w:rFonts w:hint="eastAsia"/>
        </w:rPr>
        <w:br/>
      </w:r>
      <w:r>
        <w:rPr>
          <w:rFonts w:hint="eastAsia"/>
        </w:rPr>
        <w:t>　　表 106： 三频天线主要销售模式及销售渠道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三频天线行业发展机遇及主要驱动因素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三频天线行业发展面临的风险</w:t>
      </w:r>
      <w:r>
        <w:rPr>
          <w:rFonts w:hint="eastAsia"/>
        </w:rPr>
        <w:br/>
      </w:r>
      <w:r>
        <w:rPr>
          <w:rFonts w:hint="eastAsia"/>
        </w:rPr>
        <w:t>　　表 109： 三频天线行业政策分析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三频天线产品图片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全球不同产品类型三频天线销售额2020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全球不同产品类型三频天线市场份额2024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2.45 GHz产品图片</w:t>
      </w:r>
      <w:r>
        <w:rPr>
          <w:rFonts w:hint="eastAsia"/>
        </w:rPr>
        <w:br/>
      </w:r>
      <w:r>
        <w:rPr>
          <w:rFonts w:hint="eastAsia"/>
        </w:rPr>
        <w:t>　　图 5： 3.5 GHz产品图片</w:t>
      </w:r>
      <w:r>
        <w:rPr>
          <w:rFonts w:hint="eastAsia"/>
        </w:rPr>
        <w:br/>
      </w:r>
      <w:r>
        <w:rPr>
          <w:rFonts w:hint="eastAsia"/>
        </w:rPr>
        <w:t>　　图 6： 5.2 GHz产品图片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全球不同应用三频天线市场份额2024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网络</w:t>
      </w:r>
      <w:r>
        <w:rPr>
          <w:rFonts w:hint="eastAsia"/>
        </w:rPr>
        <w:br/>
      </w:r>
      <w:r>
        <w:rPr>
          <w:rFonts w:hint="eastAsia"/>
        </w:rPr>
        <w:t>　　图 11： 探测仪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全球三频天线产能、产量、产能利用率及发展趋势（2020-2031）&amp;（千件）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全球三频天线产量、需求量及发展趋势（2020-2031）&amp;（千件）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全球主要地区三频天线产量（2020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全球主要地区三频天线产量市场份额（2020-2031）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中国三频天线产能、产量、产能利用率及发展趋势（2020-2031）&amp;（千件）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中国三频天线产量、市场需求量及发展趋势（2020-2031）&amp;（千件）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全球三频天线市场销售额及增长率：（2020-2031）&amp;（百万美元）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全球市场三频天线市场规模：2020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全球市场三频天线价格趋势（2020-2031）&amp;（美元/件）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全球主要地区三频天线销售收入（2020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全球主要地区三频天线销售收入市场份额（2020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印度市场三频天线销量及增长率（2020-2031）&amp;（千件）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印度市场三频天线收入及增长率（2020-2031）&amp;（百万美元）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2024年全球市场主要厂商三频天线销量市场份额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2024年全球市场主要厂商三频天线收入市场份额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2024年中国市场主要厂商三频天线销量市场份额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2024年中国市场主要厂商三频天线收入市场份额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2024年全球前五大生产商三频天线市场份额</w:t>
      </w:r>
      <w:r>
        <w:rPr>
          <w:rFonts w:hint="eastAsia"/>
        </w:rPr>
        <w:br/>
      </w:r>
      <w:r>
        <w:rPr>
          <w:rFonts w:hint="eastAsia"/>
        </w:rPr>
        <w:t>　　图 42： 2024年全球三频天线第一梯队、第二梯队和第三梯队厂商及市场份额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全球不同产品类型三频天线价格走势（2020-2031）&amp;（美元/件）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全球不同应用三频天线价格走势（2020-2031）&amp;（美元/件）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三频天线产业链</w:t>
      </w:r>
      <w:r>
        <w:rPr>
          <w:rFonts w:hint="eastAsia"/>
        </w:rPr>
        <w:br/>
      </w:r>
      <w:r>
        <w:rPr>
          <w:rFonts w:hint="eastAsia"/>
        </w:rPr>
        <w:t>　　图 46： 三频天线中国企业SWOT分析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5f3fcbff41f0" w:history="1">
        <w:r>
          <w:rPr>
            <w:rStyle w:val="Hyperlink"/>
          </w:rPr>
          <w:t>2025-2031年全球与中国三频天线行业现状分析及市场前景报告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e5f3fcbff41f0" w:history="1">
        <w:r>
          <w:rPr>
            <w:rStyle w:val="Hyperlink"/>
          </w:rPr>
          <w:t>https://www.20087.com/2/36/SanPinTianXianHangYeQianJingFenXi.html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cad4dabe24384" w:history="1">
      <w:r>
        <w:rPr>
          <w:rStyle w:val="Hyperlink"/>
        </w:rPr>
        <w:t>2025-2031年全球与中国三频天线行业现状分析及市场前景报告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anPinTianXianHangYeQianJingFenXi.html" TargetMode="External" Id="R494e5f3fcbf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anPinTianXianHangYeQianJingFenXi.html" TargetMode="External" Id="Rb17cad4dabe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2025-02-25T08:09:57Z</dcterms:created>
  <dcterms:modified xsi:type="dcterms:W3CDTF">2025-02-25T09:09:57Z</dcterms:modified>
  <dc:subject>2025-2031年全球与中国三频天线行业现状分析及市场前景报告</dc:subject>
  <dc:title>2025-2031年全球与中国三频天线行业现状分析及市场前景报告</dc:title>
  <cp:keywords>2025-2031年全球与中国三频天线行业现状分析及市场前景报告</cp:keywords>
  <dc:description>2025-2031年全球与中国三频天线行业现状分析及市场前景报告</dc:description>
</cp:coreProperties>
</file>