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d1bb97414533" w:history="1">
              <w:r>
                <w:rPr>
                  <w:rStyle w:val="Hyperlink"/>
                </w:rPr>
                <w:t>中国电子信息行业市场调查研究及发展前景预测报告（2024年版）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d1bb97414533" w:history="1">
              <w:r>
                <w:rPr>
                  <w:rStyle w:val="Hyperlink"/>
                </w:rPr>
                <w:t>中国电子信息行业市场调查研究及发展前景预测报告（2024年版）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1d1bb97414533" w:history="1">
                <w:r>
                  <w:rPr>
                    <w:rStyle w:val="Hyperlink"/>
                  </w:rPr>
                  <w:t>https://www.20087.com/2/26/DianZiXinXiHangYeQianJingFenXi.html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行业涵盖了计算机硬件、软件、通信设备和消费电子产品等多个领域，是全球经济增长的重要驱动力。近年来，5G通信、云计算、人工智能和物联网等技术的融合，推动了电子信息行业的快速发展，催生了智能家居、智慧城市和工业4.0等新业态。然而，核心技术的自主研发和信息安全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信息行业将更加注重创新和融合。通过加强基础科学研究和关键技术攻关，提升产业链自主可控能力。同时，跨行业合作和跨界融合将加速，如电子信息与生物技术、新材料的结合，开辟新的应用领域。此外，隐私保护和数据安全将得到更多关注，推动行业建立更加严格的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d1bb97414533" w:history="1">
        <w:r>
          <w:rPr>
            <w:rStyle w:val="Hyperlink"/>
          </w:rPr>
          <w:t>中国电子信息行业市场调查研究及发展前景预测报告（2024年版）</w:t>
        </w:r>
      </w:hyperlink>
      <w:r>
        <w:rPr>
          <w:rFonts w:hint="eastAsia"/>
        </w:rPr>
        <w:t>》基于多年监测调研数据，结合电子信息行业现状与发展前景，全面分析了电子信息市场需求、市场规模、产业链构成、价格机制以及电子信息细分市场特性。电子信息报告客观评估了市场前景，预测了发展趋势，深入分析了品牌竞争、市场集中度及电子信息重点企业运营状况。同时，电子信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二、国外电子信息战及其发展趋势</w:t>
      </w:r>
      <w:r>
        <w:rPr>
          <w:rFonts w:hint="eastAsia"/>
        </w:rPr>
        <w:br/>
      </w:r>
      <w:r>
        <w:rPr>
          <w:rFonts w:hint="eastAsia"/>
        </w:rPr>
        <w:t>　　第二节 2019-2024年全球几大电子信息技术发展概况分析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四、太阳能光伏</w:t>
      </w:r>
      <w:r>
        <w:rPr>
          <w:rFonts w:hint="eastAsia"/>
        </w:rPr>
        <w:br/>
      </w:r>
      <w:r>
        <w:rPr>
          <w:rFonts w:hint="eastAsia"/>
        </w:rPr>
        <w:t>　　　　五、音视频</w:t>
      </w:r>
      <w:r>
        <w:rPr>
          <w:rFonts w:hint="eastAsia"/>
        </w:rPr>
        <w:br/>
      </w:r>
      <w:r>
        <w:rPr>
          <w:rFonts w:hint="eastAsia"/>
        </w:rPr>
        <w:t>　　　　六、移动电话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第三节 2019-2024年全球电子信息技术发展趋势分析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一、微电子技术发展趋势</w:t>
      </w:r>
      <w:r>
        <w:rPr>
          <w:rFonts w:hint="eastAsia"/>
        </w:rPr>
        <w:br/>
      </w:r>
      <w:r>
        <w:rPr>
          <w:rFonts w:hint="eastAsia"/>
        </w:rPr>
        <w:t>　　　　二、光电子技术发展趋势</w:t>
      </w:r>
      <w:r>
        <w:rPr>
          <w:rFonts w:hint="eastAsia"/>
        </w:rPr>
        <w:br/>
      </w:r>
      <w:r>
        <w:rPr>
          <w:rFonts w:hint="eastAsia"/>
        </w:rPr>
        <w:t>　　　　三、分子、生物、传感电子技术发展趋势</w:t>
      </w:r>
      <w:r>
        <w:rPr>
          <w:rFonts w:hint="eastAsia"/>
        </w:rPr>
        <w:br/>
      </w:r>
      <w:r>
        <w:rPr>
          <w:rFonts w:hint="eastAsia"/>
        </w:rPr>
        <w:t>　　　　四、存储/显示电子技术发展趋势</w:t>
      </w:r>
      <w:r>
        <w:rPr>
          <w:rFonts w:hint="eastAsia"/>
        </w:rPr>
        <w:br/>
      </w:r>
      <w:r>
        <w:rPr>
          <w:rFonts w:hint="eastAsia"/>
        </w:rPr>
        <w:t>　　第四节 2019-2024年全球部分地区电子信息技术发展概况分析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一、美国电子信息行业发展</w:t>
      </w:r>
      <w:r>
        <w:rPr>
          <w:rFonts w:hint="eastAsia"/>
        </w:rPr>
        <w:br/>
      </w:r>
      <w:r>
        <w:rPr>
          <w:rFonts w:hint="eastAsia"/>
        </w:rPr>
        <w:t>　　　　二、日本电子信息行业发展</w:t>
      </w:r>
      <w:r>
        <w:rPr>
          <w:rFonts w:hint="eastAsia"/>
        </w:rPr>
        <w:br/>
      </w:r>
      <w:r>
        <w:rPr>
          <w:rFonts w:hint="eastAsia"/>
        </w:rPr>
        <w:t>　　　　三、欧盟电子信息行业发展</w:t>
      </w:r>
      <w:r>
        <w:rPr>
          <w:rFonts w:hint="eastAsia"/>
        </w:rPr>
        <w:br/>
      </w:r>
      <w:r>
        <w:rPr>
          <w:rFonts w:hint="eastAsia"/>
        </w:rPr>
        <w:t>　　第五节 2024-2030年世界电子信息产业发展前景预测分析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2019-2024年中国居民家庭城乡恩格尔系数%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三、《鼓励软件产业和集成电路产业发展政策》</w:t>
      </w:r>
      <w:r>
        <w:rPr>
          <w:rFonts w:hint="eastAsia"/>
        </w:rPr>
        <w:br/>
      </w:r>
      <w:r>
        <w:rPr>
          <w:rFonts w:hint="eastAsia"/>
        </w:rPr>
        <w:t>　　　　四、国家电子信息产业基地和产业园发展政策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第三节 2019-2024年中国电子信息社会环境分析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一、产业规模发展现状分析</w:t>
      </w:r>
      <w:r>
        <w:rPr>
          <w:rFonts w:hint="eastAsia"/>
        </w:rPr>
        <w:br/>
      </w:r>
      <w:r>
        <w:rPr>
          <w:rFonts w:hint="eastAsia"/>
        </w:rPr>
        <w:t>　　　　二、电子元器件、电子专用设备行业发展状况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三、高端产品增速，产品发展两级分化明显</w:t>
      </w:r>
      <w:r>
        <w:rPr>
          <w:rFonts w:hint="eastAsia"/>
        </w:rPr>
        <w:br/>
      </w:r>
      <w:r>
        <w:rPr>
          <w:rFonts w:hint="eastAsia"/>
        </w:rPr>
        <w:t>　　　　四、电子信息产品进出口发展概况</w:t>
      </w:r>
      <w:r>
        <w:rPr>
          <w:rFonts w:hint="eastAsia"/>
        </w:rPr>
        <w:br/>
      </w:r>
      <w:r>
        <w:rPr>
          <w:rFonts w:hint="eastAsia"/>
        </w:rPr>
        <w:t>　　　　五、软件增速保持高位，软件出口规模继续扩大</w:t>
      </w:r>
      <w:r>
        <w:rPr>
          <w:rFonts w:hint="eastAsia"/>
        </w:rPr>
        <w:br/>
      </w:r>
      <w:r>
        <w:rPr>
          <w:rFonts w:hint="eastAsia"/>
        </w:rPr>
        <w:t>　　　　六、产业发展区域集中性特征明显</w:t>
      </w:r>
      <w:r>
        <w:rPr>
          <w:rFonts w:hint="eastAsia"/>
        </w:rPr>
        <w:br/>
      </w:r>
      <w:r>
        <w:rPr>
          <w:rFonts w:hint="eastAsia"/>
        </w:rPr>
        <w:t>　　　　七、国有控股和外资企业增速低于全行业平均水平</w:t>
      </w:r>
      <w:r>
        <w:rPr>
          <w:rFonts w:hint="eastAsia"/>
        </w:rPr>
        <w:br/>
      </w:r>
      <w:r>
        <w:rPr>
          <w:rFonts w:hint="eastAsia"/>
        </w:rPr>
        <w:t>　　第二节 2019-2024年中国电子信息行业发展动态分析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一、绵阳高新区加快发展电子信息产业</w:t>
      </w:r>
      <w:r>
        <w:rPr>
          <w:rFonts w:hint="eastAsia"/>
        </w:rPr>
        <w:br/>
      </w:r>
      <w:r>
        <w:rPr>
          <w:rFonts w:hint="eastAsia"/>
        </w:rPr>
        <w:t>　　　　二、2024-2030年河北电子信息产业增速</w:t>
      </w:r>
      <w:r>
        <w:rPr>
          <w:rFonts w:hint="eastAsia"/>
        </w:rPr>
        <w:br/>
      </w:r>
      <w:r>
        <w:rPr>
          <w:rFonts w:hint="eastAsia"/>
        </w:rPr>
        <w:t>　　　　三、南充扶持做强电子信息产业</w:t>
      </w:r>
      <w:r>
        <w:rPr>
          <w:rFonts w:hint="eastAsia"/>
        </w:rPr>
        <w:br/>
      </w:r>
      <w:r>
        <w:rPr>
          <w:rFonts w:hint="eastAsia"/>
        </w:rPr>
        <w:t>　　　　四、电子信息产业集群将壮大</w:t>
      </w:r>
      <w:r>
        <w:rPr>
          <w:rFonts w:hint="eastAsia"/>
        </w:rPr>
        <w:br/>
      </w:r>
      <w:r>
        <w:rPr>
          <w:rFonts w:hint="eastAsia"/>
        </w:rPr>
        <w:t>　　　　五、电子信息产业机遇与挑战并存</w:t>
      </w:r>
      <w:r>
        <w:rPr>
          <w:rFonts w:hint="eastAsia"/>
        </w:rPr>
        <w:br/>
      </w:r>
      <w:r>
        <w:rPr>
          <w:rFonts w:hint="eastAsia"/>
        </w:rPr>
        <w:t>　　第三节 2019-2024年中国电子信息行业发展存在问题分析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二、外资企业增速持续低于全行业平均水平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三、移动通信及终端设备制造业仍未扭转负增长局面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2019-2024年中国部分地区电子信息行业发展现状分析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　　一、昆山市电子信息产业发展现状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二、昆山市电子信息产业发展的主要特点</w:t>
      </w:r>
      <w:r>
        <w:rPr>
          <w:rFonts w:hint="eastAsia"/>
        </w:rPr>
        <w:br/>
      </w:r>
      <w:r>
        <w:rPr>
          <w:rFonts w:hint="eastAsia"/>
        </w:rPr>
        <w:t>　　　　三、昆山电子信息产业发展思考</w:t>
      </w:r>
      <w:r>
        <w:rPr>
          <w:rFonts w:hint="eastAsia"/>
        </w:rPr>
        <w:br/>
      </w:r>
      <w:r>
        <w:rPr>
          <w:rFonts w:hint="eastAsia"/>
        </w:rPr>
        <w:t>　　　　四、昆山电子信息产业发展应对策略</w:t>
      </w:r>
      <w:r>
        <w:rPr>
          <w:rFonts w:hint="eastAsia"/>
        </w:rPr>
        <w:br/>
      </w:r>
      <w:r>
        <w:rPr>
          <w:rFonts w:hint="eastAsia"/>
        </w:rPr>
        <w:t>　　第二节 泉州市电子信息产业发展对策分析</w:t>
      </w:r>
      <w:r>
        <w:rPr>
          <w:rFonts w:hint="eastAsia"/>
        </w:rPr>
        <w:br/>
      </w:r>
      <w:r>
        <w:rPr>
          <w:rFonts w:hint="eastAsia"/>
        </w:rPr>
        <w:t>　　　　一、泉州市电子信息产业发展现状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二、泉州市电子信息产业发展规划</w:t>
      </w:r>
      <w:r>
        <w:rPr>
          <w:rFonts w:hint="eastAsia"/>
        </w:rPr>
        <w:br/>
      </w:r>
      <w:r>
        <w:rPr>
          <w:rFonts w:hint="eastAsia"/>
        </w:rPr>
        <w:t>　　　　三、泉州市电子信息产业亟待解决的问题</w:t>
      </w:r>
      <w:r>
        <w:rPr>
          <w:rFonts w:hint="eastAsia"/>
        </w:rPr>
        <w:br/>
      </w:r>
      <w:r>
        <w:rPr>
          <w:rFonts w:hint="eastAsia"/>
        </w:rPr>
        <w:t>　　　　四、泉州市电子信息产业对策与建议</w:t>
      </w:r>
      <w:r>
        <w:rPr>
          <w:rFonts w:hint="eastAsia"/>
        </w:rPr>
        <w:br/>
      </w:r>
      <w:r>
        <w:rPr>
          <w:rFonts w:hint="eastAsia"/>
        </w:rPr>
        <w:t>　　第三节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　　一、呼和浩特电子信息产业发展状况</w:t>
      </w:r>
      <w:r>
        <w:rPr>
          <w:rFonts w:hint="eastAsia"/>
        </w:rPr>
        <w:br/>
      </w:r>
      <w:r>
        <w:rPr>
          <w:rFonts w:hint="eastAsia"/>
        </w:rPr>
        <w:t>　　　　二、呼和浩特电子信息产业发展存在的问题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三、呼和浩特发展电子信息产业的机遇</w:t>
      </w:r>
      <w:r>
        <w:rPr>
          <w:rFonts w:hint="eastAsia"/>
        </w:rPr>
        <w:br/>
      </w:r>
      <w:r>
        <w:rPr>
          <w:rFonts w:hint="eastAsia"/>
        </w:rPr>
        <w:t>　　第四节 汕头高新区电子信息产业发展存在问题分析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2019-2024年金融危机下北京电子信息产业发展走势分析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2019-2024年金融危机下北京电子信息产业发展现状</w:t>
      </w:r>
      <w:r>
        <w:rPr>
          <w:rFonts w:hint="eastAsia"/>
        </w:rPr>
        <w:br/>
      </w:r>
      <w:r>
        <w:rPr>
          <w:rFonts w:hint="eastAsia"/>
        </w:rPr>
        <w:t>　　　　一、电子信息制造业呈现低迷态势</w:t>
      </w:r>
      <w:r>
        <w:rPr>
          <w:rFonts w:hint="eastAsia"/>
        </w:rPr>
        <w:br/>
      </w:r>
      <w:r>
        <w:rPr>
          <w:rFonts w:hint="eastAsia"/>
        </w:rPr>
        <w:t>　　　　二、信息服务业基本保持平稳发展</w:t>
      </w:r>
      <w:r>
        <w:rPr>
          <w:rFonts w:hint="eastAsia"/>
        </w:rPr>
        <w:br/>
      </w:r>
      <w:r>
        <w:rPr>
          <w:rFonts w:hint="eastAsia"/>
        </w:rPr>
        <w:t>　　第二节 2019-2024年金融危机下北京电子信息产业近期走势判断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第三节 2019-2024年金融危机下北京电子信息产业发展政策建议</w:t>
      </w:r>
      <w:r>
        <w:rPr>
          <w:rFonts w:hint="eastAsia"/>
        </w:rPr>
        <w:br/>
      </w:r>
      <w:r>
        <w:rPr>
          <w:rFonts w:hint="eastAsia"/>
        </w:rPr>
        <w:t>　　　　一、加大对电子信息产业结构的调整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二、建立电子信息产业生态评估和管理体系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三、营造有利于电子信息产业自主创新的政策环境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2019-2024年中国电子信息产业细分产业分析--集成电路</w:t>
      </w:r>
      <w:r>
        <w:rPr>
          <w:rFonts w:hint="eastAsia"/>
        </w:rPr>
        <w:br/>
      </w:r>
      <w:r>
        <w:rPr>
          <w:rFonts w:hint="eastAsia"/>
        </w:rPr>
        <w:t>　　第一节 2019-2024年中国集成电路产业发展总括</w:t>
      </w:r>
      <w:r>
        <w:rPr>
          <w:rFonts w:hint="eastAsia"/>
        </w:rPr>
        <w:br/>
      </w:r>
      <w:r>
        <w:rPr>
          <w:rFonts w:hint="eastAsia"/>
        </w:rPr>
        <w:t>　　　　一、集成电路产业发展迅速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三、集成电路的产业链的发展</w:t>
      </w:r>
      <w:r>
        <w:rPr>
          <w:rFonts w:hint="eastAsia"/>
        </w:rPr>
        <w:br/>
      </w:r>
      <w:r>
        <w:rPr>
          <w:rFonts w:hint="eastAsia"/>
        </w:rPr>
        <w:t>　　第二节 2019-2024年中国集成电路封测业发展概况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二、中国需加快高端封装技术的研发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三、新型封装测试技术浅析</w:t>
      </w:r>
      <w:r>
        <w:rPr>
          <w:rFonts w:hint="eastAsia"/>
        </w:rPr>
        <w:br/>
      </w:r>
      <w:r>
        <w:rPr>
          <w:rFonts w:hint="eastAsia"/>
        </w:rPr>
        <w:t>　　　　四、IC封装企业的质量管理模式</w:t>
      </w:r>
      <w:r>
        <w:rPr>
          <w:rFonts w:hint="eastAsia"/>
        </w:rPr>
        <w:br/>
      </w:r>
      <w:r>
        <w:rPr>
          <w:rFonts w:hint="eastAsia"/>
        </w:rPr>
        <w:t>　　第三节 2019-2024年中国集成电路产业热点及影响分析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　　一、工业化与信息化的融合对IC产业的影响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二、政府“首购”政策对集成电路产业的影响</w:t>
      </w:r>
      <w:r>
        <w:rPr>
          <w:rFonts w:hint="eastAsia"/>
        </w:rPr>
        <w:br/>
      </w:r>
      <w:r>
        <w:rPr>
          <w:rFonts w:hint="eastAsia"/>
        </w:rPr>
        <w:t>　　　　三、两岸合作促进集成电路产业发展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四、支撑产业的发展对集成电路影响重大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五、IC产业知识产权的探讨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2019-2024年中国电子信息产业细分产业分析--软件</w:t>
      </w:r>
      <w:r>
        <w:rPr>
          <w:rFonts w:hint="eastAsia"/>
        </w:rPr>
        <w:br/>
      </w:r>
      <w:r>
        <w:rPr>
          <w:rFonts w:hint="eastAsia"/>
        </w:rPr>
        <w:t>　　第一节 2019-2024年中国软件业运行概况</w:t>
      </w:r>
      <w:r>
        <w:rPr>
          <w:rFonts w:hint="eastAsia"/>
        </w:rPr>
        <w:br/>
      </w:r>
      <w:r>
        <w:rPr>
          <w:rFonts w:hint="eastAsia"/>
        </w:rPr>
        <w:t>　　　　一、我国软件产业特点分析</w:t>
      </w:r>
      <w:r>
        <w:rPr>
          <w:rFonts w:hint="eastAsia"/>
        </w:rPr>
        <w:br/>
      </w:r>
      <w:r>
        <w:rPr>
          <w:rFonts w:hint="eastAsia"/>
        </w:rPr>
        <w:t>　　　　二、我国软件业运营状况分析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第二节 2019-2024年中国软件业动态分析</w:t>
      </w:r>
      <w:r>
        <w:rPr>
          <w:rFonts w:hint="eastAsia"/>
        </w:rPr>
        <w:br/>
      </w:r>
      <w:r>
        <w:rPr>
          <w:rFonts w:hint="eastAsia"/>
        </w:rPr>
        <w:t>　　　　一、中国软件产业发展困境与突围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第三节 2019-2024年我国软件市场运营透析</w:t>
      </w:r>
      <w:r>
        <w:rPr>
          <w:rFonts w:hint="eastAsia"/>
        </w:rPr>
        <w:br/>
      </w:r>
      <w:r>
        <w:rPr>
          <w:rFonts w:hint="eastAsia"/>
        </w:rPr>
        <w:t>　　　　一、2024-2030年软件产业收入情况</w:t>
      </w:r>
      <w:r>
        <w:rPr>
          <w:rFonts w:hint="eastAsia"/>
        </w:rPr>
        <w:br/>
      </w:r>
      <w:r>
        <w:rPr>
          <w:rFonts w:hint="eastAsia"/>
        </w:rPr>
        <w:t>　　　　二、内需与外包对中国软件产业发展影响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三、中国软件产业市场精细化发展状况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第四节 2019-2024年中国软件人才现状分析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一、人才橄榄形结构现状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2019-2024年中国集成电路产业主要数据指标统计分析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2019-2024年中国大规模集成电路产量数据统计分析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一、2019-2024年中国大规模集成电路产量数据分析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二、2024-2030年中国大规模集成电路产量数据分析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三、2024-2030年中国大规模集成电路产量增长性分析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2019-2024年中国集成电路及微电子组件进出口数据监测分析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一、集成电路及微电子组件进出口数量分析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二、集成电路及微电子组件进出口金额分析</w:t>
      </w:r>
      <w:r>
        <w:rPr>
          <w:rFonts w:hint="eastAsia"/>
        </w:rPr>
        <w:br/>
      </w:r>
      <w:r>
        <w:rPr>
          <w:rFonts w:hint="eastAsia"/>
        </w:rPr>
        <w:t>　　　　三、集成电路及微电子组件进出口国家及地区分析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2019-2024年中国移动电话进出口数据监测分析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2019-2024年中国移动电话进口数据监测分析</w:t>
      </w:r>
      <w:r>
        <w:rPr>
          <w:rFonts w:hint="eastAsia"/>
        </w:rPr>
        <w:br/>
      </w:r>
      <w:r>
        <w:rPr>
          <w:rFonts w:hint="eastAsia"/>
        </w:rPr>
        <w:t>　　　　二、移动电话进口金额分析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2019-2024年中国移动电话出口数据监测分析</w:t>
      </w:r>
      <w:r>
        <w:rPr>
          <w:rFonts w:hint="eastAsia"/>
        </w:rPr>
        <w:br/>
      </w:r>
      <w:r>
        <w:rPr>
          <w:rFonts w:hint="eastAsia"/>
        </w:rPr>
        <w:t>　　　　一、移动电话出口数量分析</w:t>
      </w:r>
      <w:r>
        <w:rPr>
          <w:rFonts w:hint="eastAsia"/>
        </w:rPr>
        <w:br/>
      </w:r>
      <w:r>
        <w:rPr>
          <w:rFonts w:hint="eastAsia"/>
        </w:rPr>
        <w:t>　　　　二、移动电话出口金额分析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2019-2024年中国移动电话进出口国家及地区分析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一、移动电话进口国家及地区分析</w:t>
      </w:r>
      <w:r>
        <w:rPr>
          <w:rFonts w:hint="eastAsia"/>
        </w:rPr>
        <w:br/>
      </w:r>
      <w:r>
        <w:rPr>
          <w:rFonts w:hint="eastAsia"/>
        </w:rPr>
        <w:t>　　　　二、移动电话出口国家及地区分析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2019-2024年中国电子信息行业竞争情况分析</w:t>
      </w:r>
      <w:r>
        <w:rPr>
          <w:rFonts w:hint="eastAsia"/>
        </w:rPr>
        <w:br/>
      </w:r>
      <w:r>
        <w:rPr>
          <w:rFonts w:hint="eastAsia"/>
        </w:rPr>
        <w:t>　　第一节 2019-2024年电子信息产品国际竞争力分析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一、产业竞争劣势及制约国际竞争力提升的主要因素和矛盾</w:t>
      </w:r>
      <w:r>
        <w:rPr>
          <w:rFonts w:hint="eastAsia"/>
        </w:rPr>
        <w:br/>
      </w:r>
      <w:r>
        <w:rPr>
          <w:rFonts w:hint="eastAsia"/>
        </w:rPr>
        <w:t>　　　　二、制约中国电子信息产业国际竞争力提升的主要瓶颈</w:t>
      </w:r>
      <w:r>
        <w:rPr>
          <w:rFonts w:hint="eastAsia"/>
        </w:rPr>
        <w:br/>
      </w:r>
      <w:r>
        <w:rPr>
          <w:rFonts w:hint="eastAsia"/>
        </w:rPr>
        <w:t>　　　　三、当前制约中国电子信息产业竞争力提升存在三大矛盾</w:t>
      </w:r>
      <w:r>
        <w:rPr>
          <w:rFonts w:hint="eastAsia"/>
        </w:rPr>
        <w:br/>
      </w:r>
      <w:r>
        <w:rPr>
          <w:rFonts w:hint="eastAsia"/>
        </w:rPr>
        <w:t>　　　　四、提升电子信息产业竞争力对策建议</w:t>
      </w:r>
      <w:r>
        <w:rPr>
          <w:rFonts w:hint="eastAsia"/>
        </w:rPr>
        <w:br/>
      </w:r>
      <w:r>
        <w:rPr>
          <w:rFonts w:hint="eastAsia"/>
        </w:rPr>
        <w:t>　　第二节 2019-2024年中国电子信息行业竞争格局分析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一、电子信息产业区域分布</w:t>
      </w:r>
      <w:r>
        <w:rPr>
          <w:rFonts w:hint="eastAsia"/>
        </w:rPr>
        <w:br/>
      </w:r>
      <w:r>
        <w:rPr>
          <w:rFonts w:hint="eastAsia"/>
        </w:rPr>
        <w:t>　　　　二、电子信息产业人才竞争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江苏捷诚车载电子信息工程有限公司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北京博电新力电力系统仪器有限公司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江苏光一科技有限责任公司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北京长征宇通测控通信技术有限公司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北京市远东德力电子有限公司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2024-2030年中国电子信息产业运行趋势及预测分析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2024-2030年中国电子信息行业运行趋势分析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一、电子信息产业发展趋势分析</w:t>
      </w:r>
      <w:r>
        <w:rPr>
          <w:rFonts w:hint="eastAsia"/>
        </w:rPr>
        <w:br/>
      </w:r>
      <w:r>
        <w:rPr>
          <w:rFonts w:hint="eastAsia"/>
        </w:rPr>
        <w:t>　　　　二、电子信息市场产品发展趋势分析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2024-2030年中国电子信息市场预测分析</w:t>
      </w:r>
      <w:r>
        <w:rPr>
          <w:rFonts w:hint="eastAsia"/>
        </w:rPr>
        <w:br/>
      </w:r>
      <w:r>
        <w:rPr>
          <w:rFonts w:hint="eastAsia"/>
        </w:rPr>
        <w:t>　　　　一、电子信息供给预测分析</w:t>
      </w:r>
      <w:r>
        <w:rPr>
          <w:rFonts w:hint="eastAsia"/>
        </w:rPr>
        <w:br/>
      </w:r>
      <w:r>
        <w:rPr>
          <w:rFonts w:hint="eastAsia"/>
        </w:rPr>
        <w:t>　　　　二、电子信息竞争格局预测分析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三、电子信息产业需求预测分析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2024-2030年中国电子信息市场盈利预测分析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2024-2030年中国电子信息投资环境分析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2024-2030年中国电子信息投资机会分析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2024-2030年中国电子信息投资风险预警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2024-2030年中国电子信息投资环境分析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2024-2030年中国电子信息投资机会分析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2024-2030年中国电子信息投资风险预警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[~中~智林]专家建议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1：GDP增长率</w:t>
      </w:r>
      <w:r>
        <w:rPr>
          <w:rFonts w:hint="eastAsia"/>
        </w:rPr>
        <w:br/>
      </w:r>
      <w:r>
        <w:rPr>
          <w:rFonts w:hint="eastAsia"/>
        </w:rPr>
        <w:t>　　图表 2：CPI增长率走势图</w:t>
      </w:r>
      <w:r>
        <w:rPr>
          <w:rFonts w:hint="eastAsia"/>
        </w:rPr>
        <w:br/>
      </w:r>
      <w:r>
        <w:rPr>
          <w:rFonts w:hint="eastAsia"/>
        </w:rPr>
        <w:t>　　图表 3：CPI增长率走势图</w:t>
      </w:r>
      <w:r>
        <w:rPr>
          <w:rFonts w:hint="eastAsia"/>
        </w:rPr>
        <w:br/>
      </w:r>
      <w:r>
        <w:rPr>
          <w:rFonts w:hint="eastAsia"/>
        </w:rPr>
        <w:t>　　图表 4：PPI增长率走势图</w:t>
      </w:r>
      <w:r>
        <w:rPr>
          <w:rFonts w:hint="eastAsia"/>
        </w:rPr>
        <w:br/>
      </w:r>
      <w:r>
        <w:rPr>
          <w:rFonts w:hint="eastAsia"/>
        </w:rPr>
        <w:t>　　图表 5：PPI增长率走势图</w:t>
      </w:r>
      <w:r>
        <w:rPr>
          <w:rFonts w:hint="eastAsia"/>
        </w:rPr>
        <w:br/>
      </w:r>
      <w:r>
        <w:rPr>
          <w:rFonts w:hint="eastAsia"/>
        </w:rPr>
        <w:t>　　图表 6：农村与城镇恩格尔系数对比图</w:t>
      </w:r>
      <w:r>
        <w:rPr>
          <w:rFonts w:hint="eastAsia"/>
        </w:rPr>
        <w:br/>
      </w:r>
      <w:r>
        <w:rPr>
          <w:rFonts w:hint="eastAsia"/>
        </w:rPr>
        <w:t>　　图表 7：PMI指数走势图</w:t>
      </w:r>
      <w:r>
        <w:rPr>
          <w:rFonts w:hint="eastAsia"/>
        </w:rPr>
        <w:br/>
      </w:r>
      <w:r>
        <w:rPr>
          <w:rFonts w:hint="eastAsia"/>
        </w:rPr>
        <w:t>　　图表 8：城镇固定资产投资增长率</w:t>
      </w:r>
      <w:r>
        <w:rPr>
          <w:rFonts w:hint="eastAsia"/>
        </w:rPr>
        <w:br/>
      </w:r>
      <w:r>
        <w:rPr>
          <w:rFonts w:hint="eastAsia"/>
        </w:rPr>
        <w:t>　　图表 9：人民币实际有效汇率走势图</w:t>
      </w:r>
      <w:r>
        <w:rPr>
          <w:rFonts w:hint="eastAsia"/>
        </w:rPr>
        <w:br/>
      </w:r>
      <w:r>
        <w:rPr>
          <w:rFonts w:hint="eastAsia"/>
        </w:rPr>
        <w:t>　　图表 10：出口额增长率</w:t>
      </w:r>
      <w:r>
        <w:rPr>
          <w:rFonts w:hint="eastAsia"/>
        </w:rPr>
        <w:br/>
      </w:r>
      <w:r>
        <w:rPr>
          <w:rFonts w:hint="eastAsia"/>
        </w:rPr>
        <w:t>　　图表 11：进口额增长率</w:t>
      </w:r>
      <w:r>
        <w:rPr>
          <w:rFonts w:hint="eastAsia"/>
        </w:rPr>
        <w:br/>
      </w:r>
      <w:r>
        <w:rPr>
          <w:rFonts w:hint="eastAsia"/>
        </w:rPr>
        <w:t>　　图表 12：我国电子信息产业收入规模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13：北京市技术外包合同执行金额分析</w:t>
      </w:r>
      <w:r>
        <w:rPr>
          <w:rFonts w:hint="eastAsia"/>
        </w:rPr>
        <w:br/>
      </w:r>
      <w:r>
        <w:rPr>
          <w:rFonts w:hint="eastAsia"/>
        </w:rPr>
        <w:t>　　图表 14：中国软件产业收入预测</w:t>
      </w:r>
      <w:r>
        <w:rPr>
          <w:rFonts w:hint="eastAsia"/>
        </w:rPr>
        <w:br/>
      </w:r>
      <w:r>
        <w:rPr>
          <w:rFonts w:hint="eastAsia"/>
        </w:rPr>
        <w:t>　　图表 15：我国集成电路产量</w:t>
      </w:r>
      <w:r>
        <w:rPr>
          <w:rFonts w:hint="eastAsia"/>
        </w:rPr>
        <w:br/>
      </w:r>
      <w:r>
        <w:rPr>
          <w:rFonts w:hint="eastAsia"/>
        </w:rPr>
        <w:t>　　图表 16：我国集成电路产量预测</w:t>
      </w:r>
      <w:r>
        <w:rPr>
          <w:rFonts w:hint="eastAsia"/>
        </w:rPr>
        <w:br/>
      </w:r>
      <w:r>
        <w:rPr>
          <w:rFonts w:hint="eastAsia"/>
        </w:rPr>
        <w:t>　　图表 17：我国大规模集成电路产量</w:t>
      </w:r>
      <w:r>
        <w:rPr>
          <w:rFonts w:hint="eastAsia"/>
        </w:rPr>
        <w:br/>
      </w:r>
      <w:r>
        <w:rPr>
          <w:rFonts w:hint="eastAsia"/>
        </w:rPr>
        <w:t>　　图表 18：我国大规模集成电路产量预测</w:t>
      </w:r>
      <w:r>
        <w:rPr>
          <w:rFonts w:hint="eastAsia"/>
        </w:rPr>
        <w:br/>
      </w:r>
      <w:r>
        <w:rPr>
          <w:rFonts w:hint="eastAsia"/>
        </w:rPr>
        <w:t>　　图表 19：我国集成电路及微电子组件进口量</w:t>
      </w:r>
      <w:r>
        <w:rPr>
          <w:rFonts w:hint="eastAsia"/>
        </w:rPr>
        <w:br/>
      </w:r>
      <w:r>
        <w:rPr>
          <w:rFonts w:hint="eastAsia"/>
        </w:rPr>
        <w:t>　　图表 20：我国集成电路及微电子组件出口量</w:t>
      </w:r>
      <w:r>
        <w:rPr>
          <w:rFonts w:hint="eastAsia"/>
        </w:rPr>
        <w:br/>
      </w:r>
      <w:r>
        <w:rPr>
          <w:rFonts w:hint="eastAsia"/>
        </w:rPr>
        <w:t>　　图表 21：我国集成电路及微电子组件进口额</w:t>
      </w:r>
      <w:r>
        <w:rPr>
          <w:rFonts w:hint="eastAsia"/>
        </w:rPr>
        <w:br/>
      </w:r>
      <w:r>
        <w:rPr>
          <w:rFonts w:hint="eastAsia"/>
        </w:rPr>
        <w:t>　　图表 22：集成电路及微电子组件出口额</w:t>
      </w:r>
      <w:r>
        <w:rPr>
          <w:rFonts w:hint="eastAsia"/>
        </w:rPr>
        <w:br/>
      </w:r>
      <w:r>
        <w:rPr>
          <w:rFonts w:hint="eastAsia"/>
        </w:rPr>
        <w:t>　　图表 23：我国集成电路及微电子组件进口量前十国家或地区</w:t>
      </w:r>
      <w:r>
        <w:rPr>
          <w:rFonts w:hint="eastAsia"/>
        </w:rPr>
        <w:br/>
      </w:r>
      <w:r>
        <w:rPr>
          <w:rFonts w:hint="eastAsia"/>
        </w:rPr>
        <w:t>　　图表 24：我国集成电路及微电子组件出口量前十国家或地区</w:t>
      </w:r>
      <w:r>
        <w:rPr>
          <w:rFonts w:hint="eastAsia"/>
        </w:rPr>
        <w:br/>
      </w:r>
      <w:r>
        <w:rPr>
          <w:rFonts w:hint="eastAsia"/>
        </w:rPr>
        <w:t>　　图表 25：中国移动电话进口量分析</w:t>
      </w:r>
      <w:r>
        <w:rPr>
          <w:rFonts w:hint="eastAsia"/>
        </w:rPr>
        <w:br/>
      </w:r>
      <w:r>
        <w:rPr>
          <w:rFonts w:hint="eastAsia"/>
        </w:rPr>
        <w:t>　　图表 26：中国移动电话进口额分析</w:t>
      </w:r>
      <w:r>
        <w:rPr>
          <w:rFonts w:hint="eastAsia"/>
        </w:rPr>
        <w:br/>
      </w:r>
      <w:r>
        <w:rPr>
          <w:rFonts w:hint="eastAsia"/>
        </w:rPr>
        <w:t>　　图表 27：中国移动电话出口量分析</w:t>
      </w:r>
      <w:r>
        <w:rPr>
          <w:rFonts w:hint="eastAsia"/>
        </w:rPr>
        <w:br/>
      </w:r>
      <w:r>
        <w:rPr>
          <w:rFonts w:hint="eastAsia"/>
        </w:rPr>
        <w:t>　　图表 28：中国移动电话出口额分析</w:t>
      </w:r>
      <w:r>
        <w:rPr>
          <w:rFonts w:hint="eastAsia"/>
        </w:rPr>
        <w:br/>
      </w:r>
      <w:r>
        <w:rPr>
          <w:rFonts w:hint="eastAsia"/>
        </w:rPr>
        <w:t>　　图表 29：中国移动电话主要进口国家及地区分析</w:t>
      </w:r>
      <w:r>
        <w:rPr>
          <w:rFonts w:hint="eastAsia"/>
        </w:rPr>
        <w:br/>
      </w:r>
      <w:r>
        <w:rPr>
          <w:rFonts w:hint="eastAsia"/>
        </w:rPr>
        <w:t>　　图表 30：中国移动电话主要出口国家及地区分析</w:t>
      </w:r>
      <w:r>
        <w:rPr>
          <w:rFonts w:hint="eastAsia"/>
        </w:rPr>
        <w:br/>
      </w:r>
      <w:r>
        <w:rPr>
          <w:rFonts w:hint="eastAsia"/>
        </w:rPr>
        <w:t>　　图表 31：深圳市桑达实业股份有限公司财务概况</w:t>
      </w:r>
      <w:r>
        <w:rPr>
          <w:rFonts w:hint="eastAsia"/>
        </w:rPr>
        <w:br/>
      </w:r>
      <w:r>
        <w:rPr>
          <w:rFonts w:hint="eastAsia"/>
        </w:rPr>
        <w:t>　　图表 32：深圳市桑达实业股份有限公司赢利能力分析</w:t>
      </w:r>
      <w:r>
        <w:rPr>
          <w:rFonts w:hint="eastAsia"/>
        </w:rPr>
        <w:br/>
      </w:r>
      <w:r>
        <w:rPr>
          <w:rFonts w:hint="eastAsia"/>
        </w:rPr>
        <w:t>　　图表 33：深圳市桑达实业股份有限公司偿债能力分析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34：深圳市桑达实业股份有限公司运营能力分析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35：深圳市桑达实业股份有限公司成长能力分析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36：大唐高鸿数据网络技术股份有限公司财务概况</w:t>
      </w:r>
      <w:r>
        <w:rPr>
          <w:rFonts w:hint="eastAsia"/>
        </w:rPr>
        <w:br/>
      </w:r>
      <w:r>
        <w:rPr>
          <w:rFonts w:hint="eastAsia"/>
        </w:rPr>
        <w:t>　　图表 37：大唐高鸿数据网络技术股份有限公司赢利能力分析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d1bb97414533" w:history="1">
        <w:r>
          <w:rPr>
            <w:rStyle w:val="Hyperlink"/>
          </w:rPr>
          <w:t>中国电子信息行业市场调查研究及发展前景预测报告（2024年版）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1d1bb97414533" w:history="1">
        <w:r>
          <w:rPr>
            <w:rStyle w:val="Hyperlink"/>
          </w:rPr>
          <w:t>https://www.20087.com/2/26/DianZiXinXiHangYeQianJingFenXi.html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162e4ea4f4304" w:history="1">
      <w:r>
        <w:rPr>
          <w:rStyle w:val="Hyperlink"/>
        </w:rPr>
        <w:t>中国电子信息行业市场调查研究及发展前景预测报告（2024年版）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ZiXinXiHangYeQianJingFenXi.html" TargetMode="External" Id="R3e11d1bb9741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ZiXinXiHangYeQianJingFenXi.html" TargetMode="External" Id="R58d162e4ea4f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2024-04-06T00:22:00Z</dcterms:created>
  <dcterms:modified xsi:type="dcterms:W3CDTF">2024-04-06T01:22:00Z</dcterms:modified>
  <dc:subject>中国电子信息行业市场调查研究及发展前景预测报告（2024年版）</dc:subject>
  <dc:title>中国电子信息行业市场调查研究及发展前景预测报告（2024年版）</dc:title>
  <cp:keywords>中国电子信息行业市场调查研究及发展前景预测报告（2024年版）</cp:keywords>
  <dc:description>中国电子信息行业市场调查研究及发展前景预测报告（2024年版）</dc:description>
</cp:coreProperties>
</file>