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36ca2454d40e9" w:history="1">
              <w:r>
                <w:rPr>
                  <w:rStyle w:val="Hyperlink"/>
                </w:rPr>
                <w:t>2025-2031年中国车联网行业现状分析与发展趋势研究报告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36ca2454d40e9" w:history="1">
              <w:r>
                <w:rPr>
                  <w:rStyle w:val="Hyperlink"/>
                </w:rPr>
                <w:t>2025-2031年中国车联网行业现状分析与发展趋势研究报告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36ca2454d40e9" w:history="1">
                <w:r>
                  <w:rPr>
                    <w:rStyle w:val="Hyperlink"/>
                  </w:rPr>
                  <w:t>https://www.20087.com/2/76/CheLianWangDeFaZhanQuShi.html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是物联网技术在交通运输领域的应用，近年来在全球范围内展现出巨大的发展潜力。通过无线通信和信息交换技术，车联网实现了车辆、道路基础设施、行人和其他交通参与者之间的智能连接，为交通安全、交通效率和出行体验带来了革命性的变化。同时，车联网技术也为自动驾驶、共享出行、智能停车等新兴交通模式提供了技术支持。</w:t>
      </w:r>
      <w:r>
        <w:rPr>
          <w:rFonts w:hint="eastAsia"/>
        </w:rPr>
        <w:br/>
      </w:r>
      <w:r>
        <w:rPr>
          <w:rFonts w:hint="eastAsia"/>
        </w:rPr>
        <w:t>　　未来，车联网行业的发展将更加侧重于技术创新和生态构建。一方面，通过5G、边缘计算、人工智能等前沿技术，提升车联网的实时感知能力和决策效率，实现更加安全、高效的智能交通系统。另一方面，车联网将更加注重生态系统建设，如与智慧城市、新能源汽车、保险服务等领域的深度融合，构建开放、协同的智能交通生态。此外，车联网行业将加强数据安全和隐私保护，建立行业标准和规范，确保车联网技术的健康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36ca2454d40e9" w:history="1">
        <w:r>
          <w:rPr>
            <w:rStyle w:val="Hyperlink"/>
          </w:rPr>
          <w:t>2025-2031年中国车联网行业现状分析与发展趋势研究报告</w:t>
        </w:r>
      </w:hyperlink>
      <w:r>
        <w:rPr>
          <w:rFonts w:hint="eastAsia"/>
        </w:rPr>
        <w:t>》依托行业权威数据及长期市场监测信息，系统分析了车联网行业的市场规模、供需关系、竞争格局及重点企业经营状况，并结合车联网行业发展现状，科学预测了车联网市场前景与技术发展方向。报告通过SWOT分析，揭示了车联网行业机遇与潜在风险，为投资者提供了全面的现状分析与前景评估，助力挖掘投资价值并优化决策。同时，报告从投资、生产及营销等角度提出可行性建议，为车联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车联网产业概述</w:t>
      </w:r>
      <w:r>
        <w:rPr>
          <w:rFonts w:hint="eastAsia"/>
        </w:rPr>
        <w:br/>
      </w:r>
      <w:r>
        <w:rPr>
          <w:rFonts w:hint="eastAsia"/>
        </w:rPr>
        <w:t>　　第一节 车联网定义</w:t>
      </w:r>
      <w:r>
        <w:rPr>
          <w:rFonts w:hint="eastAsia"/>
        </w:rPr>
        <w:br/>
      </w:r>
      <w:r>
        <w:rPr>
          <w:rFonts w:hint="eastAsia"/>
        </w:rPr>
        <w:t>　　第二节 车联网行业特点</w:t>
      </w:r>
      <w:r>
        <w:rPr>
          <w:rFonts w:hint="eastAsia"/>
        </w:rPr>
        <w:br/>
      </w:r>
      <w:r>
        <w:rPr>
          <w:rFonts w:hint="eastAsia"/>
        </w:rPr>
        <w:t>　　第三节 车联网产业链分析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2024-2025年中国车联网行业运行环境分析</w:t>
      </w:r>
      <w:r>
        <w:rPr>
          <w:rFonts w:hint="eastAsia"/>
        </w:rPr>
        <w:br/>
      </w:r>
      <w:r>
        <w:rPr>
          <w:rFonts w:hint="eastAsia"/>
        </w:rPr>
        <w:t>　　第一节 车联网运行经济环境分析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车联网产业政策环境分析</w:t>
      </w:r>
      <w:r>
        <w:rPr>
          <w:rFonts w:hint="eastAsia"/>
        </w:rPr>
        <w:br/>
      </w:r>
      <w:r>
        <w:rPr>
          <w:rFonts w:hint="eastAsia"/>
        </w:rPr>
        <w:t>　　　　一、车联网行业监管体制</w:t>
      </w:r>
      <w:r>
        <w:rPr>
          <w:rFonts w:hint="eastAsia"/>
        </w:rPr>
        <w:br/>
      </w:r>
      <w:r>
        <w:rPr>
          <w:rFonts w:hint="eastAsia"/>
        </w:rPr>
        <w:t>　　　　二、车联网行业主要法规</w:t>
      </w:r>
      <w:r>
        <w:rPr>
          <w:rFonts w:hint="eastAsia"/>
        </w:rPr>
        <w:br/>
      </w:r>
      <w:r>
        <w:rPr>
          <w:rFonts w:hint="eastAsia"/>
        </w:rPr>
        <w:t>　　　　三、主要车联网产业政策</w:t>
      </w:r>
      <w:r>
        <w:rPr>
          <w:rFonts w:hint="eastAsia"/>
        </w:rPr>
        <w:br/>
      </w:r>
      <w:r>
        <w:rPr>
          <w:rFonts w:hint="eastAsia"/>
        </w:rPr>
        <w:t>　　第三节 车联网产业社会环境分析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2024-2025年车联网行业技术发展现状及趋势分析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车联网行业技术发展现状分析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国内外车联网行业技术差异与原因</w:t>
      </w:r>
      <w:r>
        <w:rPr>
          <w:rFonts w:hint="eastAsia"/>
        </w:rPr>
        <w:br/>
      </w:r>
      <w:r>
        <w:rPr>
          <w:rFonts w:hint="eastAsia"/>
        </w:rPr>
        <w:t>　　第三节 车联网行业技术发展方向、趋势预测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提升车联网行业技术能力策略建议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全球车联网行业发展态势分析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全球车联网市场发展现状分析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全球主要国家车联网市场现状</w:t>
      </w:r>
      <w:r>
        <w:rPr>
          <w:rFonts w:hint="eastAsia"/>
        </w:rPr>
        <w:br/>
      </w:r>
      <w:r>
        <w:rPr>
          <w:rFonts w:hint="eastAsia"/>
        </w:rPr>
        <w:t>　　第三节 全球车联网行业发展趋势预测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中国车联网行业市场分析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2019-2024年中国车联网行业规模情况</w:t>
      </w:r>
      <w:r>
        <w:rPr>
          <w:rFonts w:hint="eastAsia"/>
        </w:rPr>
        <w:br/>
      </w:r>
      <w:r>
        <w:rPr>
          <w:rFonts w:hint="eastAsia"/>
        </w:rPr>
        <w:t>　　　　一、车联网行业市场规模情况分析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二、车联网行业单位规模情况</w:t>
      </w:r>
      <w:r>
        <w:rPr>
          <w:rFonts w:hint="eastAsia"/>
        </w:rPr>
        <w:br/>
      </w:r>
      <w:r>
        <w:rPr>
          <w:rFonts w:hint="eastAsia"/>
        </w:rPr>
        <w:t>　　　　三、车联网行业人员规模情况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2019-2024年中国车联网行业财务能力分析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一、车联网行业盈利能力分析</w:t>
      </w:r>
      <w:r>
        <w:rPr>
          <w:rFonts w:hint="eastAsia"/>
        </w:rPr>
        <w:br/>
      </w:r>
      <w:r>
        <w:rPr>
          <w:rFonts w:hint="eastAsia"/>
        </w:rPr>
        <w:t>　　　　二、车联网行业偿债能力分析</w:t>
      </w:r>
      <w:r>
        <w:rPr>
          <w:rFonts w:hint="eastAsia"/>
        </w:rPr>
        <w:br/>
      </w:r>
      <w:r>
        <w:rPr>
          <w:rFonts w:hint="eastAsia"/>
        </w:rPr>
        <w:t>　　　　三、车联网行业营运能力分析</w:t>
      </w:r>
      <w:r>
        <w:rPr>
          <w:rFonts w:hint="eastAsia"/>
        </w:rPr>
        <w:br/>
      </w:r>
      <w:r>
        <w:rPr>
          <w:rFonts w:hint="eastAsia"/>
        </w:rPr>
        <w:t>　　　　四、车联网行业发展能力分析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2024-2025年中国车联网行业热点动态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2025年中国车联网行业面临的挑战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中国重点地区车联网行业市场调研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重点地区（一）车联网市场调研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重点地区（二）车联网市场调研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重点地区（三）车联网市场调研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重点地区（四）车联网市场调研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重点地区（五）车联网市场调研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中国车联网行业价格走势及影响因素分析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国内车联网行业价格回顾</w:t>
      </w:r>
      <w:r>
        <w:rPr>
          <w:rFonts w:hint="eastAsia"/>
        </w:rPr>
        <w:br/>
      </w:r>
      <w:r>
        <w:rPr>
          <w:rFonts w:hint="eastAsia"/>
        </w:rPr>
        <w:t>　　第二节 国内车联网行业价格走势预测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国内车联网行业价格影响因素分析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中国车联网行业客户调研</w:t>
      </w:r>
      <w:r>
        <w:rPr>
          <w:rFonts w:hint="eastAsia"/>
        </w:rPr>
        <w:br/>
      </w:r>
      <w:r>
        <w:rPr>
          <w:rFonts w:hint="eastAsia"/>
        </w:rPr>
        <w:t>　　　　一、车联网行业客户偏好调查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二、客户对车联网品牌的首要认知渠道</w:t>
      </w:r>
      <w:r>
        <w:rPr>
          <w:rFonts w:hint="eastAsia"/>
        </w:rPr>
        <w:br/>
      </w:r>
      <w:r>
        <w:rPr>
          <w:rFonts w:hint="eastAsia"/>
        </w:rPr>
        <w:t>　　　　三、车联网品牌忠诚度调查</w:t>
      </w:r>
      <w:r>
        <w:rPr>
          <w:rFonts w:hint="eastAsia"/>
        </w:rPr>
        <w:br/>
      </w:r>
      <w:r>
        <w:rPr>
          <w:rFonts w:hint="eastAsia"/>
        </w:rPr>
        <w:t>　　　　四、车联网行业客户消费理念调研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中国车联网行业竞争格局分析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2025年车联网行业集中度分析</w:t>
      </w:r>
      <w:r>
        <w:rPr>
          <w:rFonts w:hint="eastAsia"/>
        </w:rPr>
        <w:br/>
      </w:r>
      <w:r>
        <w:rPr>
          <w:rFonts w:hint="eastAsia"/>
        </w:rPr>
        <w:t>　　　　一、车联网市场集中度分析</w:t>
      </w:r>
      <w:r>
        <w:rPr>
          <w:rFonts w:hint="eastAsia"/>
        </w:rPr>
        <w:br/>
      </w:r>
      <w:r>
        <w:rPr>
          <w:rFonts w:hint="eastAsia"/>
        </w:rPr>
        <w:t>　　　　二、车联网企业集中度分析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2024-2025年车联网行业竞争格局分析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一、车联网行业竞争策略分析</w:t>
      </w:r>
      <w:r>
        <w:rPr>
          <w:rFonts w:hint="eastAsia"/>
        </w:rPr>
        <w:br/>
      </w:r>
      <w:r>
        <w:rPr>
          <w:rFonts w:hint="eastAsia"/>
        </w:rPr>
        <w:t>　　　　二、车联网行业竞争格局展望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三、我国车联网市场竞争趋势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车联网行业重点企业发展调研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车联网企业发展策略分析</w:t>
      </w:r>
      <w:r>
        <w:rPr>
          <w:rFonts w:hint="eastAsia"/>
        </w:rPr>
        <w:br/>
      </w:r>
      <w:r>
        <w:rPr>
          <w:rFonts w:hint="eastAsia"/>
        </w:rPr>
        <w:t>　　第一节 车联网市场策略分析</w:t>
      </w:r>
      <w:r>
        <w:rPr>
          <w:rFonts w:hint="eastAsia"/>
        </w:rPr>
        <w:br/>
      </w:r>
      <w:r>
        <w:rPr>
          <w:rFonts w:hint="eastAsia"/>
        </w:rPr>
        <w:t>　　　　一、车联网价格策略分析</w:t>
      </w:r>
      <w:r>
        <w:rPr>
          <w:rFonts w:hint="eastAsia"/>
        </w:rPr>
        <w:br/>
      </w:r>
      <w:r>
        <w:rPr>
          <w:rFonts w:hint="eastAsia"/>
        </w:rPr>
        <w:t>　　　　二、车联网渠道策略分析</w:t>
      </w:r>
      <w:r>
        <w:rPr>
          <w:rFonts w:hint="eastAsia"/>
        </w:rPr>
        <w:br/>
      </w:r>
      <w:r>
        <w:rPr>
          <w:rFonts w:hint="eastAsia"/>
        </w:rPr>
        <w:t>　　第二节 车联网销售策略分析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提高车联网企业竞争力的策略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一、提高中国车联网企业核心竞争力的对策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二、车联网企业提升竞争力的主要方向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三、影响车联网企业核心竞争力的因素及提升途径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四、提高车联网企业竞争力的策略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车联网行业投资风险与控制策略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车联网行业SWOT模型分析</w:t>
      </w:r>
      <w:r>
        <w:rPr>
          <w:rFonts w:hint="eastAsia"/>
        </w:rPr>
        <w:br/>
      </w:r>
      <w:r>
        <w:rPr>
          <w:rFonts w:hint="eastAsia"/>
        </w:rPr>
        <w:t>　　　　一、车联网行业优势分析</w:t>
      </w:r>
      <w:r>
        <w:rPr>
          <w:rFonts w:hint="eastAsia"/>
        </w:rPr>
        <w:br/>
      </w:r>
      <w:r>
        <w:rPr>
          <w:rFonts w:hint="eastAsia"/>
        </w:rPr>
        <w:t>　　　　二、车联网行业劣势分析</w:t>
      </w:r>
      <w:r>
        <w:rPr>
          <w:rFonts w:hint="eastAsia"/>
        </w:rPr>
        <w:br/>
      </w:r>
      <w:r>
        <w:rPr>
          <w:rFonts w:hint="eastAsia"/>
        </w:rPr>
        <w:t>　　　　三、车联网行业机会分析</w:t>
      </w:r>
      <w:r>
        <w:rPr>
          <w:rFonts w:hint="eastAsia"/>
        </w:rPr>
        <w:br/>
      </w:r>
      <w:r>
        <w:rPr>
          <w:rFonts w:hint="eastAsia"/>
        </w:rPr>
        <w:t>　　　　四、车联网行业风险分析</w:t>
      </w:r>
      <w:r>
        <w:rPr>
          <w:rFonts w:hint="eastAsia"/>
        </w:rPr>
        <w:br/>
      </w:r>
      <w:r>
        <w:rPr>
          <w:rFonts w:hint="eastAsia"/>
        </w:rPr>
        <w:t>　　第二节 车联网行业投资风险及控制策略分析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一、车联网市场风险及控制策略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二、车联网行业政策风险及控制策略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三、车联网行业经营风险及控制策略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四、车联网同业竞争风险及控制策略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五、车联网行业其他风险及控制策略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2025-2031年中国车联网行业投资潜力及发展趋势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2025-2031年车联网行业投资潜力分析</w:t>
      </w:r>
      <w:r>
        <w:rPr>
          <w:rFonts w:hint="eastAsia"/>
        </w:rPr>
        <w:br/>
      </w:r>
      <w:r>
        <w:rPr>
          <w:rFonts w:hint="eastAsia"/>
        </w:rPr>
        <w:t>　　　　一、车联网行业重点可投资领域</w:t>
      </w:r>
      <w:r>
        <w:rPr>
          <w:rFonts w:hint="eastAsia"/>
        </w:rPr>
        <w:br/>
      </w:r>
      <w:r>
        <w:rPr>
          <w:rFonts w:hint="eastAsia"/>
        </w:rPr>
        <w:t>　　　　二、车联网行业目标市场需求潜力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三、车联网行业投资潜力综合评判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2025-2031年中国车联网行业发展趋势分析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一、2025年车联网市场前景分析</w:t>
      </w:r>
      <w:r>
        <w:rPr>
          <w:rFonts w:hint="eastAsia"/>
        </w:rPr>
        <w:br/>
      </w:r>
      <w:r>
        <w:rPr>
          <w:rFonts w:hint="eastAsia"/>
        </w:rPr>
        <w:t>　　　　二、2025年车联网发展趋势预测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三、2025-2031年我国车联网行业发展剖析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五、未来车联网行业发展变局剖析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车联网行业历程</w:t>
      </w:r>
      <w:r>
        <w:rPr>
          <w:rFonts w:hint="eastAsia"/>
        </w:rPr>
        <w:br/>
      </w:r>
      <w:r>
        <w:rPr>
          <w:rFonts w:hint="eastAsia"/>
        </w:rPr>
        <w:t>　　图表 车联网行业生命周期</w:t>
      </w:r>
      <w:r>
        <w:rPr>
          <w:rFonts w:hint="eastAsia"/>
        </w:rPr>
        <w:br/>
      </w:r>
      <w:r>
        <w:rPr>
          <w:rFonts w:hint="eastAsia"/>
        </w:rPr>
        <w:t>　　图表 车联网行业产业链分析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2019-2024年车联网行业市场容量统计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2019-2024年中国车联网行业市场规模及增长情况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2019-2024年中国车联网行业盈利能力分析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2019-2024年中国车联网行业运营能力分析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2019-2024年中国车联网行业偿债能力分析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2019-2024年中国车联网行业发展能力分析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2019-2024年中国车联网行业经营效益分析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2025-2031年中国车联网行业发展趋势预测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36ca2454d40e9" w:history="1">
        <w:r>
          <w:rPr>
            <w:rStyle w:val="Hyperlink"/>
          </w:rPr>
          <w:t>2025-2031年中国车联网行业现状分析与发展趋势研究报告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36ca2454d40e9" w:history="1">
        <w:r>
          <w:rPr>
            <w:rStyle w:val="Hyperlink"/>
          </w:rPr>
          <w:t>https://www.20087.com/2/76/CheLianWangDeFaZhanQuShi.html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ba0b815c24c49" w:history="1">
      <w:r>
        <w:rPr>
          <w:rStyle w:val="Hyperlink"/>
        </w:rPr>
        <w:t>2025-2031年中国车联网行业现状分析与发展趋势研究报告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CheLianWangDeFaZhanQuShi.html" TargetMode="External" Id="R17136ca2454d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CheLianWangDeFaZhanQuShi.html" TargetMode="External" Id="R9a4ba0b815c2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2024-11-24T05:36:00Z</dcterms:created>
  <dcterms:modified xsi:type="dcterms:W3CDTF">2024-11-24T06:36:00Z</dcterms:modified>
  <dc:subject>2025-2031年中国车联网行业现状分析与发展趋势研究报告</dc:subject>
  <dc:title>2025-2031年中国车联网行业现状分析与发展趋势研究报告</dc:title>
  <cp:keywords>2025-2031年中国车联网行业现状分析与发展趋势研究报告</cp:keywords>
  <dc:description>2025-2031年中国车联网行业现状分析与发展趋势研究报告</dc:description>
</cp:coreProperties>
</file>