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a585b93984f91" w:history="1">
              <w:r>
                <w:rPr>
                  <w:rStyle w:val="Hyperlink"/>
                </w:rPr>
                <w:t>2025-2031年中国一体机行业发展调研与市场前景预测报告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a585b93984f91" w:history="1">
              <w:r>
                <w:rPr>
                  <w:rStyle w:val="Hyperlink"/>
                </w:rPr>
                <w:t>2025-2031年中国一体机行业发展调研与市场前景预测报告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a585b93984f91" w:history="1">
                <w:r>
                  <w:rPr>
                    <w:rStyle w:val="Hyperlink"/>
                  </w:rPr>
                  <w:t>https://www.20087.com/2/16/YiTiJiQianJing.html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市场在过去几年中经历了一次重大的变革，随着科技的不断进步和消费者对高效便捷办公方式需求的增长，一体机作为一种集多种功能于一身的设备，已经成为了许多企业和家庭的首选。这些设备通常将台式电脑的主机和显示器集成在一起，减少了线缆的杂乱，提供了更简洁的工作环境。随着无线技术的发展，键盘、鼠标和其他外设也变得更加便携和易于管理，提升了用户体验。</w:t>
      </w:r>
      <w:r>
        <w:rPr>
          <w:rFonts w:hint="eastAsia"/>
        </w:rPr>
        <w:br/>
      </w:r>
      <w:r>
        <w:rPr>
          <w:rFonts w:hint="eastAsia"/>
        </w:rPr>
        <w:t>　　未来，一体机市场将继续受益于技术创新和消费者偏好的演变。一方面，随着处理器、存储和显示技术的不断进步，一体机将变得更加高效、更薄、更时尚，同时保持甚至提升性能。另一方面，智能家居和物联网的融合将促使一体机具备更多的智能互联功能，例如语音助手集成、远程工作支持等。此外，随着环保意识的提升，一体机的设计将更加注重可持续性，采用可回收材料和节能组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a585b93984f91" w:history="1">
        <w:r>
          <w:rPr>
            <w:rStyle w:val="Hyperlink"/>
          </w:rPr>
          <w:t>2025-2031年中国一体机行业发展调研与市场前景预测报告</w:t>
        </w:r>
      </w:hyperlink>
      <w:r>
        <w:rPr>
          <w:rFonts w:hint="eastAsia"/>
        </w:rPr>
        <w:t>》基于国家统计局及相关协会的权威数据，系统研究了一体机行业的市场需求、市场规模及产业链现状，分析了一体机价格波动、细分市场动态及重点企业的经营表现，科学预测了一体机市场前景与发展趋势，揭示了潜在需求与投资机会，同时指出了一体机行业可能面临的风险。通过对一体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一体机行业界定</w:t>
      </w:r>
      <w:r>
        <w:rPr>
          <w:rFonts w:hint="eastAsia"/>
        </w:rPr>
        <w:br/>
      </w:r>
      <w:r>
        <w:rPr>
          <w:rFonts w:hint="eastAsia"/>
        </w:rPr>
        <w:t>　　第一节 一体机行业定义</w:t>
      </w:r>
      <w:r>
        <w:rPr>
          <w:rFonts w:hint="eastAsia"/>
        </w:rPr>
        <w:br/>
      </w:r>
      <w:r>
        <w:rPr>
          <w:rFonts w:hint="eastAsia"/>
        </w:rPr>
        <w:t>　　第二节 一体机行业特点分析</w:t>
      </w:r>
      <w:r>
        <w:rPr>
          <w:rFonts w:hint="eastAsia"/>
        </w:rPr>
        <w:br/>
      </w:r>
      <w:r>
        <w:rPr>
          <w:rFonts w:hint="eastAsia"/>
        </w:rPr>
        <w:t>　　第三节 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提高我国一体机技术的对策</w:t>
      </w:r>
      <w:r>
        <w:rPr>
          <w:rFonts w:hint="eastAsia"/>
        </w:rPr>
        <w:br/>
      </w:r>
      <w:r>
        <w:rPr>
          <w:rFonts w:hint="eastAsia"/>
        </w:rPr>
        <w:t>　　第四节 我国一体机研发、设计发展趋势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三、2019-2024年中国一体机产量统计</w:t>
      </w:r>
      <w:r>
        <w:rPr>
          <w:rFonts w:hint="eastAsia"/>
        </w:rPr>
        <w:br/>
      </w:r>
      <w:r>
        <w:rPr>
          <w:rFonts w:hint="eastAsia"/>
        </w:rPr>
        <w:t>　　　　二、一体机生产区域分布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三、一体机区域集中度分析</w:t>
      </w:r>
      <w:r>
        <w:rPr>
          <w:rFonts w:hint="eastAsia"/>
        </w:rPr>
        <w:br/>
      </w:r>
      <w:r>
        <w:rPr>
          <w:rFonts w:hint="eastAsia"/>
        </w:rPr>
        <w:t>　　第二节 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2025年中国一体机市场前景分析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一体机行业研究结论</w:t>
      </w:r>
      <w:r>
        <w:rPr>
          <w:rFonts w:hint="eastAsia"/>
        </w:rPr>
        <w:br/>
      </w:r>
      <w:r>
        <w:rPr>
          <w:rFonts w:hint="eastAsia"/>
        </w:rPr>
        <w:t>　　第二节 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中智⋅林－一体机行业投资建议</w:t>
      </w:r>
      <w:r>
        <w:rPr>
          <w:rFonts w:hint="eastAsia"/>
        </w:rPr>
        <w:br/>
      </w:r>
      <w:r>
        <w:rPr>
          <w:rFonts w:hint="eastAsia"/>
        </w:rPr>
        <w:t>　　　　一、一体机行业投资策略建议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一体机行业历程</w:t>
      </w:r>
      <w:r>
        <w:rPr>
          <w:rFonts w:hint="eastAsia"/>
        </w:rPr>
        <w:br/>
      </w:r>
      <w:r>
        <w:rPr>
          <w:rFonts w:hint="eastAsia"/>
        </w:rPr>
        <w:t>　　图表 一体机行业生命周期</w:t>
      </w:r>
      <w:r>
        <w:rPr>
          <w:rFonts w:hint="eastAsia"/>
        </w:rPr>
        <w:br/>
      </w:r>
      <w:r>
        <w:rPr>
          <w:rFonts w:hint="eastAsia"/>
        </w:rPr>
        <w:t>　　图表 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一体机企业信息</w:t>
      </w:r>
      <w:r>
        <w:rPr>
          <w:rFonts w:hint="eastAsia"/>
        </w:rPr>
        <w:br/>
      </w:r>
      <w:r>
        <w:rPr>
          <w:rFonts w:hint="eastAsia"/>
        </w:rPr>
        <w:t>　　图表 一体机企业经营情况分析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a585b93984f91" w:history="1">
        <w:r>
          <w:rPr>
            <w:rStyle w:val="Hyperlink"/>
          </w:rPr>
          <w:t>2025-2031年中国一体机行业发展调研与市场前景预测报告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a585b93984f91" w:history="1">
        <w:r>
          <w:rPr>
            <w:rStyle w:val="Hyperlink"/>
          </w:rPr>
          <w:t>https://www.20087.com/2/16/YiTiJiQianJing.html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热点：二次元圈内术语一体机、一体机教学设备、云电脑、一体机是什么、触摸一体机使用说明、一体机电脑哪个品牌的质量好、一体机改成显示器、一体机品牌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bf5c6d9048d0" w:history="1">
      <w:r>
        <w:rPr>
          <w:rStyle w:val="Hyperlink"/>
        </w:rPr>
        <w:t>2025-2031年中国一体机行业发展调研与市场前景预测报告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TiJiQianJing.html" TargetMode="External" Id="Ra1ba585b939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TiJiQianJing.html" TargetMode="External" Id="R3cb5bf5c6d9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2024-11-10T07:36:00Z</dcterms:created>
  <dcterms:modified xsi:type="dcterms:W3CDTF">2024-11-10T08:36:00Z</dcterms:modified>
  <dc:subject>2025-2031年中国一体机行业发展调研与市场前景预测报告</dc:subject>
  <dc:title>2025-2031年中国一体机行业发展调研与市场前景预测报告</dc:title>
  <cp:keywords>2025-2031年中国一体机行业发展调研与市场前景预测报告</cp:keywords>
  <dc:description>2025-2031年中国一体机行业发展调研与市场前景预测报告</dc:description>
</cp:coreProperties>
</file>