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12e6023142f3" w:history="1">
              <w:r>
                <w:rPr>
                  <w:rStyle w:val="Hyperlink"/>
                </w:rPr>
                <w:t>2025-2031年中国可穿戴设备行业研究分析及市场前景预测报告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12e6023142f3" w:history="1">
              <w:r>
                <w:rPr>
                  <w:rStyle w:val="Hyperlink"/>
                </w:rPr>
                <w:t>2025-2031年中国可穿戴设备行业研究分析及市场前景预测报告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b12e6023142f3" w:history="1">
                <w:r>
                  <w:rPr>
                    <w:rStyle w:val="Hyperlink"/>
                  </w:rPr>
                  <w:t>https://www.20087.com/M_ITTongXun/63/KeChuanDaiSheBeiShiChangJingZhengYuFaZhanQuShi.html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近年来呈现爆发式增长，智能手表、健身追踪器、健康监测设备等成为消费电子领域的热门产品。随着传感器技术、无线通信和数据分析的进步，可穿戴设备的功能和准确性不断提高，能够收集和分析大量个人健康数据，从而提供个性化的生活方式建议。同时，时尚设计和品牌合作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可穿戴设备将更加融入日常生活，成为健康管理和个人数据门户的核心。随着5G网络和物联网的发展，设备间的互联互通将更加无缝，形成个人健康生态系统。同时，隐私保护和数据安全将成为行业必须面对的挑战，推动建立更加严格的数据管理和用户权限控制机制。此外，可穿戴设备在医疗领域的应用将扩展，如远程患者监测和慢性病管理，有望改善医疗服务效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b12e6023142f3" w:history="1">
        <w:r>
          <w:rPr>
            <w:rStyle w:val="Hyperlink"/>
          </w:rPr>
          <w:t>2025-2031年中国可穿戴设备行业研究分析及市场前景预测报告</w:t>
        </w:r>
      </w:hyperlink>
      <w:r>
        <w:rPr>
          <w:rFonts w:hint="eastAsia"/>
        </w:rPr>
        <w:t>》基于多年市场监测与行业研究，全面分析了可穿戴设备行业的现状、市场需求及市场规模，详细解读了可穿戴设备产业链结构、价格趋势及细分市场特点。报告科学预测了行业前景与发展方向，重点剖析了品牌竞争格局、市场集中度及主要企业的经营表现，并通过SWOT分析揭示了可穿戴设备行业机遇与风险。为投资者和决策者提供专业、客观的战略建议，是把握可穿戴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行业分析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可穿戴设备行业概念界定及产业链分析</w:t>
      </w:r>
      <w:r>
        <w:rPr>
          <w:rFonts w:hint="eastAsia"/>
        </w:rPr>
        <w:br/>
      </w:r>
      <w:r>
        <w:rPr>
          <w:rFonts w:hint="eastAsia"/>
        </w:rPr>
        <w:t>　　2.1 可穿戴设备行业定义及分类</w:t>
      </w:r>
      <w:r>
        <w:rPr>
          <w:rFonts w:hint="eastAsia"/>
        </w:rPr>
        <w:br/>
      </w:r>
      <w:r>
        <w:rPr>
          <w:rFonts w:hint="eastAsia"/>
        </w:rPr>
        <w:t>　　　　2.1.1 可穿戴设备行业定义</w:t>
      </w:r>
      <w:r>
        <w:rPr>
          <w:rFonts w:hint="eastAsia"/>
        </w:rPr>
        <w:br/>
      </w:r>
      <w:r>
        <w:rPr>
          <w:rFonts w:hint="eastAsia"/>
        </w:rPr>
        <w:t>　　　　2.1.2 可穿戴设备行业分类</w:t>
      </w:r>
      <w:r>
        <w:rPr>
          <w:rFonts w:hint="eastAsia"/>
        </w:rPr>
        <w:br/>
      </w:r>
      <w:r>
        <w:rPr>
          <w:rFonts w:hint="eastAsia"/>
        </w:rPr>
        <w:t>　　2.2 可穿戴设备行业特点及模式</w:t>
      </w:r>
      <w:r>
        <w:rPr>
          <w:rFonts w:hint="eastAsia"/>
        </w:rPr>
        <w:br/>
      </w:r>
      <w:r>
        <w:rPr>
          <w:rFonts w:hint="eastAsia"/>
        </w:rPr>
        <w:t>　　　　2.2.1 可穿戴设备行业地位及影响</w:t>
      </w:r>
      <w:r>
        <w:rPr>
          <w:rFonts w:hint="eastAsia"/>
        </w:rPr>
        <w:br/>
      </w:r>
      <w:r>
        <w:rPr>
          <w:rFonts w:hint="eastAsia"/>
        </w:rPr>
        <w:t>　　　　2.2.2 可穿戴设备行业发展特征</w:t>
      </w:r>
      <w:r>
        <w:rPr>
          <w:rFonts w:hint="eastAsia"/>
        </w:rPr>
        <w:br/>
      </w:r>
      <w:r>
        <w:rPr>
          <w:rFonts w:hint="eastAsia"/>
        </w:rPr>
        <w:t>　　　　2.2.3 可穿戴设备行业经营模式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可穿戴设备行业发展状况分析</w:t>
      </w:r>
      <w:r>
        <w:rPr>
          <w:rFonts w:hint="eastAsia"/>
        </w:rPr>
        <w:br/>
      </w:r>
      <w:r>
        <w:rPr>
          <w:rFonts w:hint="eastAsia"/>
        </w:rPr>
        <w:t>　　3.1 国外可穿戴设备行业发展分析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中国可穿戴设备行业规模结构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中国可穿戴设备行业供需状况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中国可穿戴设备行业竞争结构分析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中国可穿戴设备行业区域格局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中国可穿戴设备行业市场趋势及前景预测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“十五五”可穿戴设备行业前景预测分析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可穿戴设备行业确定型投资机会评估</w:t>
      </w:r>
      <w:r>
        <w:rPr>
          <w:rFonts w:hint="eastAsia"/>
        </w:rPr>
        <w:br/>
      </w:r>
      <w:r>
        <w:rPr>
          <w:rFonts w:hint="eastAsia"/>
        </w:rPr>
        <w:t>　　5.1 智能手表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智能手环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传感器行业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中国可穿戴设备行业风险型投资机会评估</w:t>
      </w:r>
      <w:r>
        <w:rPr>
          <w:rFonts w:hint="eastAsia"/>
        </w:rPr>
        <w:br/>
      </w:r>
      <w:r>
        <w:rPr>
          <w:rFonts w:hint="eastAsia"/>
        </w:rPr>
        <w:t>　　6.1 APP开发运营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可穿戴医疗保健设备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专业级运动监测设备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中国可穿戴设备行业未来型投资机会评估</w:t>
      </w:r>
      <w:r>
        <w:rPr>
          <w:rFonts w:hint="eastAsia"/>
        </w:rPr>
        <w:br/>
      </w:r>
      <w:r>
        <w:rPr>
          <w:rFonts w:hint="eastAsia"/>
        </w:rPr>
        <w:t>　　7.1 智能眼镜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智能服装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t>　　7.3 人机交互产业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中.智.林－中国可穿戴设备行业投资壁垒及风险预警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可穿戴设备行业投资壁垒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贸易壁垒</w:t>
      </w:r>
      <w:r>
        <w:rPr>
          <w:rFonts w:hint="eastAsia"/>
        </w:rPr>
        <w:br/>
      </w:r>
      <w:r>
        <w:rPr>
          <w:rFonts w:hint="eastAsia"/>
        </w:rPr>
        <w:t>　　　　8.1.6 地域壁垒</w:t>
      </w:r>
      <w:r>
        <w:rPr>
          <w:rFonts w:hint="eastAsia"/>
        </w:rPr>
        <w:br/>
      </w:r>
      <w:r>
        <w:rPr>
          <w:rFonts w:hint="eastAsia"/>
        </w:rPr>
        <w:t>　　8.2 可穿戴设备行业投资外部风险预警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可穿戴设备行业投资内部风险预警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12e6023142f3" w:history="1">
        <w:r>
          <w:rPr>
            <w:rStyle w:val="Hyperlink"/>
          </w:rPr>
          <w:t>2025-2031年中国可穿戴设备行业研究分析及市场前景预测报告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b12e6023142f3" w:history="1">
        <w:r>
          <w:rPr>
            <w:rStyle w:val="Hyperlink"/>
          </w:rPr>
          <w:t>https://www.20087.com/M_ITTongXun/63/KeChuanDaiSheBeiShiChangJingZhengYuFaZhanQuShi.html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f431f3ff48f5" w:history="1">
      <w:r>
        <w:rPr>
          <w:rStyle w:val="Hyperlink"/>
        </w:rPr>
        <w:t>2025-2031年中国可穿戴设备行业研究分析及市场前景预测报告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KeChuanDaiSheBeiShiChangJingZhengYuFaZhanQuShi.html" TargetMode="External" Id="R12fb12e6023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KeChuanDaiSheBeiShiChangJingZhengYuFaZhanQuShi.html" TargetMode="External" Id="R6d35f431f3f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2025-05-19T04:24:00Z</dcterms:created>
  <dcterms:modified xsi:type="dcterms:W3CDTF">2025-05-19T05:24:00Z</dcterms:modified>
  <dc:subject>2025-2031年中国可穿戴设备行业研究分析及市场前景预测报告</dc:subject>
  <dc:title>2025-2031年中国可穿戴设备行业研究分析及市场前景预测报告</dc:title>
  <cp:keywords>2025-2031年中国可穿戴设备行业研究分析及市场前景预测报告</cp:keywords>
  <dc:description>2025-2031年中国可穿戴设备行业研究分析及市场前景预测报告</dc:description>
</cp:coreProperties>
</file>