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1e8a3a619491d" w:history="1">
              <w:r>
                <w:rPr>
                  <w:rStyle w:val="Hyperlink"/>
                </w:rPr>
                <w:t>2023-2029年中国工业机器视觉行业发展调研与趋势预测报告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1e8a3a619491d" w:history="1">
              <w:r>
                <w:rPr>
                  <w:rStyle w:val="Hyperlink"/>
                </w:rPr>
                <w:t>2023-2029年中国工业机器视觉行业发展调研与趋势预测报告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1e8a3a619491d" w:history="1">
                <w:r>
                  <w:rPr>
                    <w:rStyle w:val="Hyperlink"/>
                  </w:rPr>
                  <w:t>https://www.20087.com/3/96/GongYeJiQiShiJueHangYeFaZhanQuShi.html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视觉是利用光学成像和图像处理技术，使机器人或自动化设备具备识别、测量、定位和检测等功能。随着智能制造和工业自动化的快速发展，工业机器视觉的市场需求不断增加。目前，工业机器视觉系统已经应用于质量检测、产品分类、自动化装配等多个领域。技术创新使得工业机器视觉系统的精度和效率不断提升。</w:t>
      </w:r>
      <w:r>
        <w:rPr>
          <w:rFonts w:hint="eastAsia"/>
        </w:rPr>
        <w:br/>
      </w:r>
      <w:r>
        <w:rPr>
          <w:rFonts w:hint="eastAsia"/>
        </w:rPr>
        <w:t>　　未来，工业机器视觉行业将朝着更高精度、更智能、更集成的方向发展。技术创新将推动工业机器视觉系统的算法优化和硬件升级。例如，利用深度学习和人工智能技术，提高图像识别的准确性和速度。此外，工业机器视觉将与物联网和云计算技术深度融合，实现远程监控和数据分析。政策支持方面，各国政府将加大对智能制造和工业自动化技术的投入，推动工业机器视觉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1e8a3a619491d" w:history="1">
        <w:r>
          <w:rPr>
            <w:rStyle w:val="Hyperlink"/>
          </w:rPr>
          <w:t>2023-2029年中国工业机器视觉行业发展调研与趋势预测报告</w:t>
        </w:r>
      </w:hyperlink>
      <w:r>
        <w:rPr>
          <w:rFonts w:hint="eastAsia"/>
        </w:rPr>
        <w:t>》在多年工业机器视觉行业研究结论的基础上，结合中国工业机器视觉行业市场的发展现状，通过资深研究团队对工业机器视觉市场各类资讯进行整理分析，并依托国家权威数据资源和长期市场监测的数据库，对工业机器视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41e8a3a619491d" w:history="1">
        <w:r>
          <w:rPr>
            <w:rStyle w:val="Hyperlink"/>
          </w:rPr>
          <w:t>2023-2029年中国工业机器视觉行业发展调研与趋势预测报告</w:t>
        </w:r>
      </w:hyperlink>
      <w:r>
        <w:rPr>
          <w:rFonts w:hint="eastAsia"/>
        </w:rPr>
        <w:t>可以帮助投资者准确把握工业机器视觉行业的市场现状，为投资者进行投资作出工业机器视觉行业前景预判，挖掘工业机器视觉行业投资价值，同时提出工业机器视觉行业投资策略、营销策略等方面的建议。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工业机器视觉产业概述</w:t>
      </w:r>
      <w:r>
        <w:rPr>
          <w:rFonts w:hint="eastAsia"/>
        </w:rPr>
        <w:br/>
      </w:r>
      <w:r>
        <w:rPr>
          <w:rFonts w:hint="eastAsia"/>
        </w:rPr>
        <w:t>　　第一节 工业机器视觉定义</w:t>
      </w:r>
      <w:r>
        <w:rPr>
          <w:rFonts w:hint="eastAsia"/>
        </w:rPr>
        <w:br/>
      </w:r>
      <w:r>
        <w:rPr>
          <w:rFonts w:hint="eastAsia"/>
        </w:rPr>
        <w:t>　　第二节 工业机器视觉行业特点</w:t>
      </w:r>
      <w:r>
        <w:rPr>
          <w:rFonts w:hint="eastAsia"/>
        </w:rPr>
        <w:br/>
      </w:r>
      <w:r>
        <w:rPr>
          <w:rFonts w:hint="eastAsia"/>
        </w:rPr>
        <w:t>　　第三节 工业机器视觉发展历程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中国工业机器视觉行业运行环境分析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中国工业机器视觉运行经济环境分析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三、经济发展对工业机器视觉行业的影响</w:t>
      </w:r>
      <w:r>
        <w:rPr>
          <w:rFonts w:hint="eastAsia"/>
        </w:rPr>
        <w:br/>
      </w:r>
      <w:r>
        <w:rPr>
          <w:rFonts w:hint="eastAsia"/>
        </w:rPr>
        <w:t>　　第二节 中国工业机器视觉产业政策环境分析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一、工业机器视觉行业监管体制</w:t>
      </w:r>
      <w:r>
        <w:rPr>
          <w:rFonts w:hint="eastAsia"/>
        </w:rPr>
        <w:br/>
      </w:r>
      <w:r>
        <w:rPr>
          <w:rFonts w:hint="eastAsia"/>
        </w:rPr>
        <w:t>　　　　二、工业机器视觉行业主要法规政策</w:t>
      </w:r>
      <w:r>
        <w:rPr>
          <w:rFonts w:hint="eastAsia"/>
        </w:rPr>
        <w:br/>
      </w:r>
      <w:r>
        <w:rPr>
          <w:rFonts w:hint="eastAsia"/>
        </w:rPr>
        <w:t>　　第三节 中国工业机器视觉产业社会环境分析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国外工业机器视觉行业发展态势分析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国外工业机器视觉市场发展现状分析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国外主要国家、地区工业机器视觉市场现状</w:t>
      </w:r>
      <w:r>
        <w:rPr>
          <w:rFonts w:hint="eastAsia"/>
        </w:rPr>
        <w:br/>
      </w:r>
      <w:r>
        <w:rPr>
          <w:rFonts w:hint="eastAsia"/>
        </w:rPr>
        <w:t>　　第三节 国外工业机器视觉行业发展趋势预测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中国工业机器视觉行业发展调研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2017-2022年中国工业机器视觉行业规模情况</w:t>
      </w:r>
      <w:r>
        <w:rPr>
          <w:rFonts w:hint="eastAsia"/>
        </w:rPr>
        <w:br/>
      </w:r>
      <w:r>
        <w:rPr>
          <w:rFonts w:hint="eastAsia"/>
        </w:rPr>
        <w:t>　　　　一、工业机器视觉行业市场规模状况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二、工业机器视觉行业单位规模状况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三、工业机器视觉行业人员规模状况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2017-2022年中国工业机器视觉行业财务能力分析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一、工业机器视觉行业盈利能力分析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二、工业机器视觉行业偿债能力分析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三、工业机器视觉行业营运能力分析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四、工业机器视觉行业发展能力分析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2021-2022年中国工业机器视觉行业热点动态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2022年中国工业机器视觉行业面临的挑战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中国工业机器视觉行业重点地区市场调研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**地区工业机器视觉发展现状及趋势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**地区工业机器视觉发展现状及趋势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**地区工业机器视觉发展现状及趋势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**地区工业机器视觉发展现状及趋势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中国工业机器视觉行业价格走势及影响因素分析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国内工业机器视觉行业价格回顾</w:t>
      </w:r>
      <w:r>
        <w:rPr>
          <w:rFonts w:hint="eastAsia"/>
        </w:rPr>
        <w:br/>
      </w:r>
      <w:r>
        <w:rPr>
          <w:rFonts w:hint="eastAsia"/>
        </w:rPr>
        <w:t>　　第二节 国内工业机器视觉行业价格走势预测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国内工业机器视觉行业价格影响因素分析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中国工业机器视觉行业客户调研</w:t>
      </w:r>
      <w:r>
        <w:rPr>
          <w:rFonts w:hint="eastAsia"/>
        </w:rPr>
        <w:br/>
      </w:r>
      <w:r>
        <w:rPr>
          <w:rFonts w:hint="eastAsia"/>
        </w:rPr>
        <w:t>　　　　一、工业机器视觉行业客户偏好调查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二、客户对工业机器视觉品牌的首要认知渠道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三、工业机器视觉品牌忠诚度调查</w:t>
      </w:r>
      <w:r>
        <w:rPr>
          <w:rFonts w:hint="eastAsia"/>
        </w:rPr>
        <w:br/>
      </w:r>
      <w:r>
        <w:rPr>
          <w:rFonts w:hint="eastAsia"/>
        </w:rPr>
        <w:t>　　　　四、工业机器视觉行业客户消费理念调研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中国工业机器视觉行业重点企业发展调研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中国工业机器视觉行业竞争格局分析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2021-2022年工业机器视觉行业集中度分析</w:t>
      </w:r>
      <w:r>
        <w:rPr>
          <w:rFonts w:hint="eastAsia"/>
        </w:rPr>
        <w:br/>
      </w:r>
      <w:r>
        <w:rPr>
          <w:rFonts w:hint="eastAsia"/>
        </w:rPr>
        <w:t>　　　　一、工业机器视觉市场集中度分析</w:t>
      </w:r>
      <w:r>
        <w:rPr>
          <w:rFonts w:hint="eastAsia"/>
        </w:rPr>
        <w:br/>
      </w:r>
      <w:r>
        <w:rPr>
          <w:rFonts w:hint="eastAsia"/>
        </w:rPr>
        <w:t>　　　　二、工业机器视觉企业集中度分析</w:t>
      </w:r>
      <w:r>
        <w:rPr>
          <w:rFonts w:hint="eastAsia"/>
        </w:rPr>
        <w:br/>
      </w:r>
      <w:r>
        <w:rPr>
          <w:rFonts w:hint="eastAsia"/>
        </w:rPr>
        <w:t>　　第二节 2022年工业机器视觉行业竞争格局分析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一、工业机器视觉行业竞争策略分析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二、工业机器视觉行业竞争格局展望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三、我国工业机器视觉市场竞争趋势</w:t>
      </w:r>
      <w:r>
        <w:rPr>
          <w:rFonts w:hint="eastAsia"/>
        </w:rPr>
        <w:br/>
      </w:r>
      <w:r>
        <w:rPr>
          <w:rFonts w:hint="eastAsia"/>
        </w:rPr>
        <w:t>　　第三节 工业机器视觉行业兼并与重组整合分析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一、工业机器视觉行业兼并与重组整合动态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二、工业机器视觉行业兼并与重组整合发展趋势预测分析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工业机器视觉行业投资风险及应对策略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工业机器视觉行业SWOT模型分析</w:t>
      </w:r>
      <w:r>
        <w:rPr>
          <w:rFonts w:hint="eastAsia"/>
        </w:rPr>
        <w:br/>
      </w:r>
      <w:r>
        <w:rPr>
          <w:rFonts w:hint="eastAsia"/>
        </w:rPr>
        <w:t>　　　　一、工业机器视觉行业优势分析</w:t>
      </w:r>
      <w:r>
        <w:rPr>
          <w:rFonts w:hint="eastAsia"/>
        </w:rPr>
        <w:br/>
      </w:r>
      <w:r>
        <w:rPr>
          <w:rFonts w:hint="eastAsia"/>
        </w:rPr>
        <w:t>　　　　二、工业机器视觉行业劣势分析</w:t>
      </w:r>
      <w:r>
        <w:rPr>
          <w:rFonts w:hint="eastAsia"/>
        </w:rPr>
        <w:br/>
      </w:r>
      <w:r>
        <w:rPr>
          <w:rFonts w:hint="eastAsia"/>
        </w:rPr>
        <w:t>　　　　三、工业机器视觉行业机会分析</w:t>
      </w:r>
      <w:r>
        <w:rPr>
          <w:rFonts w:hint="eastAsia"/>
        </w:rPr>
        <w:br/>
      </w:r>
      <w:r>
        <w:rPr>
          <w:rFonts w:hint="eastAsia"/>
        </w:rPr>
        <w:t>　　　　四、工业机器视觉行业风险分析</w:t>
      </w:r>
      <w:r>
        <w:rPr>
          <w:rFonts w:hint="eastAsia"/>
        </w:rPr>
        <w:br/>
      </w:r>
      <w:r>
        <w:rPr>
          <w:rFonts w:hint="eastAsia"/>
        </w:rPr>
        <w:t>　　第二节 工业机器视觉行业投资风险及控制策略分析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一、工业机器视觉市场风险及控制策略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二、工业机器视觉行业政策风险及控制策略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三、工业机器视觉行业经营风险及控制策略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四、工业机器视觉同业竞争风险及控制策略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五、工业机器视觉行业其他风险及控制策略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2023-2029年中国工业机器视觉市场预测及发展建议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2023-2029年中国工业机器视觉市场预测分析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一、中国工业机器视觉市场前景分析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二、中国工业机器视觉发展趋势预测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2023-2029年中国工业机器视觉企业发展策略建议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一、工业机器视觉企业融资策略</w:t>
      </w:r>
      <w:r>
        <w:rPr>
          <w:rFonts w:hint="eastAsia"/>
        </w:rPr>
        <w:br/>
      </w:r>
      <w:r>
        <w:rPr>
          <w:rFonts w:hint="eastAsia"/>
        </w:rPr>
        <w:t>　　　　二、工业机器视觉企业人才策略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2023-2029年中国工业机器视觉企业营销策略建议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一、工业机器视觉企业定位策略</w:t>
      </w:r>
      <w:r>
        <w:rPr>
          <w:rFonts w:hint="eastAsia"/>
        </w:rPr>
        <w:br/>
      </w:r>
      <w:r>
        <w:rPr>
          <w:rFonts w:hint="eastAsia"/>
        </w:rPr>
        <w:t>　　　　二、工业机器视觉企业价格策略</w:t>
      </w:r>
      <w:r>
        <w:rPr>
          <w:rFonts w:hint="eastAsia"/>
        </w:rPr>
        <w:br/>
      </w:r>
      <w:r>
        <w:rPr>
          <w:rFonts w:hint="eastAsia"/>
        </w:rPr>
        <w:t>　　　　三、工业机器视觉企业促销策略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中:智:林:：工业机器视觉行业研究结论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工业机器视觉行业历程</w:t>
      </w:r>
      <w:r>
        <w:rPr>
          <w:rFonts w:hint="eastAsia"/>
        </w:rPr>
        <w:br/>
      </w:r>
      <w:r>
        <w:rPr>
          <w:rFonts w:hint="eastAsia"/>
        </w:rPr>
        <w:t>　　图表 工业机器视觉行业生命周期</w:t>
      </w:r>
      <w:r>
        <w:rPr>
          <w:rFonts w:hint="eastAsia"/>
        </w:rPr>
        <w:br/>
      </w:r>
      <w:r>
        <w:rPr>
          <w:rFonts w:hint="eastAsia"/>
        </w:rPr>
        <w:t>　　图表 工业机器视觉行业产业链分析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2017-2022年工业机器视觉行业市场容量统计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2017-2022年中国工业机器视觉行业经营效益分析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**地区工业机器视觉市场规模及增长情况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工业机器视觉重点企业（一）基本信息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工业机器视觉重点企业（一）经营情况分析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工业机器视觉重点企业（一）盈利能力情况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工业机器视觉重点企业（一）偿债能力情况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工业机器视觉重点企业（一）运营能力情况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工业机器视觉重点企业（一）成长能力情况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工业机器视觉重点企业（二）基本信息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工业机器视觉重点企业（二）经营情况分析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工业机器视觉重点企业（二）盈利能力情况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工业机器视觉重点企业（二）偿债能力情况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工业机器视觉重点企业（二）运营能力情况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工业机器视觉重点企业（二）成长能力情况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2023-2029年中国工业机器视觉行业市场容量预测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2023-2029年中国工业机器视觉行业市场规模预测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2023-2029年中国工业机器视觉市场前景分析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2023-2029年中国工业机器视觉行业发展趋势预测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1e8a3a619491d" w:history="1">
        <w:r>
          <w:rPr>
            <w:rStyle w:val="Hyperlink"/>
          </w:rPr>
          <w:t>2023-2029年中国工业机器视觉行业发展调研与趋势预测报告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1e8a3a619491d" w:history="1">
        <w:r>
          <w:rPr>
            <w:rStyle w:val="Hyperlink"/>
          </w:rPr>
          <w:t>https://www.20087.com/3/96/GongYeJiQiShiJueHangYeFaZhanQuShi.html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ae75ba7d84081" w:history="1">
      <w:r>
        <w:rPr>
          <w:rStyle w:val="Hyperlink"/>
        </w:rPr>
        <w:t>2023-2029年中国工业机器视觉行业发展调研与趋势预测报告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ongYeJiQiShiJueHangYeFaZhanQuShi.html" TargetMode="External" Id="R3141e8a3a619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ongYeJiQiShiJueHangYeFaZhanQuShi.html" TargetMode="External" Id="R252ae75ba7d8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2022-12-21T04:40:13Z</dcterms:created>
  <dcterms:modified xsi:type="dcterms:W3CDTF">2022-12-21T05:40:13Z</dcterms:modified>
  <dc:subject>2023-2029年中国工业机器视觉行业发展调研与趋势预测报告</dc:subject>
  <dc:title>2023-2029年中国工业机器视觉行业发展调研与趋势预测报告</dc:title>
  <cp:keywords>2023-2029年中国工业机器视觉行业发展调研与趋势预测报告</cp:keywords>
  <dc:description>2023-2029年中国工业机器视觉行业发展调研与趋势预测报告</dc:description>
</cp:coreProperties>
</file>