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a64d2daa4bed" w:history="1">
              <w:r>
                <w:rPr>
                  <w:rStyle w:val="Hyperlink"/>
                </w:rPr>
                <w:t>中国B2B电子商务行业现状调研分析及市场前景预测报告（2024版）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a64d2daa4bed" w:history="1">
              <w:r>
                <w:rPr>
                  <w:rStyle w:val="Hyperlink"/>
                </w:rPr>
                <w:t>中国B2B电子商务行业现状调研分析及市场前景预测报告（2024版）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ba64d2daa4bed" w:history="1">
                <w:r>
                  <w:rPr>
                    <w:rStyle w:val="Hyperlink"/>
                  </w:rPr>
                  <w:t>https://www.20087.com/M_ITTongXun/63/B2BDianZiShangWuHangYeXianZhuangYuFaZhanQianJing.html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是企业间交易的在线平台，已在全球范围内显著改变了供应链管理方式。随着互联网技术的发展和企业数字化转型的加速，B2B电商平台不仅提供产品展示和交易撮合，还集成了供应链金融、物流、数据分析等多种增值服务，提高了交易效率和透明度。特别是在疫情期间，B2B电商凭借其非接触式交易优势，展现了强大的市场适应能力和增长潜力。</w:t>
      </w:r>
      <w:r>
        <w:rPr>
          <w:rFonts w:hint="eastAsia"/>
        </w:rPr>
        <w:br/>
      </w:r>
      <w:r>
        <w:rPr>
          <w:rFonts w:hint="eastAsia"/>
        </w:rPr>
        <w:t>　　未来，B2B电子商务将持续深化数字化转型，加强数据驱动的决策支持，通过人工智能、区块链等先进技术提升平台的智能化水平和信任度。同时，跨界融合成为趋势，B2B电商平台将与更多垂直行业相结合，提供定制化解决方案，满足特定行业的需求。此外，全球化布局和本地化服务并重，平台将拓展国际市场，同时也注重满足本地市场的特殊需求，形成全球与地方相结合的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ba64d2daa4bed" w:history="1">
        <w:r>
          <w:rPr>
            <w:rStyle w:val="Hyperlink"/>
          </w:rPr>
          <w:t>中国B2B电子商务行业现状调研分析及市场前景预测报告（2024版）</w:t>
        </w:r>
      </w:hyperlink>
      <w:r>
        <w:rPr>
          <w:rFonts w:hint="eastAsia"/>
        </w:rPr>
        <w:t>》全面分析了B2B电子商务行业的市场规模、需求和价格趋势，探讨了产业链结构及其发展变化。B2B电子商务报告详尽阐述了行业现状，对未来B2B电子商务市场前景和发展趋势进行了科学预测。同时，B2B电子商务报告还深入剖析了细分市场的竞争格局，重点评估了行业领先企业的竞争实力、市场集中度及品牌影响力。B2B电子商务报告以专业、科学的视角，为投资者揭示了B2B电子商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第一节 B2B电子商务介绍</w:t>
      </w:r>
      <w:r>
        <w:rPr>
          <w:rFonts w:hint="eastAsia"/>
        </w:rPr>
        <w:br/>
      </w:r>
      <w:r>
        <w:rPr>
          <w:rFonts w:hint="eastAsia"/>
        </w:rPr>
        <w:t>　　　　一、B2B电子商务的定义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第二节 B2B的意义</w:t>
      </w:r>
      <w:r>
        <w:rPr>
          <w:rFonts w:hint="eastAsia"/>
        </w:rPr>
        <w:br/>
      </w:r>
      <w:r>
        <w:rPr>
          <w:rFonts w:hint="eastAsia"/>
        </w:rPr>
        <w:t>　　第三节 B2B的两种模式</w:t>
      </w:r>
      <w:r>
        <w:rPr>
          <w:rFonts w:hint="eastAsia"/>
        </w:rPr>
        <w:br/>
      </w:r>
      <w:r>
        <w:rPr>
          <w:rFonts w:hint="eastAsia"/>
        </w:rPr>
        <w:t>　　　　一、行业B2B</w:t>
      </w:r>
      <w:r>
        <w:rPr>
          <w:rFonts w:hint="eastAsia"/>
        </w:rPr>
        <w:br/>
      </w:r>
      <w:r>
        <w:rPr>
          <w:rFonts w:hint="eastAsia"/>
        </w:rPr>
        <w:t>　　　　二、区域B2B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2024年世界B2B电子商务产业运行状况分析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2024年世界B2B电子商务产业发展综述</w:t>
      </w:r>
      <w:r>
        <w:rPr>
          <w:rFonts w:hint="eastAsia"/>
        </w:rPr>
        <w:br/>
      </w:r>
      <w:r>
        <w:rPr>
          <w:rFonts w:hint="eastAsia"/>
        </w:rPr>
        <w:t>　　　　一、世界B2B电子商务产业运行特点分析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二、世界B2B电子商务平台分析</w:t>
      </w:r>
      <w:r>
        <w:rPr>
          <w:rFonts w:hint="eastAsia"/>
        </w:rPr>
        <w:br/>
      </w:r>
      <w:r>
        <w:rPr>
          <w:rFonts w:hint="eastAsia"/>
        </w:rPr>
        <w:t>　　　　三、世界B2B电子商务竞争格局分析</w:t>
      </w:r>
      <w:r>
        <w:rPr>
          <w:rFonts w:hint="eastAsia"/>
        </w:rPr>
        <w:br/>
      </w:r>
      <w:r>
        <w:rPr>
          <w:rFonts w:hint="eastAsia"/>
        </w:rPr>
        <w:t>　　　　四、国内外B2B电子商务现状与差异</w:t>
      </w:r>
      <w:r>
        <w:rPr>
          <w:rFonts w:hint="eastAsia"/>
        </w:rPr>
        <w:br/>
      </w:r>
      <w:r>
        <w:rPr>
          <w:rFonts w:hint="eastAsia"/>
        </w:rPr>
        <w:t>　　第二节 2024年世界主要国家B2B电子商务产业发展情况分析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2024-2030年世界B2B电子商务产业发展趋势分析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2024年中国B2B电子商务产业运行环境分析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2024年中国B2B电子商务产业政策环境分析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一、电子商务立法的核心部分</w:t>
      </w:r>
      <w:r>
        <w:rPr>
          <w:rFonts w:hint="eastAsia"/>
        </w:rPr>
        <w:br/>
      </w:r>
      <w:r>
        <w:rPr>
          <w:rFonts w:hint="eastAsia"/>
        </w:rPr>
        <w:t>　　　　二、中国电子商务立法的问题及策略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三、电子商务行业的具体政策法规</w:t>
      </w:r>
      <w:r>
        <w:rPr>
          <w:rFonts w:hint="eastAsia"/>
        </w:rPr>
        <w:br/>
      </w:r>
      <w:r>
        <w:rPr>
          <w:rFonts w:hint="eastAsia"/>
        </w:rPr>
        <w:t>　　第三节 2024年中国B2B电子商务产业社会环境分析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2024年中国B2B电子商务产业运行形势分析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第二节 2024年中国B2B电子商务主要营销策略分析</w:t>
      </w:r>
      <w:r>
        <w:rPr>
          <w:rFonts w:hint="eastAsia"/>
        </w:rPr>
        <w:br/>
      </w:r>
      <w:r>
        <w:rPr>
          <w:rFonts w:hint="eastAsia"/>
        </w:rPr>
        <w:t>　　第三节 亚洲流派的B2B平台比较</w:t>
      </w:r>
      <w:r>
        <w:rPr>
          <w:rFonts w:hint="eastAsia"/>
        </w:rPr>
        <w:br/>
      </w:r>
      <w:r>
        <w:rPr>
          <w:rFonts w:hint="eastAsia"/>
        </w:rPr>
        <w:t>　　第四节 2024年中国B2B电子商务的问题及解决策略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三、中国B2B电子商务模式投资策略分析</w:t>
      </w:r>
      <w:r>
        <w:rPr>
          <w:rFonts w:hint="eastAsia"/>
        </w:rPr>
        <w:br/>
      </w:r>
      <w:r>
        <w:rPr>
          <w:rFonts w:hint="eastAsia"/>
        </w:rPr>
        <w:t>　　　　四、B2B电子商务网站的优化策略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五、B2B企业成功运营的准则</w:t>
      </w:r>
      <w:r>
        <w:rPr>
          <w:rFonts w:hint="eastAsia"/>
        </w:rPr>
        <w:br/>
      </w:r>
      <w:r>
        <w:rPr>
          <w:rFonts w:hint="eastAsia"/>
        </w:rPr>
        <w:t>　　　　六、中国B2B电子商务深陷诚信困扰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2024年中国B2B电子商务行业市场供需分析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2024年中国B2B电子商务市场的发展</w:t>
      </w:r>
      <w:r>
        <w:rPr>
          <w:rFonts w:hint="eastAsia"/>
        </w:rPr>
        <w:br/>
      </w:r>
      <w:r>
        <w:rPr>
          <w:rFonts w:hint="eastAsia"/>
        </w:rPr>
        <w:t>　　　　一、中国B2B电子商务市场回顾</w:t>
      </w:r>
      <w:r>
        <w:rPr>
          <w:rFonts w:hint="eastAsia"/>
        </w:rPr>
        <w:br/>
      </w:r>
      <w:r>
        <w:rPr>
          <w:rFonts w:hint="eastAsia"/>
        </w:rPr>
        <w:t>　　　　二、2024年首季我国B2B电子商务市场发展概况</w:t>
      </w:r>
      <w:r>
        <w:rPr>
          <w:rFonts w:hint="eastAsia"/>
        </w:rPr>
        <w:br/>
      </w:r>
      <w:r>
        <w:rPr>
          <w:rFonts w:hint="eastAsia"/>
        </w:rPr>
        <w:t>　　　　三、2024年传统企业纷纷涉水B2B电子商务市场</w:t>
      </w:r>
      <w:r>
        <w:rPr>
          <w:rFonts w:hint="eastAsia"/>
        </w:rPr>
        <w:br/>
      </w:r>
      <w:r>
        <w:rPr>
          <w:rFonts w:hint="eastAsia"/>
        </w:rPr>
        <w:t>　　第二节 2024年中国B2B电子商务市场竞争分析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　　五、2024年国内B2B电子商务市场竞争升级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2024年中国网上支付市场运行动态分析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一、网上支付需满足的需求</w:t>
      </w:r>
      <w:r>
        <w:rPr>
          <w:rFonts w:hint="eastAsia"/>
        </w:rPr>
        <w:br/>
      </w:r>
      <w:r>
        <w:rPr>
          <w:rFonts w:hint="eastAsia"/>
        </w:rPr>
        <w:t>　　　　二、网上支付的发展</w:t>
      </w:r>
      <w:r>
        <w:rPr>
          <w:rFonts w:hint="eastAsia"/>
        </w:rPr>
        <w:br/>
      </w:r>
      <w:r>
        <w:rPr>
          <w:rFonts w:hint="eastAsia"/>
        </w:rPr>
        <w:t>　　　　三、网上支付结构</w:t>
      </w:r>
      <w:r>
        <w:rPr>
          <w:rFonts w:hint="eastAsia"/>
        </w:rPr>
        <w:br/>
      </w:r>
      <w:r>
        <w:rPr>
          <w:rFonts w:hint="eastAsia"/>
        </w:rPr>
        <w:t>　　　　四、网上支付系统典型流程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2024年中国网上支付用户的调研情况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一、网民在网络支付中的态度及分布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　　二、网民网上支付的渠道及方式</w:t>
      </w:r>
      <w:r>
        <w:rPr>
          <w:rFonts w:hint="eastAsia"/>
        </w:rPr>
        <w:br/>
      </w:r>
      <w:r>
        <w:rPr>
          <w:rFonts w:hint="eastAsia"/>
        </w:rPr>
        <w:t>　　　　三、网民未来网上支付计划</w:t>
      </w:r>
      <w:r>
        <w:rPr>
          <w:rFonts w:hint="eastAsia"/>
        </w:rPr>
        <w:br/>
      </w:r>
      <w:r>
        <w:rPr>
          <w:rFonts w:hint="eastAsia"/>
        </w:rPr>
        <w:t>　　第三节 2024年中国网络购物市场网上支付分析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一、2024年中国网络购物市场调研</w:t>
      </w:r>
      <w:r>
        <w:rPr>
          <w:rFonts w:hint="eastAsia"/>
        </w:rPr>
        <w:br/>
      </w:r>
      <w:r>
        <w:rPr>
          <w:rFonts w:hint="eastAsia"/>
        </w:rPr>
        <w:t>　　　　二、电子支付是网络购物的主要支付方式</w:t>
      </w:r>
      <w:r>
        <w:rPr>
          <w:rFonts w:hint="eastAsia"/>
        </w:rPr>
        <w:br/>
      </w:r>
      <w:r>
        <w:rPr>
          <w:rFonts w:hint="eastAsia"/>
        </w:rPr>
        <w:t>　　第四节 2024年中国航空客票市场网上支付分析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二、电子客票的网上支付存在的隐患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三、网上支付漏洞成电子机票普及障碍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第五节 2024年中国网上银行分析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二、中国网上银行的发展现状</w:t>
      </w:r>
      <w:r>
        <w:rPr>
          <w:rFonts w:hint="eastAsia"/>
        </w:rPr>
        <w:br/>
      </w:r>
      <w:r>
        <w:rPr>
          <w:rFonts w:hint="eastAsia"/>
        </w:rPr>
        <w:t>　　　　三、中国网上银行的特点</w:t>
      </w:r>
      <w:r>
        <w:rPr>
          <w:rFonts w:hint="eastAsia"/>
        </w:rPr>
        <w:br/>
      </w:r>
      <w:r>
        <w:rPr>
          <w:rFonts w:hint="eastAsia"/>
        </w:rPr>
        <w:t>　　　　四、中国网上银行存在的问题及投资策略</w:t>
      </w:r>
      <w:r>
        <w:rPr>
          <w:rFonts w:hint="eastAsia"/>
        </w:rPr>
        <w:br/>
      </w:r>
      <w:r>
        <w:rPr>
          <w:rFonts w:hint="eastAsia"/>
        </w:rPr>
        <w:t>　　　　五、未来中国网上银行用户规模预测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2024年中国电子商务其他经营模式运行态势分析</w:t>
      </w:r>
      <w:r>
        <w:rPr>
          <w:rFonts w:hint="eastAsia"/>
        </w:rPr>
        <w:br/>
      </w:r>
      <w:r>
        <w:rPr>
          <w:rFonts w:hint="eastAsia"/>
        </w:rPr>
        <w:t>　　第一节 2024年B2C（企业对消费者）</w:t>
      </w:r>
      <w:r>
        <w:rPr>
          <w:rFonts w:hint="eastAsia"/>
        </w:rPr>
        <w:br/>
      </w:r>
      <w:r>
        <w:rPr>
          <w:rFonts w:hint="eastAsia"/>
        </w:rPr>
        <w:t>　　　　一、2024年B2C模式概述</w:t>
      </w:r>
      <w:r>
        <w:rPr>
          <w:rFonts w:hint="eastAsia"/>
        </w:rPr>
        <w:br/>
      </w:r>
      <w:r>
        <w:rPr>
          <w:rFonts w:hint="eastAsia"/>
        </w:rPr>
        <w:t>　　　　二、2024年B2C电子商务模式具体分类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三、2024年B2C模式电子商务的顾客满意度解析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四、2024年B2C电子商务市场竞争格局</w:t>
      </w:r>
      <w:r>
        <w:rPr>
          <w:rFonts w:hint="eastAsia"/>
        </w:rPr>
        <w:br/>
      </w:r>
      <w:r>
        <w:rPr>
          <w:rFonts w:hint="eastAsia"/>
        </w:rPr>
        <w:t>　　　　五、中国电子商务B2C市场发展分析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2024年C2C（消费者对消费者）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一、2024年C2C的概念</w:t>
      </w:r>
      <w:r>
        <w:rPr>
          <w:rFonts w:hint="eastAsia"/>
        </w:rPr>
        <w:br/>
      </w:r>
      <w:r>
        <w:rPr>
          <w:rFonts w:hint="eastAsia"/>
        </w:rPr>
        <w:t>　　　　二、2024年C2C电子商务模式发展环境及特征解析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三、2024年中国C2C网上零售市场调研</w:t>
      </w:r>
      <w:r>
        <w:rPr>
          <w:rFonts w:hint="eastAsia"/>
        </w:rPr>
        <w:br/>
      </w:r>
      <w:r>
        <w:rPr>
          <w:rFonts w:hint="eastAsia"/>
        </w:rPr>
        <w:t>　　　　四、2024年中国主要C2C企业经营状况分析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五、2024年中国C2C电子商务存在的问题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六、2024年盈利模式模糊给C2C产业发展带来压力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七、2024年中国C2C电子商务市场发展趋势解析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2024年C2B（消费者对企业）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2024年中国重点电子商务企业竞争力分析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三、环球资源经营结构调整解读</w:t>
      </w:r>
      <w:r>
        <w:rPr>
          <w:rFonts w:hint="eastAsia"/>
        </w:rPr>
        <w:br/>
      </w:r>
      <w:r>
        <w:rPr>
          <w:rFonts w:hint="eastAsia"/>
        </w:rPr>
        <w:t>　　　　四、环球资源涉足中国国内贸易面临的问题及解决对策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三、亚马逊拓展中国市场的举措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三、阿里巴巴运营模式成功原因分析</w:t>
      </w:r>
      <w:r>
        <w:rPr>
          <w:rFonts w:hint="eastAsia"/>
        </w:rPr>
        <w:br/>
      </w:r>
      <w:r>
        <w:rPr>
          <w:rFonts w:hint="eastAsia"/>
        </w:rPr>
        <w:t>　　第四节 中国制造网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三、中国制造网引领中国电子商务发展</w:t>
      </w:r>
      <w:r>
        <w:rPr>
          <w:rFonts w:hint="eastAsia"/>
        </w:rPr>
        <w:br/>
      </w:r>
      <w:r>
        <w:rPr>
          <w:rFonts w:hint="eastAsia"/>
        </w:rPr>
        <w:t>　　第五节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第六节 慧聪国际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三、慧聪“金榜题名”产品面世</w:t>
      </w:r>
      <w:r>
        <w:rPr>
          <w:rFonts w:hint="eastAsia"/>
        </w:rPr>
        <w:br/>
      </w:r>
      <w:r>
        <w:rPr>
          <w:rFonts w:hint="eastAsia"/>
        </w:rPr>
        <w:t>　　第七节 淘宝网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二、淘宝网的产品与服务</w:t>
      </w:r>
      <w:r>
        <w:rPr>
          <w:rFonts w:hint="eastAsia"/>
        </w:rPr>
        <w:br/>
      </w:r>
      <w:r>
        <w:rPr>
          <w:rFonts w:hint="eastAsia"/>
        </w:rPr>
        <w:t>　　　　三、淘宝在国内零售业影响力巨大</w:t>
      </w:r>
      <w:r>
        <w:rPr>
          <w:rFonts w:hint="eastAsia"/>
        </w:rPr>
        <w:br/>
      </w:r>
      <w:r>
        <w:rPr>
          <w:rFonts w:hint="eastAsia"/>
        </w:rPr>
        <w:t>　　　　四、2024年企业经营状况分析</w:t>
      </w:r>
      <w:r>
        <w:rPr>
          <w:rFonts w:hint="eastAsia"/>
        </w:rPr>
        <w:br/>
      </w:r>
      <w:r>
        <w:rPr>
          <w:rFonts w:hint="eastAsia"/>
        </w:rPr>
        <w:t>　　　　五、淘宝网的娱乐营销策略</w:t>
      </w:r>
      <w:r>
        <w:rPr>
          <w:rFonts w:hint="eastAsia"/>
        </w:rPr>
        <w:br/>
      </w:r>
      <w:r>
        <w:rPr>
          <w:rFonts w:hint="eastAsia"/>
        </w:rPr>
        <w:t>　　第八节 EBAY易趣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三、易趣的商业模式和市场推广策略</w:t>
      </w:r>
      <w:r>
        <w:rPr>
          <w:rFonts w:hint="eastAsia"/>
        </w:rPr>
        <w:br/>
      </w:r>
      <w:r>
        <w:rPr>
          <w:rFonts w:hint="eastAsia"/>
        </w:rPr>
        <w:t>　　　　四、易趣在与淘宝竞争中的失误决策</w:t>
      </w:r>
      <w:r>
        <w:rPr>
          <w:rFonts w:hint="eastAsia"/>
        </w:rPr>
        <w:br/>
      </w:r>
      <w:r>
        <w:rPr>
          <w:rFonts w:hint="eastAsia"/>
        </w:rPr>
        <w:t>　　第九节 万国商业网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第十节 当当网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2024年中国电子商务在不同行业的应用走势分析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二、中国农业电子商务的应用与发展分析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三、农业电子商务期待建立第三方平台</w:t>
      </w:r>
      <w:r>
        <w:rPr>
          <w:rFonts w:hint="eastAsia"/>
        </w:rPr>
        <w:br/>
      </w:r>
      <w:r>
        <w:rPr>
          <w:rFonts w:hint="eastAsia"/>
        </w:rPr>
        <w:t>　　　　四、发展农业电子商务的举措</w:t>
      </w:r>
      <w:r>
        <w:rPr>
          <w:rFonts w:hint="eastAsia"/>
        </w:rPr>
        <w:br/>
      </w:r>
      <w:r>
        <w:rPr>
          <w:rFonts w:hint="eastAsia"/>
        </w:rPr>
        <w:t>　　　　五、中国农业电子商务发展潜力巨大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第二节 零售业电子商务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二、零售行业涉足B2C电子商务的机遇和挑战</w:t>
      </w:r>
      <w:r>
        <w:rPr>
          <w:rFonts w:hint="eastAsia"/>
        </w:rPr>
        <w:br/>
      </w:r>
      <w:r>
        <w:rPr>
          <w:rFonts w:hint="eastAsia"/>
        </w:rPr>
        <w:t>　　　　三、电子商务提高零售行业核心竞争水平</w:t>
      </w:r>
      <w:r>
        <w:rPr>
          <w:rFonts w:hint="eastAsia"/>
        </w:rPr>
        <w:br/>
      </w:r>
      <w:r>
        <w:rPr>
          <w:rFonts w:hint="eastAsia"/>
        </w:rPr>
        <w:t>　　　　四、国内零售业加快布局电子商务领域步伐</w:t>
      </w:r>
      <w:r>
        <w:rPr>
          <w:rFonts w:hint="eastAsia"/>
        </w:rPr>
        <w:br/>
      </w:r>
      <w:r>
        <w:rPr>
          <w:rFonts w:hint="eastAsia"/>
        </w:rPr>
        <w:t>　　　　五、中国零售业应用电子商务的主要障碍</w:t>
      </w:r>
      <w:r>
        <w:rPr>
          <w:rFonts w:hint="eastAsia"/>
        </w:rPr>
        <w:br/>
      </w:r>
      <w:r>
        <w:rPr>
          <w:rFonts w:hint="eastAsia"/>
        </w:rPr>
        <w:t>　　　　六、中国零售业电子商务发展的策略</w:t>
      </w:r>
      <w:r>
        <w:rPr>
          <w:rFonts w:hint="eastAsia"/>
        </w:rPr>
        <w:br/>
      </w:r>
      <w:r>
        <w:rPr>
          <w:rFonts w:hint="eastAsia"/>
        </w:rPr>
        <w:t>　　第三节 医药电子商务</w:t>
      </w:r>
      <w:r>
        <w:rPr>
          <w:rFonts w:hint="eastAsia"/>
        </w:rPr>
        <w:br/>
      </w:r>
      <w:r>
        <w:rPr>
          <w:rFonts w:hint="eastAsia"/>
        </w:rPr>
        <w:t>　　　　一、中国医药行业电子商务应用状况</w:t>
      </w:r>
      <w:r>
        <w:rPr>
          <w:rFonts w:hint="eastAsia"/>
        </w:rPr>
        <w:br/>
      </w:r>
      <w:r>
        <w:rPr>
          <w:rFonts w:hint="eastAsia"/>
        </w:rPr>
        <w:t>　　　　二、中国主要医药电子商务企业收入来源分析</w:t>
      </w:r>
      <w:r>
        <w:rPr>
          <w:rFonts w:hint="eastAsia"/>
        </w:rPr>
        <w:br/>
      </w:r>
      <w:r>
        <w:rPr>
          <w:rFonts w:hint="eastAsia"/>
        </w:rPr>
        <w:t>　　　　三、4G时代或促使医药流通变革电子商务成趋势</w:t>
      </w:r>
      <w:r>
        <w:rPr>
          <w:rFonts w:hint="eastAsia"/>
        </w:rPr>
        <w:br/>
      </w:r>
      <w:r>
        <w:rPr>
          <w:rFonts w:hint="eastAsia"/>
        </w:rPr>
        <w:t>　　　　四、中国医药电子商务发展落后</w:t>
      </w:r>
      <w:r>
        <w:rPr>
          <w:rFonts w:hint="eastAsia"/>
        </w:rPr>
        <w:br/>
      </w:r>
      <w:r>
        <w:rPr>
          <w:rFonts w:hint="eastAsia"/>
        </w:rPr>
        <w:t>　　　　五、医药电子商务发展面临的问题</w:t>
      </w:r>
      <w:r>
        <w:rPr>
          <w:rFonts w:hint="eastAsia"/>
        </w:rPr>
        <w:br/>
      </w:r>
      <w:r>
        <w:rPr>
          <w:rFonts w:hint="eastAsia"/>
        </w:rPr>
        <w:t>　　　　六、实施医药电子商务的注意事项</w:t>
      </w:r>
      <w:r>
        <w:rPr>
          <w:rFonts w:hint="eastAsia"/>
        </w:rPr>
        <w:br/>
      </w:r>
      <w:r>
        <w:rPr>
          <w:rFonts w:hint="eastAsia"/>
        </w:rPr>
        <w:t>　　　　七、医药行业发展电子商务机遇良好</w:t>
      </w:r>
      <w:r>
        <w:rPr>
          <w:rFonts w:hint="eastAsia"/>
        </w:rPr>
        <w:br/>
      </w:r>
      <w:r>
        <w:rPr>
          <w:rFonts w:hint="eastAsia"/>
        </w:rPr>
        <w:t>　　　　八、中国医药行业引入电子商务是必然趋势</w:t>
      </w:r>
      <w:r>
        <w:rPr>
          <w:rFonts w:hint="eastAsia"/>
        </w:rPr>
        <w:br/>
      </w:r>
      <w:r>
        <w:rPr>
          <w:rFonts w:hint="eastAsia"/>
        </w:rPr>
        <w:t>　　第四节 汽车零部件业电子商务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二、国际汽车零部件业电子商务发展分析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四、中国汽车零部件业需要发展电子商务</w:t>
      </w:r>
      <w:r>
        <w:rPr>
          <w:rFonts w:hint="eastAsia"/>
        </w:rPr>
        <w:br/>
      </w:r>
      <w:r>
        <w:rPr>
          <w:rFonts w:hint="eastAsia"/>
        </w:rPr>
        <w:t>　　　　五、国内汽车零部件业推广电子商务存在的问题及对策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六、汽车零部件企业发展电子商务的策略</w:t>
      </w:r>
      <w:r>
        <w:rPr>
          <w:rFonts w:hint="eastAsia"/>
        </w:rPr>
        <w:br/>
      </w:r>
      <w:r>
        <w:rPr>
          <w:rFonts w:hint="eastAsia"/>
        </w:rPr>
        <w:t>　　第五节 旅游业的电子商务</w:t>
      </w:r>
      <w:r>
        <w:rPr>
          <w:rFonts w:hint="eastAsia"/>
        </w:rPr>
        <w:br/>
      </w:r>
      <w:r>
        <w:rPr>
          <w:rFonts w:hint="eastAsia"/>
        </w:rPr>
        <w:t>　　　　一、电子商务渐成熟旅游业需创新争夺市场</w:t>
      </w:r>
      <w:r>
        <w:rPr>
          <w:rFonts w:hint="eastAsia"/>
        </w:rPr>
        <w:br/>
      </w:r>
      <w:r>
        <w:rPr>
          <w:rFonts w:hint="eastAsia"/>
        </w:rPr>
        <w:t>　　　　二、中国旅游业电子商务存在的问题</w:t>
      </w:r>
      <w:r>
        <w:rPr>
          <w:rFonts w:hint="eastAsia"/>
        </w:rPr>
        <w:br/>
      </w:r>
      <w:r>
        <w:rPr>
          <w:rFonts w:hint="eastAsia"/>
        </w:rPr>
        <w:t>　　　　三、推动中国旅游业电子商务发展的策略</w:t>
      </w:r>
      <w:r>
        <w:rPr>
          <w:rFonts w:hint="eastAsia"/>
        </w:rPr>
        <w:br/>
      </w:r>
      <w:r>
        <w:rPr>
          <w:rFonts w:hint="eastAsia"/>
        </w:rPr>
        <w:t>　　第六节 物流业电子商务</w:t>
      </w:r>
      <w:r>
        <w:rPr>
          <w:rFonts w:hint="eastAsia"/>
        </w:rPr>
        <w:br/>
      </w:r>
      <w:r>
        <w:rPr>
          <w:rFonts w:hint="eastAsia"/>
        </w:rPr>
        <w:t>　　　　一、电子商务与现代物流的关系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二、中国电子商务物流业总体概况</w:t>
      </w:r>
      <w:r>
        <w:rPr>
          <w:rFonts w:hint="eastAsia"/>
        </w:rPr>
        <w:br/>
      </w:r>
      <w:r>
        <w:rPr>
          <w:rFonts w:hint="eastAsia"/>
        </w:rPr>
        <w:t>　　　　三、电子商务企业物流管理中的技术应用</w:t>
      </w:r>
      <w:r>
        <w:rPr>
          <w:rFonts w:hint="eastAsia"/>
        </w:rPr>
        <w:br/>
      </w:r>
      <w:r>
        <w:rPr>
          <w:rFonts w:hint="eastAsia"/>
        </w:rPr>
        <w:t>　　　　四、中国电子商务物流业发展中的问题</w:t>
      </w:r>
      <w:r>
        <w:rPr>
          <w:rFonts w:hint="eastAsia"/>
        </w:rPr>
        <w:br/>
      </w:r>
      <w:r>
        <w:rPr>
          <w:rFonts w:hint="eastAsia"/>
        </w:rPr>
        <w:t>　　　　五、电子商务时代对现代物流的要求及解决策略</w:t>
      </w:r>
      <w:r>
        <w:rPr>
          <w:rFonts w:hint="eastAsia"/>
        </w:rPr>
        <w:br/>
      </w:r>
      <w:r>
        <w:rPr>
          <w:rFonts w:hint="eastAsia"/>
        </w:rPr>
        <w:t>　　　　六、电子商务物流业的发展趋势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2024-2030年中国B2B电子商务市场投资机会与风险分析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2024-2030年中国B2B电子商务市场投资环境分析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2024-2030年中国B2B电子商务市场投资机会分析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2024-2030年中国B2B电子商务市场投资前景分析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2024-2030年中国B2B电子商务产业发展趋势预测分析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2024-2030年中国电子商务产业运行前景分析</w:t>
      </w:r>
      <w:r>
        <w:rPr>
          <w:rFonts w:hint="eastAsia"/>
        </w:rPr>
        <w:br/>
      </w:r>
      <w:r>
        <w:rPr>
          <w:rFonts w:hint="eastAsia"/>
        </w:rPr>
        <w:t>　　　　一、中国电子商务总体发展趋势解析</w:t>
      </w:r>
      <w:r>
        <w:rPr>
          <w:rFonts w:hint="eastAsia"/>
        </w:rPr>
        <w:br/>
      </w:r>
      <w:r>
        <w:rPr>
          <w:rFonts w:hint="eastAsia"/>
        </w:rPr>
        <w:t>　　　　二、中国专业电子商务网站的发展趋势</w:t>
      </w:r>
      <w:r>
        <w:rPr>
          <w:rFonts w:hint="eastAsia"/>
        </w:rPr>
        <w:br/>
      </w:r>
      <w:r>
        <w:rPr>
          <w:rFonts w:hint="eastAsia"/>
        </w:rPr>
        <w:t>　　　　三、电子商务+SaaS的发展空间广阔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2024-2030年中国B2B电子商务市场趋势分析</w:t>
      </w:r>
      <w:r>
        <w:rPr>
          <w:rFonts w:hint="eastAsia"/>
        </w:rPr>
        <w:br/>
      </w:r>
      <w:r>
        <w:rPr>
          <w:rFonts w:hint="eastAsia"/>
        </w:rPr>
        <w:t>　　　　一、B2B电子商务市场规模预测</w:t>
      </w:r>
      <w:r>
        <w:rPr>
          <w:rFonts w:hint="eastAsia"/>
        </w:rPr>
        <w:br/>
      </w:r>
      <w:r>
        <w:rPr>
          <w:rFonts w:hint="eastAsia"/>
        </w:rPr>
        <w:t>　　　　二、B2B电子商务市场竞争格局预测分析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中:智:林:－2024-2030年中国B2B电子商务市场盈利预测分析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B2B供应链平台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2019-2024年中国价格指数统计表</w:t>
      </w:r>
      <w:r>
        <w:rPr>
          <w:rFonts w:hint="eastAsia"/>
        </w:rPr>
        <w:br/>
      </w:r>
      <w:r>
        <w:rPr>
          <w:rFonts w:hint="eastAsia"/>
        </w:rPr>
        <w:t>　　图表 4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7 2019-2024年中国货物进出口额统计表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8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9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10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11 2019-2024年我国教育经费增长趋势图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12 2019-2024年我国各类教育招生人数</w:t>
      </w:r>
      <w:r>
        <w:rPr>
          <w:rFonts w:hint="eastAsia"/>
        </w:rPr>
        <w:br/>
      </w:r>
      <w:r>
        <w:rPr>
          <w:rFonts w:hint="eastAsia"/>
        </w:rPr>
        <w:t>　　图表 13 企业盈利模式</w:t>
      </w:r>
      <w:r>
        <w:rPr>
          <w:rFonts w:hint="eastAsia"/>
        </w:rPr>
        <w:br/>
      </w:r>
      <w:r>
        <w:rPr>
          <w:rFonts w:hint="eastAsia"/>
        </w:rPr>
        <w:t>　　图表 14 2019-2024年中国B2B市场交易规模</w:t>
      </w:r>
      <w:r>
        <w:rPr>
          <w:rFonts w:hint="eastAsia"/>
        </w:rPr>
        <w:br/>
      </w:r>
      <w:r>
        <w:rPr>
          <w:rFonts w:hint="eastAsia"/>
        </w:rPr>
        <w:t>　　图表 15 2019-2024年中国中小企业B2B电子商务交易规模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16 2024年电子商务市场交易额细分行业构成</w:t>
      </w:r>
      <w:r>
        <w:rPr>
          <w:rFonts w:hint="eastAsia"/>
        </w:rPr>
        <w:br/>
      </w:r>
      <w:r>
        <w:rPr>
          <w:rFonts w:hint="eastAsia"/>
        </w:rPr>
        <w:t>　　图表 17 2019-2024年中国B2B电子商务企业规模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18 2024年中国B2B电子商务企业市场占有率</w:t>
      </w:r>
      <w:r>
        <w:rPr>
          <w:rFonts w:hint="eastAsia"/>
        </w:rPr>
        <w:br/>
      </w:r>
      <w:r>
        <w:rPr>
          <w:rFonts w:hint="eastAsia"/>
        </w:rPr>
        <w:t>　　图表 19 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图表 20 2019-2024年中国网上支付用户在各应用领域分布状况</w:t>
      </w:r>
      <w:r>
        <w:rPr>
          <w:rFonts w:hint="eastAsia"/>
        </w:rPr>
        <w:br/>
      </w:r>
      <w:r>
        <w:rPr>
          <w:rFonts w:hint="eastAsia"/>
        </w:rPr>
        <w:t>　　图表 21 2019-2024年中国网络购物市场交易规模增长趋势图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22 2024年中国网络购物交易额市场份额情况</w:t>
      </w:r>
      <w:r>
        <w:rPr>
          <w:rFonts w:hint="eastAsia"/>
        </w:rPr>
        <w:br/>
      </w:r>
      <w:r>
        <w:rPr>
          <w:rFonts w:hint="eastAsia"/>
        </w:rPr>
        <w:t>　　图表 23 网民网络购物支付方式</w:t>
      </w:r>
      <w:r>
        <w:rPr>
          <w:rFonts w:hint="eastAsia"/>
        </w:rPr>
        <w:br/>
      </w:r>
      <w:r>
        <w:rPr>
          <w:rFonts w:hint="eastAsia"/>
        </w:rPr>
        <w:t>　　图表 24 电子客票购买流程</w:t>
      </w:r>
      <w:r>
        <w:rPr>
          <w:rFonts w:hint="eastAsia"/>
        </w:rPr>
        <w:br/>
      </w:r>
      <w:r>
        <w:rPr>
          <w:rFonts w:hint="eastAsia"/>
        </w:rPr>
        <w:t>　　图表 25 中国网上银行产业链结构图</w:t>
      </w:r>
      <w:r>
        <w:rPr>
          <w:rFonts w:hint="eastAsia"/>
        </w:rPr>
        <w:br/>
      </w:r>
      <w:r>
        <w:rPr>
          <w:rFonts w:hint="eastAsia"/>
        </w:rPr>
        <w:t>　　图表 26 B-B-C模型图</w:t>
      </w:r>
      <w:r>
        <w:rPr>
          <w:rFonts w:hint="eastAsia"/>
        </w:rPr>
        <w:br/>
      </w:r>
      <w:r>
        <w:rPr>
          <w:rFonts w:hint="eastAsia"/>
        </w:rPr>
        <w:t>　　图表 27 注册为立体市场客户与不注册的区别</w:t>
      </w:r>
      <w:r>
        <w:rPr>
          <w:rFonts w:hint="eastAsia"/>
        </w:rPr>
        <w:br/>
      </w:r>
      <w:r>
        <w:rPr>
          <w:rFonts w:hint="eastAsia"/>
        </w:rPr>
        <w:t>　　图表 28 B2C电子商务顾客满意度评价指标体系</w:t>
      </w:r>
      <w:r>
        <w:rPr>
          <w:rFonts w:hint="eastAsia"/>
        </w:rPr>
        <w:br/>
      </w:r>
      <w:r>
        <w:rPr>
          <w:rFonts w:hint="eastAsia"/>
        </w:rPr>
        <w:t>　　图表 29 2024年中国网上零售企业市场交易规模占有率</w:t>
      </w:r>
      <w:r>
        <w:rPr>
          <w:rFonts w:hint="eastAsia"/>
        </w:rPr>
        <w:br/>
      </w:r>
      <w:r>
        <w:rPr>
          <w:rFonts w:hint="eastAsia"/>
        </w:rPr>
        <w:t>　　图表 30 2019-2024年中国B2C、C2C电子商务企业规模</w:t>
      </w:r>
      <w:r>
        <w:rPr>
          <w:rFonts w:hint="eastAsia"/>
        </w:rPr>
        <w:br/>
      </w:r>
      <w:r>
        <w:rPr>
          <w:rFonts w:hint="eastAsia"/>
        </w:rPr>
        <w:t>　　图表 31 2019-2024年浙江网盛生意宝股份有限公司主要财务指标表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32 2019-2024年浙江网盛生意宝股份有限公司成长性指标表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33 2019-2024年浙江网盛生意宝股份有限公司经营能力指标表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34 2019-2024年浙江网盛生意宝股份有限公司盈利能力指标表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35 2019-2024年浙江网盛生意宝股份有限公司偿债能力指标表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36 2019-2024年淘宝交易额增长趋势</w:t>
      </w:r>
      <w:r>
        <w:rPr>
          <w:rFonts w:hint="eastAsia"/>
        </w:rPr>
        <w:br/>
      </w:r>
      <w:r>
        <w:rPr>
          <w:rFonts w:hint="eastAsia"/>
        </w:rPr>
        <w:t>　　图表 37 2019-2024年中国付费使用电子商务平台进行进出口贸易的中小企业分析</w:t>
      </w:r>
      <w:r>
        <w:rPr>
          <w:rFonts w:hint="eastAsia"/>
        </w:rPr>
        <w:br/>
      </w:r>
      <w:r>
        <w:rPr>
          <w:rFonts w:hint="eastAsia"/>
        </w:rPr>
        <w:t>　　图表 38 2024-2030年中国电子商务市场规模增长趋势</w:t>
      </w:r>
      <w:r>
        <w:rPr>
          <w:rFonts w:hint="eastAsia"/>
        </w:rPr>
        <w:br/>
      </w:r>
      <w:r>
        <w:rPr>
          <w:rFonts w:hint="eastAsia"/>
        </w:rPr>
        <w:t>　　图表 39 中国电子商务发展地区分布</w:t>
      </w:r>
      <w:r>
        <w:rPr>
          <w:rFonts w:hint="eastAsia"/>
        </w:rPr>
        <w:br/>
      </w:r>
      <w:r>
        <w:rPr>
          <w:rFonts w:hint="eastAsia"/>
        </w:rPr>
        <w:t>　　图表 40中国电子商务发展梯队示意图</w:t>
      </w:r>
      <w:r>
        <w:rPr>
          <w:rFonts w:hint="eastAsia"/>
        </w:rPr>
        <w:br/>
      </w:r>
      <w:r>
        <w:rPr>
          <w:rFonts w:hint="eastAsia"/>
        </w:rPr>
        <w:t>　　图表 41 不同规模中小企业接入互联网比例</w:t>
      </w:r>
      <w:r>
        <w:rPr>
          <w:rFonts w:hint="eastAsia"/>
        </w:rPr>
        <w:br/>
      </w:r>
      <w:r>
        <w:rPr>
          <w:rFonts w:hint="eastAsia"/>
        </w:rPr>
        <w:t>　　图表 42 中小企业网络营销方式选择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a64d2daa4bed" w:history="1">
        <w:r>
          <w:rPr>
            <w:rStyle w:val="Hyperlink"/>
          </w:rPr>
          <w:t>中国B2B电子商务行业现状调研分析及市场前景预测报告（2024版）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ba64d2daa4bed" w:history="1">
        <w:r>
          <w:rPr>
            <w:rStyle w:val="Hyperlink"/>
          </w:rPr>
          <w:t>https://www.20087.com/M_ITTongXun/63/B2BDianZiShangWuHangYeXianZhuangYuFaZhanQianJing.html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c07cf387463e" w:history="1">
      <w:r>
        <w:rPr>
          <w:rStyle w:val="Hyperlink"/>
        </w:rPr>
        <w:t>中国B2B电子商务行业现状调研分析及市场前景预测报告（2024版）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B2BDianZiShangWuHangYeXianZhuangYuFaZhanQianJing.html" TargetMode="External" Id="Rf3cba64d2da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B2BDianZiShangWuHangYeXianZhuangYuFaZhanQianJing.html" TargetMode="External" Id="Rece4c07cf387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2024-04-03T06:02:00Z</dcterms:created>
  <dcterms:modified xsi:type="dcterms:W3CDTF">2024-04-03T07:02:00Z</dcterms:modified>
  <dc:subject>中国B2B电子商务行业现状调研分析及市场前景预测报告（2024版）</dc:subject>
  <dc:title>中国B2B电子商务行业现状调研分析及市场前景预测报告（2024版）</dc:title>
  <cp:keywords>中国B2B电子商务行业现状调研分析及市场前景预测报告（2024版）</cp:keywords>
  <dc:description>中国B2B电子商务行业现状调研分析及市场前景预测报告（2024版）</dc:description>
</cp:coreProperties>
</file>