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b038a7ba94ba6" w:history="1">
              <w:r>
                <w:rPr>
                  <w:rStyle w:val="Hyperlink"/>
                </w:rPr>
                <w:t>2025-2031年中国B2C在线购物行业现状全面调研及发展趋势分析报告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b038a7ba94ba6" w:history="1">
              <w:r>
                <w:rPr>
                  <w:rStyle w:val="Hyperlink"/>
                </w:rPr>
                <w:t>2025-2031年中国B2C在线购物行业现状全面调研及发展趋势分析报告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b038a7ba94ba6" w:history="1">
                <w:r>
                  <w:rPr>
                    <w:rStyle w:val="Hyperlink"/>
                  </w:rPr>
                  <w:t>https://www.20087.com/3/76/B2CZaiXianGouWuWeiLaiFaZhanQuShi.html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（Business-to-Consumer）在线购物是指商家直接面向消费者的电子商务活动。近年来，随着互联网技术的飞速发展和消费者购物习惯的变化，B2C在线购物市场呈现出快速增长的趋势。各大电商平台通过不断优化用户体验、丰富商品种类、提升物流效率等多种手段，吸引了大量消费者。同时，移动支付技术的成熟也为在线购物提供了更加便捷的支付方式。此外，社交媒体的兴起为B2C在线购物提供了新的营销渠道，增强了消费者的参与感和互动性。</w:t>
      </w:r>
      <w:r>
        <w:rPr>
          <w:rFonts w:hint="eastAsia"/>
        </w:rPr>
        <w:br/>
      </w:r>
      <w:r>
        <w:rPr>
          <w:rFonts w:hint="eastAsia"/>
        </w:rPr>
        <w:t>　　未来，B2C在线购物将持续向个性化、智能化方向发展。一方面，通过大数据和人工智能技术的应用，电商平台能够更加精准地分析消费者行为，提供个性化推荐服务，提升购物体验。另一方面，随着5G网络的普及和物联网技术的发展，线上线下融合的新零售模式将进一步深化，消费者可以在实体店内体验商品，同时享受线上购物的便捷。此外，绿色环保理念的推广也将促使电商平台采取更多可持续发展的措施，如使用环保包装材料、推行二手商品交易平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b038a7ba94ba6" w:history="1">
        <w:r>
          <w:rPr>
            <w:rStyle w:val="Hyperlink"/>
          </w:rPr>
          <w:t>2025-2031年中国B2C在线购物行业现状全面调研及发展趋势分析报告</w:t>
        </w:r>
      </w:hyperlink>
      <w:r>
        <w:rPr>
          <w:rFonts w:hint="eastAsia"/>
        </w:rPr>
        <w:t>》通过严谨的分析、翔实的数据及直观的图表，系统解析了B2C在线购物行业的市场规模、需求变化、价格波动及产业链结构。报告全面评估了当前B2C在线购物市场现状，科学预测了未来市场前景与发展趋势，重点剖析了B2C在线购物细分市场的机遇与挑战。同时，报告对B2C在线购物重点企业的竞争地位及市场集中度进行了评估，为B2C在线购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第二节 中国在线购物市场规模与结构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第三节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中国在线购物产业运行环境分析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中国在线购物产业政策环境分析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二、殴债危机下中国网民热捧网络购物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中国在线购物产业社会环境分析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二、在线支付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中国B2C在线购物产业市场研究</w:t>
      </w:r>
      <w:r>
        <w:rPr>
          <w:rFonts w:hint="eastAsia"/>
        </w:rPr>
        <w:br/>
      </w:r>
      <w:r>
        <w:rPr>
          <w:rFonts w:hint="eastAsia"/>
        </w:rPr>
        <w:t>　　第一节 中国B2C在线购物发展概述</w:t>
      </w:r>
      <w:r>
        <w:rPr>
          <w:rFonts w:hint="eastAsia"/>
        </w:rPr>
        <w:br/>
      </w:r>
      <w:r>
        <w:rPr>
          <w:rFonts w:hint="eastAsia"/>
        </w:rPr>
        <w:t>　　　　一、历程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三、趋势分析</w:t>
      </w:r>
      <w:r>
        <w:rPr>
          <w:rFonts w:hint="eastAsia"/>
        </w:rPr>
        <w:br/>
      </w:r>
      <w:r>
        <w:rPr>
          <w:rFonts w:hint="eastAsia"/>
        </w:rPr>
        <w:t>　　第二节 中国B2C在线购物市场分析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中国网络购物市场运行动态透析</w:t>
      </w:r>
      <w:r>
        <w:rPr>
          <w:rFonts w:hint="eastAsia"/>
        </w:rPr>
        <w:br/>
      </w:r>
      <w:r>
        <w:rPr>
          <w:rFonts w:hint="eastAsia"/>
        </w:rPr>
        <w:t>　　第一节 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二、市场规模迅速增长</w:t>
      </w:r>
      <w:r>
        <w:rPr>
          <w:rFonts w:hint="eastAsia"/>
        </w:rPr>
        <w:br/>
      </w:r>
      <w:r>
        <w:rPr>
          <w:rFonts w:hint="eastAsia"/>
        </w:rPr>
        <w:t>　　　　三、发展挑战传统零售业</w:t>
      </w:r>
      <w:r>
        <w:rPr>
          <w:rFonts w:hint="eastAsia"/>
        </w:rPr>
        <w:br/>
      </w:r>
      <w:r>
        <w:rPr>
          <w:rFonts w:hint="eastAsia"/>
        </w:rPr>
        <w:t>　　　　四、推动就业潜力巨大</w:t>
      </w:r>
      <w:r>
        <w:rPr>
          <w:rFonts w:hint="eastAsia"/>
        </w:rPr>
        <w:br/>
      </w:r>
      <w:r>
        <w:rPr>
          <w:rFonts w:hint="eastAsia"/>
        </w:rPr>
        <w:t>　　第二节 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第四节 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一、国庆黄金周网络购物日均消费</w:t>
      </w:r>
      <w:r>
        <w:rPr>
          <w:rFonts w:hint="eastAsia"/>
        </w:rPr>
        <w:br/>
      </w:r>
      <w:r>
        <w:rPr>
          <w:rFonts w:hint="eastAsia"/>
        </w:rPr>
        <w:t>　　　　二、殴债危机为网络购物发展带来机遇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第五节 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一、市场存在的问题</w:t>
      </w:r>
      <w:r>
        <w:rPr>
          <w:rFonts w:hint="eastAsia"/>
        </w:rPr>
        <w:br/>
      </w:r>
      <w:r>
        <w:rPr>
          <w:rFonts w:hint="eastAsia"/>
        </w:rPr>
        <w:t>　　　　二、市场尚缺信用保障</w:t>
      </w:r>
      <w:r>
        <w:rPr>
          <w:rFonts w:hint="eastAsia"/>
        </w:rPr>
        <w:br/>
      </w:r>
      <w:r>
        <w:rPr>
          <w:rFonts w:hint="eastAsia"/>
        </w:rPr>
        <w:t>　　　　三、发展的主要问题及解决对策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中国B2C电子商务所属行业市场运行分析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国际B2C电子商务所属行业市场分析</w:t>
      </w:r>
      <w:r>
        <w:rPr>
          <w:rFonts w:hint="eastAsia"/>
        </w:rPr>
        <w:br/>
      </w:r>
      <w:r>
        <w:rPr>
          <w:rFonts w:hint="eastAsia"/>
        </w:rPr>
        <w:t>　　　　一、英国B2C电子商务所属行业市场分析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二、中国台湾B2C网络购物所属行业市场分析</w:t>
      </w:r>
      <w:r>
        <w:rPr>
          <w:rFonts w:hint="eastAsia"/>
        </w:rPr>
        <w:br/>
      </w:r>
      <w:r>
        <w:rPr>
          <w:rFonts w:hint="eastAsia"/>
        </w:rPr>
        <w:t>　　　　三、美国B2C电子商务市场发展现状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中国B2C电子商务市场运行阐述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二、中国电子商务B2C市场发展特点</w:t>
      </w:r>
      <w:r>
        <w:rPr>
          <w:rFonts w:hint="eastAsia"/>
        </w:rPr>
        <w:br/>
      </w:r>
      <w:r>
        <w:rPr>
          <w:rFonts w:hint="eastAsia"/>
        </w:rPr>
        <w:t>　　　　三、日用百货成为我国B2C市场新增长点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第四节 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中国餐饮食品类B2C网站研究</w:t>
      </w:r>
      <w:r>
        <w:rPr>
          <w:rFonts w:hint="eastAsia"/>
        </w:rPr>
        <w:br/>
      </w:r>
      <w:r>
        <w:rPr>
          <w:rFonts w:hint="eastAsia"/>
        </w:rPr>
        <w:t>　　第一节 搜饭网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饭统网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中国其它类B2C网站深度研究</w:t>
      </w:r>
      <w:r>
        <w:rPr>
          <w:rFonts w:hint="eastAsia"/>
        </w:rPr>
        <w:br/>
      </w:r>
      <w:r>
        <w:rPr>
          <w:rFonts w:hint="eastAsia"/>
        </w:rPr>
        <w:t>　　第一节 广场美容化妆品类B2C网站研究——NO5时尚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图书音像类B2C网站研究——易文网简介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鲜花礼品类B2C网站研究——莎啦啦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服装纺织服饰类B2C网站研究——时尚起义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保健成人类B2C网站研究——桔色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办公文具类B2C网站研究——世纪文具网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中国B2C在线购物产业发展趋势分析</w:t>
      </w:r>
      <w:r>
        <w:rPr>
          <w:rFonts w:hint="eastAsia"/>
        </w:rPr>
        <w:br/>
      </w:r>
      <w:r>
        <w:rPr>
          <w:rFonts w:hint="eastAsia"/>
        </w:rPr>
        <w:t>　　第一节 中国网络购物市场发展趋势分析</w:t>
      </w:r>
      <w:r>
        <w:rPr>
          <w:rFonts w:hint="eastAsia"/>
        </w:rPr>
        <w:br/>
      </w:r>
      <w:r>
        <w:rPr>
          <w:rFonts w:hint="eastAsia"/>
        </w:rPr>
        <w:t>　　　　一、前景无限美好</w:t>
      </w:r>
      <w:r>
        <w:rPr>
          <w:rFonts w:hint="eastAsia"/>
        </w:rPr>
        <w:br/>
      </w:r>
      <w:r>
        <w:rPr>
          <w:rFonts w:hint="eastAsia"/>
        </w:rPr>
        <w:t>　　　　二、仍保持高速发展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四、将到达成熟期</w:t>
      </w:r>
      <w:r>
        <w:rPr>
          <w:rFonts w:hint="eastAsia"/>
        </w:rPr>
        <w:br/>
      </w:r>
      <w:r>
        <w:rPr>
          <w:rFonts w:hint="eastAsia"/>
        </w:rPr>
        <w:t>　　第二节 中国B2C电子商务前景趋势分析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一、中国B2C市场规模预测</w:t>
      </w:r>
      <w:r>
        <w:rPr>
          <w:rFonts w:hint="eastAsia"/>
        </w:rPr>
        <w:br/>
      </w:r>
      <w:r>
        <w:rPr>
          <w:rFonts w:hint="eastAsia"/>
        </w:rPr>
        <w:t>　　　　二、我国B2C电子商务未来发展趋势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中国B2C在线购物行业投资机会研究分析</w:t>
      </w:r>
      <w:r>
        <w:rPr>
          <w:rFonts w:hint="eastAsia"/>
        </w:rPr>
        <w:br/>
      </w:r>
      <w:r>
        <w:rPr>
          <w:rFonts w:hint="eastAsia"/>
        </w:rPr>
        <w:t>　　第一节 中国B2C在线购物投资机会分析</w:t>
      </w:r>
      <w:r>
        <w:rPr>
          <w:rFonts w:hint="eastAsia"/>
        </w:rPr>
        <w:br/>
      </w:r>
      <w:r>
        <w:rPr>
          <w:rFonts w:hint="eastAsia"/>
        </w:rPr>
        <w:t>　　　　一、B2C在线购物投资潜力分析</w:t>
      </w:r>
      <w:r>
        <w:rPr>
          <w:rFonts w:hint="eastAsia"/>
        </w:rPr>
        <w:br/>
      </w:r>
      <w:r>
        <w:rPr>
          <w:rFonts w:hint="eastAsia"/>
        </w:rPr>
        <w:t>　　　　二、B2C在线购物投资吸引力分析</w:t>
      </w:r>
      <w:r>
        <w:rPr>
          <w:rFonts w:hint="eastAsia"/>
        </w:rPr>
        <w:br/>
      </w:r>
      <w:r>
        <w:rPr>
          <w:rFonts w:hint="eastAsia"/>
        </w:rPr>
        <w:t>　　第二节 中国B2C在线购物投资风险分析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第三节 中智^林^　中国B2C在线购物发展建议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b038a7ba94ba6" w:history="1">
        <w:r>
          <w:rPr>
            <w:rStyle w:val="Hyperlink"/>
          </w:rPr>
          <w:t>2025-2031年中国B2C在线购物行业现状全面调研及发展趋势分析报告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b038a7ba94ba6" w:history="1">
        <w:r>
          <w:rPr>
            <w:rStyle w:val="Hyperlink"/>
          </w:rPr>
          <w:t>https://www.20087.com/3/76/B2CZaiXianGouWuWeiLaiFaZhanQuShi.html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热点：b2c有哪些网站、B2C在线购物流程图、网上购物B2C商城、b2c网上购物类型包括哪些、B2C购物系统、b2c购物平台、b2c电子商务购物网站有哪些、b2c网上购物的基本流程、请说出B2C在线购物的流程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05cb00c774760" w:history="1">
      <w:r>
        <w:rPr>
          <w:rStyle w:val="Hyperlink"/>
        </w:rPr>
        <w:t>2025-2031年中国B2C在线购物行业现状全面调研及发展趋势分析报告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2CZaiXianGouWuWeiLaiFaZhanQuShi.html" TargetMode="External" Id="Rc3cb038a7ba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2CZaiXianGouWuWeiLaiFaZhanQuShi.html" TargetMode="External" Id="Rb4905cb00c7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2025-02-24T07:13:00Z</dcterms:created>
  <dcterms:modified xsi:type="dcterms:W3CDTF">2025-02-24T08:13:00Z</dcterms:modified>
  <dc:subject>2025-2031年中国B2C在线购物行业现状全面调研及发展趋势分析报告</dc:subject>
  <dc:title>2025-2031年中国B2C在线购物行业现状全面调研及发展趋势分析报告</dc:title>
  <cp:keywords>2025-2031年中国B2C在线购物行业现状全面调研及发展趋势分析报告</cp:keywords>
  <dc:description>2025-2031年中国B2C在线购物行业现状全面调研及发展趋势分析报告</dc:description>
</cp:coreProperties>
</file>