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6a8d7e50b4d3c" w:history="1">
              <w:r>
                <w:rPr>
                  <w:rStyle w:val="Hyperlink"/>
                </w:rPr>
                <w:t>2025-2031年全球与中国电脑芯片行业现状及发展趋势分析报告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6a8d7e50b4d3c" w:history="1">
              <w:r>
                <w:rPr>
                  <w:rStyle w:val="Hyperlink"/>
                </w:rPr>
                <w:t>2025-2031年全球与中国电脑芯片行业现状及发展趋势分析报告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6a8d7e50b4d3c" w:history="1">
                <w:r>
                  <w:rPr>
                    <w:rStyle w:val="Hyperlink"/>
                  </w:rPr>
                  <w:t>https://www.20087.com/3/06/DianNaoXinPianHangYeQianJingQuShi.html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芯片是信息技术的核心，其性能直接影响计算效率。目前，芯片行业正经历从摩尔定律的物理极限挑战向多核、异构计算转变，7nm、5nm等先进制程技术提升集成度，同时，AI芯片、GPU、FPGA等专用芯片兴起，满足特定应用需求。市场趋势是高性能、低能耗和安全性。</w:t>
      </w:r>
      <w:r>
        <w:rPr>
          <w:rFonts w:hint="eastAsia"/>
        </w:rPr>
        <w:br/>
      </w:r>
      <w:r>
        <w:rPr>
          <w:rFonts w:hint="eastAsia"/>
        </w:rPr>
        <w:t>　　未来，芯片发展将聚焦量子计算、光子计算等颠覆性技术，及Chiplet等封装创新，实现更高密度集成。此外，随着边缘计算和物联网普及，芯片将更注重安全、低延迟和能效，以及适应恶劣环境。生态构建上，开源硬件、RISC-V指令集等将促进多样性，推动全球合作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6a8d7e50b4d3c" w:history="1">
        <w:r>
          <w:rPr>
            <w:rStyle w:val="Hyperlink"/>
          </w:rPr>
          <w:t>2025-2031年全球与中国电脑芯片行业现状及发展趋势分析报告</w:t>
        </w:r>
      </w:hyperlink>
      <w:r>
        <w:rPr>
          <w:rFonts w:hint="eastAsia"/>
        </w:rPr>
        <w:t>》基于国家统计局及相关协会的详实数据，系统分析了电脑芯片行业的市场规模、重点企业表现、产业链结构、竞争格局及价格动态。报告内容严谨、数据详实，结合丰富图表，全面呈现电脑芯片行业现状与未来发展趋势。通过对电脑芯片技术现状、SWOT分析及市场前景的解读，报告为电脑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中国电脑芯片概述</w:t>
      </w:r>
      <w:r>
        <w:rPr>
          <w:rFonts w:hint="eastAsia"/>
        </w:rPr>
        <w:br/>
      </w:r>
      <w:r>
        <w:rPr>
          <w:rFonts w:hint="eastAsia"/>
        </w:rPr>
        <w:t>　　第一节 电脑芯片行业定义</w:t>
      </w:r>
      <w:r>
        <w:rPr>
          <w:rFonts w:hint="eastAsia"/>
        </w:rPr>
        <w:br/>
      </w:r>
      <w:r>
        <w:rPr>
          <w:rFonts w:hint="eastAsia"/>
        </w:rPr>
        <w:t>　　第二节 电脑芯片行业发展特性</w:t>
      </w:r>
      <w:r>
        <w:rPr>
          <w:rFonts w:hint="eastAsia"/>
        </w:rPr>
        <w:br/>
      </w:r>
      <w:r>
        <w:rPr>
          <w:rFonts w:hint="eastAsia"/>
        </w:rPr>
        <w:t>　　第三节 电脑芯片产业链分析</w:t>
      </w:r>
      <w:r>
        <w:rPr>
          <w:rFonts w:hint="eastAsia"/>
        </w:rPr>
        <w:br/>
      </w:r>
      <w:r>
        <w:rPr>
          <w:rFonts w:hint="eastAsia"/>
        </w:rPr>
        <w:t>　　第四节 电脑芯片行业生命周期分析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全球电脑芯片市场发展分析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亚洲地区主要国家电脑芯片市场概况</w:t>
      </w:r>
      <w:r>
        <w:rPr>
          <w:rFonts w:hint="eastAsia"/>
        </w:rPr>
        <w:br/>
      </w:r>
      <w:r>
        <w:rPr>
          <w:rFonts w:hint="eastAsia"/>
        </w:rPr>
        <w:t>　　第五节 全球电脑芯片市场发展预测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2024-2025年中国电脑芯片发展环境分析</w:t>
      </w:r>
      <w:r>
        <w:rPr>
          <w:rFonts w:hint="eastAsia"/>
        </w:rPr>
        <w:br/>
      </w:r>
      <w:r>
        <w:rPr>
          <w:rFonts w:hint="eastAsia"/>
        </w:rPr>
        <w:t>　　第一节 电脑芯片行业经济环境分析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2024-2025年电脑芯片市场特性分析</w:t>
      </w:r>
      <w:r>
        <w:rPr>
          <w:rFonts w:hint="eastAsia"/>
        </w:rPr>
        <w:br/>
      </w:r>
      <w:r>
        <w:rPr>
          <w:rFonts w:hint="eastAsia"/>
        </w:rPr>
        <w:t>　　第一节 电脑芯片行业集中度分析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2024-2025年电脑芯片行业SWOT分析</w:t>
      </w:r>
      <w:r>
        <w:rPr>
          <w:rFonts w:hint="eastAsia"/>
        </w:rPr>
        <w:br/>
      </w:r>
      <w:r>
        <w:rPr>
          <w:rFonts w:hint="eastAsia"/>
        </w:rPr>
        <w:t>　　　　一、电脑芯片行业优势</w:t>
      </w:r>
      <w:r>
        <w:rPr>
          <w:rFonts w:hint="eastAsia"/>
        </w:rPr>
        <w:br/>
      </w:r>
      <w:r>
        <w:rPr>
          <w:rFonts w:hint="eastAsia"/>
        </w:rPr>
        <w:t>　　　　二、电脑芯片行业劣势</w:t>
      </w:r>
      <w:r>
        <w:rPr>
          <w:rFonts w:hint="eastAsia"/>
        </w:rPr>
        <w:br/>
      </w:r>
      <w:r>
        <w:rPr>
          <w:rFonts w:hint="eastAsia"/>
        </w:rPr>
        <w:t>　　　　三、电脑芯片行业机会</w:t>
      </w:r>
      <w:r>
        <w:rPr>
          <w:rFonts w:hint="eastAsia"/>
        </w:rPr>
        <w:br/>
      </w:r>
      <w:r>
        <w:rPr>
          <w:rFonts w:hint="eastAsia"/>
        </w:rPr>
        <w:t>　　　　四、电脑芯片行业风险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中国电脑芯片行业产量情况分析及预测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一、电脑芯片总体产能规模</w:t>
      </w:r>
      <w:r>
        <w:rPr>
          <w:rFonts w:hint="eastAsia"/>
        </w:rPr>
        <w:br/>
      </w:r>
      <w:r>
        <w:rPr>
          <w:rFonts w:hint="eastAsia"/>
        </w:rPr>
        <w:t>　　　　二、电脑芯片生产区域分布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三、2025-2031年中国电脑芯片产量预测</w:t>
      </w:r>
      <w:r>
        <w:rPr>
          <w:rFonts w:hint="eastAsia"/>
        </w:rPr>
        <w:br/>
      </w:r>
      <w:r>
        <w:rPr>
          <w:rFonts w:hint="eastAsia"/>
        </w:rPr>
        <w:t>　　第三节 中国电脑芯片市场需求分析及预测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2019-2024年中国电脑芯片进出口分析</w:t>
      </w:r>
      <w:r>
        <w:rPr>
          <w:rFonts w:hint="eastAsia"/>
        </w:rPr>
        <w:br/>
      </w:r>
      <w:r>
        <w:rPr>
          <w:rFonts w:hint="eastAsia"/>
        </w:rPr>
        <w:t>　　第一节 电脑芯片进口情况分析</w:t>
      </w:r>
      <w:r>
        <w:rPr>
          <w:rFonts w:hint="eastAsia"/>
        </w:rPr>
        <w:br/>
      </w:r>
      <w:r>
        <w:rPr>
          <w:rFonts w:hint="eastAsia"/>
        </w:rPr>
        <w:t>　　第二节 电脑芯片出口情况分析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影响电脑芯片进出口因素分析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电脑芯片行业发展战略研究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一、电脑芯片品牌的重要性</w:t>
      </w:r>
      <w:r>
        <w:rPr>
          <w:rFonts w:hint="eastAsia"/>
        </w:rPr>
        <w:br/>
      </w:r>
      <w:r>
        <w:rPr>
          <w:rFonts w:hint="eastAsia"/>
        </w:rPr>
        <w:t>　　　　二、电脑芯片实施品牌战略的意义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四、我国电脑芯片企业的品牌战略</w:t>
      </w:r>
      <w:r>
        <w:rPr>
          <w:rFonts w:hint="eastAsia"/>
        </w:rPr>
        <w:br/>
      </w:r>
      <w:r>
        <w:rPr>
          <w:rFonts w:hint="eastAsia"/>
        </w:rPr>
        <w:t>　　　　五、电脑芯片品牌战略管理的策略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电脑芯片经营策略分析</w:t>
      </w:r>
      <w:r>
        <w:rPr>
          <w:rFonts w:hint="eastAsia"/>
        </w:rPr>
        <w:br/>
      </w:r>
      <w:r>
        <w:rPr>
          <w:rFonts w:hint="eastAsia"/>
        </w:rPr>
        <w:t>　　　　一、电脑芯片市场细分策略</w:t>
      </w:r>
      <w:r>
        <w:rPr>
          <w:rFonts w:hint="eastAsia"/>
        </w:rPr>
        <w:br/>
      </w:r>
      <w:r>
        <w:rPr>
          <w:rFonts w:hint="eastAsia"/>
        </w:rPr>
        <w:t>　　　　二、电脑芯片市场创新策略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2025-2025年电脑芯片市场前景分析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2025-2031年电脑芯片行业发展趋势预测</w:t>
      </w:r>
      <w:r>
        <w:rPr>
          <w:rFonts w:hint="eastAsia"/>
        </w:rPr>
        <w:br/>
      </w:r>
      <w:r>
        <w:rPr>
          <w:rFonts w:hint="eastAsia"/>
        </w:rPr>
        <w:t>　　第三节 电脑芯片行业投资风险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电脑芯片投资建议</w:t>
      </w:r>
      <w:r>
        <w:rPr>
          <w:rFonts w:hint="eastAsia"/>
        </w:rPr>
        <w:br/>
      </w:r>
      <w:r>
        <w:rPr>
          <w:rFonts w:hint="eastAsia"/>
        </w:rPr>
        <w:t>　　第一节 电脑芯片行业投资环境分析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电脑芯片行业投资进入壁垒分析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电脑芯片行业历程</w:t>
      </w:r>
      <w:r>
        <w:rPr>
          <w:rFonts w:hint="eastAsia"/>
        </w:rPr>
        <w:br/>
      </w:r>
      <w:r>
        <w:rPr>
          <w:rFonts w:hint="eastAsia"/>
        </w:rPr>
        <w:t>　　图表 电脑芯片行业生命周期</w:t>
      </w:r>
      <w:r>
        <w:rPr>
          <w:rFonts w:hint="eastAsia"/>
        </w:rPr>
        <w:br/>
      </w:r>
      <w:r>
        <w:rPr>
          <w:rFonts w:hint="eastAsia"/>
        </w:rPr>
        <w:t>　　图表 电脑芯片行业产业链分析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电脑芯片企业信息</w:t>
      </w:r>
      <w:r>
        <w:rPr>
          <w:rFonts w:hint="eastAsia"/>
        </w:rPr>
        <w:br/>
      </w:r>
      <w:r>
        <w:rPr>
          <w:rFonts w:hint="eastAsia"/>
        </w:rPr>
        <w:t>　　图表 电脑芯片企业经营情况分析</w:t>
      </w:r>
      <w:r>
        <w:rPr>
          <w:rFonts w:hint="eastAsia"/>
        </w:rPr>
        <w:br/>
      </w:r>
      <w:r>
        <w:rPr>
          <w:rFonts w:hint="eastAsia"/>
        </w:rPr>
        <w:t>　　图表 电脑芯片重点企业（三）主要经济指标情况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6a8d7e50b4d3c" w:history="1">
        <w:r>
          <w:rPr>
            <w:rStyle w:val="Hyperlink"/>
          </w:rPr>
          <w:t>2025-2031年全球与中国电脑芯片行业现状及发展趋势分析报告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6a8d7e50b4d3c" w:history="1">
        <w:r>
          <w:rPr>
            <w:rStyle w:val="Hyperlink"/>
          </w:rPr>
          <w:t>https://www.20087.com/3/06/DianNaoXinPianHangYeQianJingQuShi.html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热点：芯片厂家、电脑芯片排行榜、intel芯片、电脑芯片是什么、一个芯片大概多少钱、电脑芯片有哪些品牌、n95和酷睿i7哪个更好、电脑芯片主要由什么物质构成、2025电脑芯片天梯图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6df9ccbf464f" w:history="1">
      <w:r>
        <w:rPr>
          <w:rStyle w:val="Hyperlink"/>
        </w:rPr>
        <w:t>2025-2031年全球与中国电脑芯片行业现状及发展趋势分析报告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NaoXinPianHangYeQianJingQuShi.html" TargetMode="External" Id="R9006a8d7e50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NaoXinPianHangYeQianJingQuShi.html" TargetMode="External" Id="Rd5de6df9ccb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2024-11-06T05:36:00Z</dcterms:created>
  <dcterms:modified xsi:type="dcterms:W3CDTF">2024-11-06T06:36:00Z</dcterms:modified>
  <dc:subject>2025-2031年全球与中国电脑芯片行业现状及发展趋势分析报告</dc:subject>
  <dc:title>2025-2031年全球与中国电脑芯片行业现状及发展趋势分析报告</dc:title>
  <cp:keywords>2025-2031年全球与中国电脑芯片行业现状及发展趋势分析报告</cp:keywords>
  <dc:description>2025-2031年全球与中国电脑芯片行业现状及发展趋势分析报告</dc:description>
</cp:coreProperties>
</file>