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8c3c9eb2b4b4a" w:history="1">
              <w:r>
                <w:rPr>
                  <w:rStyle w:val="Hyperlink"/>
                </w:rPr>
                <w:t>2026-2032年中国紧急通讯设备市场分析与前景趋势报告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8c3c9eb2b4b4a" w:history="1">
              <w:r>
                <w:rPr>
                  <w:rStyle w:val="Hyperlink"/>
                </w:rPr>
                <w:t>2026-2032年中国紧急通讯设备市场分析与前景趋势报告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8c3c9eb2b4b4a" w:history="1">
                <w:r>
                  <w:rPr>
                    <w:rStyle w:val="Hyperlink"/>
                  </w:rPr>
                  <w:t>https://www.20087.com/3/76/JinJiTongXunSheBeiQianJing.html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通讯设备是用于灾害、事故或公共安全事件中保障关键信息传递的专用通信终端，涵盖卫星电话、应急广播系统、自组网电台及便携式基站等类型，强调在公网中断、电力缺失或极端环境下的可靠运行。当前高端设备普遍具备IP67防护、多频段兼容（VHF/UHF/LTE/卫星）、长续航及一键报警功能，并支持语音、文本与定位数据传输。随着应急管理体系建设深化，用户对设备小型化、多网融合（公专网互通）及与指挥平台的数据对接提出更高要求。然而，电池低温性能衰减、复杂地形信号遮挡及操作界面不够直观等问题，仍影响一线救援人员的使用效率。</w:t>
      </w:r>
      <w:r>
        <w:rPr>
          <w:rFonts w:hint="eastAsia"/>
        </w:rPr>
        <w:br/>
      </w:r>
      <w:r>
        <w:rPr>
          <w:rFonts w:hint="eastAsia"/>
        </w:rPr>
        <w:t>　　未来，紧急通讯设备将聚焦于智能组网、能源自持与人机协同三大方向。一方面，基于AI的动态频谱选择与Mesh自组网技术可实现灾区多节点自动互联，构建弹性通信网络；另一方面，集成太阳能、手摇发电或热电转换模块将延长野外作业时间。在交互层面，语音控制与AR眼镜联动可解放双手，提升恶劣环境下的操作安全性。此外，区块链加密技术将确保敏感指令不可篡改。长远看，紧急通讯设备将从孤立通信工具升级为应急响应体系的神经中枢，在构建韧性社会与保障生命救援“黄金时间”中发挥不可替代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8c3c9eb2b4b4a" w:history="1">
        <w:r>
          <w:rPr>
            <w:rStyle w:val="Hyperlink"/>
          </w:rPr>
          <w:t>2026-2032年中国紧急通讯设备市场分析与前景趋势报告</w:t>
        </w:r>
      </w:hyperlink>
      <w:r>
        <w:rPr>
          <w:rFonts w:hint="eastAsia"/>
        </w:rPr>
        <w:t>》系统分析了紧急通讯设备行业的市场规模、需求动态及价格趋势，并深入探讨了紧急通讯设备产业链结构的变化与发展。报告详细解读了紧急通讯设备行业现状，科学预测了未来市场前景与发展趋势，同时对紧急通讯设备细分市场的竞争格局进行了全面评估，重点关注领先企业的竞争实力、市场集中度及品牌影响力。结合紧急通讯设备技术现状与未来方向，报告揭示了紧急通讯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紧急通讯设备市场概述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按照不同产品类型，紧急通讯设备主要可以分为如下几个类别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中国不同产品类型紧急通讯设备增长趋势2021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移动电话</w:t>
      </w:r>
      <w:r>
        <w:rPr>
          <w:rFonts w:hint="eastAsia"/>
        </w:rPr>
        <w:br/>
      </w:r>
      <w:r>
        <w:rPr>
          <w:rFonts w:hint="eastAsia"/>
        </w:rPr>
        <w:t>　　　　1.2.3 卫星电话</w:t>
      </w:r>
      <w:r>
        <w:rPr>
          <w:rFonts w:hint="eastAsia"/>
        </w:rPr>
        <w:br/>
      </w:r>
      <w:r>
        <w:rPr>
          <w:rFonts w:hint="eastAsia"/>
        </w:rPr>
        <w:t>　　　　1.2.4 个人定位信标</w:t>
      </w:r>
      <w:r>
        <w:rPr>
          <w:rFonts w:hint="eastAsia"/>
        </w:rPr>
        <w:br/>
      </w:r>
      <w:r>
        <w:rPr>
          <w:rFonts w:hint="eastAsia"/>
        </w:rPr>
        <w:t>　　　　1.2.5 双向无线电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从不同应用，紧急通讯设备主要包括如下几个方面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中国不同应用紧急通讯设备增长趋势2021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中国紧急通讯设备发展现状及未来趋势（2021-2032）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中国市场紧急通讯设备收入及增长率（2021-2032）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中国市场紧急通讯设备销量及增长率（2021-2032）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中国市场主要紧急通讯设备厂商分析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中国市场主要厂商紧急通讯设备销量及市场占有率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中国市场主要厂商紧急通讯设备销量（2021-2026）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中国市场主要厂商紧急通讯设备销量市场份额（2021-2026）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中国市场主要厂商紧急通讯设备收入及市场占有率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中国市场主要厂商紧急通讯设备收入（2021-2026）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中国市场主要厂商紧急通讯设备收入市场份额（2021-2026）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2025年中国市场主要厂商紧急通讯设备收入排名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中国市场主要厂商紧急通讯设备价格（2021-2026）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中国市场主要厂商紧急通讯设备总部及产地分布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中国市场主要厂商成立时间及紧急通讯设备商业化日期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中国市场主要厂商紧急通讯设备产品类型及应用</w:t>
      </w:r>
      <w:r>
        <w:rPr>
          <w:rFonts w:hint="eastAsia"/>
        </w:rPr>
        <w:br/>
      </w:r>
      <w:r>
        <w:rPr>
          <w:rFonts w:hint="eastAsia"/>
        </w:rPr>
        <w:t>　　2.7 紧急通讯设备行业集中度、竞争程度分析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紧急通讯设备行业集中度分析：2025年中国Top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中国市场紧急通讯设备第一梯队、第二梯队和第三梯队厂商（品牌）及2025年市场份额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重点企业（1）在中国市场紧急通讯设备销量、收入、价格及毛利率（2021-2026）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重点企业（2）在中国市场紧急通讯设备销量、收入、价格及毛利率（2021-2026）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重点企业（3）在中国市场紧急通讯设备销量、收入、价格及毛利率（2021-2026）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重点企业（4）在中国市场紧急通讯设备销量、收入、价格及毛利率（2021-2026）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重点企业（5）在中国市场紧急通讯设备销量、收入、价格及毛利率（2021-2026）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重点企业（6）在中国市场紧急通讯设备销量、收入、价格及毛利率（2021-2026）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重点企业（7）在中国市场紧急通讯设备销量、收入、价格及毛利率（2021-2026）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重点企业（8）在中国市场紧急通讯设备销量、收入、价格及毛利率（2021-2026）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不同产品类型紧急通讯设备分析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中国市场不同产品类型紧急通讯设备销量（2021-2032）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中国市场不同产品类型紧急通讯设备销量及市场份额（2021-2026）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中国市场不同产品类型紧急通讯设备销量预测（2027-2032）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中国市场不同产品类型紧急通讯设备规模（2021-2032）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中国市场不同产品类型紧急通讯设备规模及市场份额（2021-2026）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中国市场不同产品类型紧急通讯设备规模预测（2027-2032）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中国市场不同产品类型紧急通讯设备价格走势（2021-2032）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不同应用紧急通讯设备分析</w:t>
      </w:r>
      <w:r>
        <w:rPr>
          <w:rFonts w:hint="eastAsia"/>
        </w:rPr>
        <w:br/>
      </w:r>
      <w:r>
        <w:rPr>
          <w:rFonts w:hint="eastAsia"/>
        </w:rPr>
        <w:t>　　5.1 中国市场不同应用紧急通讯设备销量（2021-2032）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中国市场不同应用紧急通讯设备销量及市场份额（2021-2026）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中国市场不同应用紧急通讯设备销量预测（2027-2032）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中国市场不同应用紧急通讯设备规模（2021-2032）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中国市场不同应用紧急通讯设备规模及市场份额（2021-2026）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中国市场不同应用紧急通讯设备规模预测（2027-2032）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中国市场不同应用紧急通讯设备价格走势（2021-2032）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紧急通讯设备行业发展分析---发展趋势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紧急通讯设备行业发展分析---厂商壁垒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紧急通讯设备行业发展分析---驱动因素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紧急通讯设备行业发展分析---制约因素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紧急通讯设备中国企业SWOT分析</w:t>
      </w:r>
      <w:r>
        <w:rPr>
          <w:rFonts w:hint="eastAsia"/>
        </w:rPr>
        <w:br/>
      </w:r>
      <w:r>
        <w:rPr>
          <w:rFonts w:hint="eastAsia"/>
        </w:rPr>
        <w:t>　　6.6 紧急通讯设备行业发展分析---行业政策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紧急通讯设备行业产业链简介</w:t>
      </w:r>
      <w:r>
        <w:rPr>
          <w:rFonts w:hint="eastAsia"/>
        </w:rPr>
        <w:br/>
      </w:r>
      <w:r>
        <w:rPr>
          <w:rFonts w:hint="eastAsia"/>
        </w:rPr>
        <w:t>　　7.2 紧急通讯设备产业链分析-上游</w:t>
      </w:r>
      <w:r>
        <w:rPr>
          <w:rFonts w:hint="eastAsia"/>
        </w:rPr>
        <w:br/>
      </w:r>
      <w:r>
        <w:rPr>
          <w:rFonts w:hint="eastAsia"/>
        </w:rPr>
        <w:t>　　7.3 紧急通讯设备产业链分析-中游</w:t>
      </w:r>
      <w:r>
        <w:rPr>
          <w:rFonts w:hint="eastAsia"/>
        </w:rPr>
        <w:br/>
      </w:r>
      <w:r>
        <w:rPr>
          <w:rFonts w:hint="eastAsia"/>
        </w:rPr>
        <w:t>　　7.4 紧急通讯设备产业链分析-下游</w:t>
      </w:r>
      <w:r>
        <w:rPr>
          <w:rFonts w:hint="eastAsia"/>
        </w:rPr>
        <w:br/>
      </w:r>
      <w:r>
        <w:rPr>
          <w:rFonts w:hint="eastAsia"/>
        </w:rPr>
        <w:t>　　7.5 紧急通讯设备行业采购模式</w:t>
      </w:r>
      <w:r>
        <w:rPr>
          <w:rFonts w:hint="eastAsia"/>
        </w:rPr>
        <w:br/>
      </w:r>
      <w:r>
        <w:rPr>
          <w:rFonts w:hint="eastAsia"/>
        </w:rPr>
        <w:t>　　7.6 紧急通讯设备行业生产模式</w:t>
      </w:r>
      <w:r>
        <w:rPr>
          <w:rFonts w:hint="eastAsia"/>
        </w:rPr>
        <w:br/>
      </w:r>
      <w:r>
        <w:rPr>
          <w:rFonts w:hint="eastAsia"/>
        </w:rPr>
        <w:t>　　7.7 紧急通讯设备行业销售模式及销售渠道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中国本土紧急通讯设备产能、产量分析</w:t>
      </w:r>
      <w:r>
        <w:rPr>
          <w:rFonts w:hint="eastAsia"/>
        </w:rPr>
        <w:br/>
      </w:r>
      <w:r>
        <w:rPr>
          <w:rFonts w:hint="eastAsia"/>
        </w:rPr>
        <w:t>　　8.1 中国紧急通讯设备供需现状及预测（2021-2032）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中国紧急通讯设备产能、产量、产能利用率及发展趋势（2021-2032）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中国紧急通讯设备产量、市场需求量及发展趋势（2021-2032）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中国紧急通讯设备进出口分析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中国市场紧急通讯设备主要进口来源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中国市场紧急通讯设备主要出口目的地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不同产品类型紧急通讯设备市场规模2021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不同应用紧急通讯设备市场规模2021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中国市场主要厂商紧急通讯设备销量（2021-2026）&amp;（千件）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中国市场主要厂商紧急通讯设备销量市场份额（2021-2026）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中国市场主要厂商紧急通讯设备收入（2021-2026）&amp;（万元）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中国市场主要厂商紧急通讯设备收入份额（2021-2026）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2025年中国主要生产商紧急通讯设备收入排名（万元）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中国市场主要厂商紧急通讯设备价格（2021-2026）&amp;（元/件）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中国市场主要厂商紧急通讯设备总部及产地分布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中国市场主要厂商成立时间及紧急通讯设备商业化日期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中国市场主要厂商紧急通讯设备产品类型及应用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2025年中国市场紧急通讯设备主要厂商市场地位（第一梯队、第二梯队和第三梯队）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紧急通讯设备市场投资、并购等现状分析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紧急通讯设备销量（千件）、收入（万元）、价格（元/件）及毛利率（2021-2026）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紧急通讯设备销量（千件）、收入（万元）、价格（元/件）及毛利率（2021-2026）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紧急通讯设备销量（千件）、收入（万元）、价格（元/件）及毛利率（2021-2026）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紧急通讯设备销量（千件）、收入（万元）、价格（元/件）及毛利率（2021-2026）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紧急通讯设备销量（千件）、收入（万元）、价格（元/件）及毛利率（2021-2026）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紧急通讯设备销量（千件）、收入（万元）、价格（元/件）及毛利率（2021-2026）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紧急通讯设备销量（千件）、收入（万元）、价格（元/件）及毛利率（2021-2026）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紧急通讯设备生产基地、总部、竞争对手及市场地位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紧急通讯设备产品规格、参数及市场应用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紧急通讯设备销量（千件）、收入（万元）、价格（元/件）及毛利率（2021-2026）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中国市场不同产品类型紧急通讯设备销量（2021-2026）&amp;（千件）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中国市场不同产品类型紧急通讯设备销量市场份额（2021-2026）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中国市场不同产品类型紧急通讯设备销量预测（2027-2032）&amp;（千件）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中国市场不同产品类型紧急通讯设备销量市场份额预测（2027-2032）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中国市场不同产品类型紧急通讯设备规模（2021-2026）&amp;（万元）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中国市场不同产品类型紧急通讯设备规模市场份额（2021-2026）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中国市场不同产品类型紧急通讯设备规模预测（2027-2032）&amp;（万元）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中国市场不同产品类型紧急通讯设备规模市场份额预测（2027-2032）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中国市场不同应用紧急通讯设备销量（2021-2026）&amp;（千件）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中国市场不同应用紧急通讯设备销量市场份额（2021-2026）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中国市场不同应用紧急通讯设备销量预测（2027-2032）&amp;（千件）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中国市场不同应用紧急通讯设备销量市场份额预测（2027-2032）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中国市场不同应用紧急通讯设备规模（2021-2026）&amp;（万元）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中国市场不同应用紧急通讯设备规模市场份额（2021-2026）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中国市场不同应用紧急通讯设备规模预测（2027-2032）&amp;（万元）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中国市场不同应用紧急通讯设备规模市场份额预测（2027-2032）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紧急通讯设备行业发展分析---发展趋势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紧急通讯设备行业发展分析---厂商壁垒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紧急通讯设备行业发展分析---驱动因素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紧急通讯设备行业发展分析---制约因素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紧急通讯设备行业相关重点政策一览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紧急通讯设备行业供应链分析</w:t>
      </w:r>
      <w:r>
        <w:rPr>
          <w:rFonts w:hint="eastAsia"/>
        </w:rPr>
        <w:br/>
      </w:r>
      <w:r>
        <w:rPr>
          <w:rFonts w:hint="eastAsia"/>
        </w:rPr>
        <w:t>　　表 76： 紧急通讯设备上游原料供应商</w:t>
      </w:r>
      <w:r>
        <w:rPr>
          <w:rFonts w:hint="eastAsia"/>
        </w:rPr>
        <w:br/>
      </w:r>
      <w:r>
        <w:rPr>
          <w:rFonts w:hint="eastAsia"/>
        </w:rPr>
        <w:t>　　表 77： 紧急通讯设备行业主要下游客户</w:t>
      </w:r>
      <w:r>
        <w:rPr>
          <w:rFonts w:hint="eastAsia"/>
        </w:rPr>
        <w:br/>
      </w:r>
      <w:r>
        <w:rPr>
          <w:rFonts w:hint="eastAsia"/>
        </w:rPr>
        <w:t>　　表 78： 紧急通讯设备典型经销商</w:t>
      </w:r>
      <w:r>
        <w:rPr>
          <w:rFonts w:hint="eastAsia"/>
        </w:rPr>
        <w:br/>
      </w:r>
      <w:r>
        <w:rPr>
          <w:rFonts w:hint="eastAsia"/>
        </w:rPr>
        <w:t>　　表 79： 中国紧急通讯设备产量、销量、进口量及出口量（2021-2026）&amp;（千件）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中国紧急通讯设备产量、销量、进口量及出口量预测（2027-2032）&amp;（千件）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中国市场紧急通讯设备主要进口来源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中国市场紧急通讯设备主要出口目的地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紧急通讯设备产品图片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中国不同产品类型紧急通讯设备市场规模市场份额2025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移动电话产品图片</w:t>
      </w:r>
      <w:r>
        <w:rPr>
          <w:rFonts w:hint="eastAsia"/>
        </w:rPr>
        <w:br/>
      </w:r>
      <w:r>
        <w:rPr>
          <w:rFonts w:hint="eastAsia"/>
        </w:rPr>
        <w:t>　　图 4： 卫星电话产品图片</w:t>
      </w:r>
      <w:r>
        <w:rPr>
          <w:rFonts w:hint="eastAsia"/>
        </w:rPr>
        <w:br/>
      </w:r>
      <w:r>
        <w:rPr>
          <w:rFonts w:hint="eastAsia"/>
        </w:rPr>
        <w:t>　　图 5： 个人定位信标产品图片</w:t>
      </w:r>
      <w:r>
        <w:rPr>
          <w:rFonts w:hint="eastAsia"/>
        </w:rPr>
        <w:br/>
      </w:r>
      <w:r>
        <w:rPr>
          <w:rFonts w:hint="eastAsia"/>
        </w:rPr>
        <w:t>　　图 6： 双向无线电产品图片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中国不同应用紧急通讯设备市场份额2025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中国市场紧急通讯设备市场规模，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中国市场紧急通讯设备收入及增长率（2021-2032）&amp;（万元）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中国市场紧急通讯设备销量及增长率（2021-2032）&amp;（千件）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2025年中国市场主要厂商紧急通讯设备销量市场份额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2025年中国市场主要厂商紧急通讯设备收入市场份额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2025年中国市场前五大厂商紧急通讯设备市场份额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2025年中国市场紧急通讯设备第一梯队、第二梯队和第三梯队厂商（品牌）及市场份额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中国市场不同产品类型紧急通讯设备价格走势（2021-2032）&amp;（元/件）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中国市场不同应用紧急通讯设备价格走势（2021-2032）&amp;（元/件）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紧急通讯设备中国企业SWOT分析</w:t>
      </w:r>
      <w:r>
        <w:rPr>
          <w:rFonts w:hint="eastAsia"/>
        </w:rPr>
        <w:br/>
      </w:r>
      <w:r>
        <w:rPr>
          <w:rFonts w:hint="eastAsia"/>
        </w:rPr>
        <w:t>　　图 21： 紧急通讯设备产业链</w:t>
      </w:r>
      <w:r>
        <w:rPr>
          <w:rFonts w:hint="eastAsia"/>
        </w:rPr>
        <w:br/>
      </w:r>
      <w:r>
        <w:rPr>
          <w:rFonts w:hint="eastAsia"/>
        </w:rPr>
        <w:t>　　图 22： 紧急通讯设备行业采购模式分析</w:t>
      </w:r>
      <w:r>
        <w:rPr>
          <w:rFonts w:hint="eastAsia"/>
        </w:rPr>
        <w:br/>
      </w:r>
      <w:r>
        <w:rPr>
          <w:rFonts w:hint="eastAsia"/>
        </w:rPr>
        <w:t>　　图 23： 紧急通讯设备行业生产模式分析</w:t>
      </w:r>
      <w:r>
        <w:rPr>
          <w:rFonts w:hint="eastAsia"/>
        </w:rPr>
        <w:br/>
      </w:r>
      <w:r>
        <w:rPr>
          <w:rFonts w:hint="eastAsia"/>
        </w:rPr>
        <w:t>　　图 24： 紧急通讯设备行业销售模式分析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中国紧急通讯设备产能、产量、产能利用率及发展趋势（2021-2032）&amp;（千件）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中国紧急通讯设备产量、市场需求量及发展趋势（2021-2032）&amp;（千件）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8c3c9eb2b4b4a" w:history="1">
        <w:r>
          <w:rPr>
            <w:rStyle w:val="Hyperlink"/>
          </w:rPr>
          <w:t>2026-2032年中国紧急通讯设备市场分析与前景趋势报告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8c3c9eb2b4b4a" w:history="1">
        <w:r>
          <w:rPr>
            <w:rStyle w:val="Hyperlink"/>
          </w:rPr>
          <w:t>https://www.20087.com/3/76/JinJiTongXunSheBeiQianJing.html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b93a2c1774e20" w:history="1">
      <w:r>
        <w:rPr>
          <w:rStyle w:val="Hyperlink"/>
        </w:rPr>
        <w:t>2026-2032年中国紧急通讯设备市场分析与前景趋势报告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nJiTongXunSheBeiQianJing.html" TargetMode="External" Id="Rb278c3c9eb2b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nJiTongXunSheBeiQianJing.html" TargetMode="External" Id="R200b93a2c17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2026-01-19T00:23:12Z</dcterms:created>
  <dcterms:modified xsi:type="dcterms:W3CDTF">2026-01-19T01:23:12Z</dcterms:modified>
  <dc:subject>2026-2032年中国紧急通讯设备市场分析与前景趋势报告</dc:subject>
  <dc:title>2026-2032年中国紧急通讯设备市场分析与前景趋势报告</dc:title>
  <cp:keywords>2026-2032年中国紧急通讯设备市场分析与前景趋势报告</cp:keywords>
  <dc:description>2026-2032年中国紧急通讯设备市场分析与前景趋势报告</dc:description>
</cp:coreProperties>
</file>