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417036c5e4871" w:history="1">
              <w:r>
                <w:rPr>
                  <w:rStyle w:val="Hyperlink"/>
                </w:rPr>
                <w:t>2025-2031年中国IT运维软件市场调查研究及发展前景趋势分析报告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417036c5e4871" w:history="1">
              <w:r>
                <w:rPr>
                  <w:rStyle w:val="Hyperlink"/>
                </w:rPr>
                <w:t>2025-2031年中国IT运维软件市场调查研究及发展前景趋势分析报告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417036c5e4871" w:history="1">
                <w:r>
                  <w:rPr>
                    <w:rStyle w:val="Hyperlink"/>
                  </w:rPr>
                  <w:t>https://www.20087.com/5/66/ITYunWeiRuanJianShiChangQianJing.html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软件是用于管理企业IT基础设施和应用程序的工具，近年来随着云计算、大数据等技术的兴起，IT运维软件的重要性日益凸显。目前，IT运维软件不仅在监控和管理功能上有所增强，还在数据分析和预测方面进行了改进。这些软件通过集成先进的算法和机器学习技术，帮助企业提高IT系统的稳定性和响应速度。</w:t>
      </w:r>
      <w:r>
        <w:rPr>
          <w:rFonts w:hint="eastAsia"/>
        </w:rPr>
        <w:br/>
      </w:r>
      <w:r>
        <w:rPr>
          <w:rFonts w:hint="eastAsia"/>
        </w:rPr>
        <w:t>　　未来，IT运维软件的发展将更加侧重于智能化和自动化。一方面，随着人工智能技术的进步，IT运维软件将更加注重提供智能诊断和故障预测功能，帮助IT管理人员快速定位和解决问题。另一方面，随着企业对业务连续性和服务质量要求的提高，IT运维软件将更加注重实现自动化运维流程，减少人为错误，提高运维效率。此外，随着数据安全意识的增强，IT运维软件还将更加注重加强数据加密和访问控制功能，保障企业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417036c5e4871" w:history="1">
        <w:r>
          <w:rPr>
            <w:rStyle w:val="Hyperlink"/>
          </w:rPr>
          <w:t>2025-2031年中国IT运维软件市场调查研究及发展前景趋势分析报告</w:t>
        </w:r>
      </w:hyperlink>
      <w:r>
        <w:rPr>
          <w:rFonts w:hint="eastAsia"/>
        </w:rPr>
        <w:t>》全面梳理了IT运维软件产业链，结合市场需求和市场规模等数据，深入剖析IT运维软件行业现状。报告详细探讨了IT运维软件市场竞争格局，重点关注重点企业及其品牌影响力，并分析了IT运维软件价格机制和细分市场特征。通过对IT运维软件技术现状及未来方向的评估，报告展望了IT运维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2025年中国IT运维软件行业发展概况</w:t>
      </w:r>
      <w:r>
        <w:rPr>
          <w:rFonts w:hint="eastAsia"/>
        </w:rPr>
        <w:br/>
      </w:r>
      <w:r>
        <w:rPr>
          <w:rFonts w:hint="eastAsia"/>
        </w:rPr>
        <w:t>　　第一节 中国IT运维软件行业发展情况</w:t>
      </w:r>
      <w:r>
        <w:rPr>
          <w:rFonts w:hint="eastAsia"/>
        </w:rPr>
        <w:br/>
      </w:r>
      <w:r>
        <w:rPr>
          <w:rFonts w:hint="eastAsia"/>
        </w:rPr>
        <w:t>　　　　一、IT运维软件产业景气度分析</w:t>
      </w:r>
      <w:r>
        <w:rPr>
          <w:rFonts w:hint="eastAsia"/>
        </w:rPr>
        <w:br/>
      </w:r>
      <w:r>
        <w:rPr>
          <w:rFonts w:hint="eastAsia"/>
        </w:rPr>
        <w:t>　　　　二、IT运维软件产业发展及影响因素</w:t>
      </w:r>
      <w:r>
        <w:rPr>
          <w:rFonts w:hint="eastAsia"/>
        </w:rPr>
        <w:br/>
      </w:r>
      <w:r>
        <w:rPr>
          <w:rFonts w:hint="eastAsia"/>
        </w:rPr>
        <w:t>　　第二节 IT运维软件产业链分析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二、IT运维软件产业链模型分析</w:t>
      </w:r>
      <w:r>
        <w:rPr>
          <w:rFonts w:hint="eastAsia"/>
        </w:rPr>
        <w:br/>
      </w:r>
      <w:r>
        <w:rPr>
          <w:rFonts w:hint="eastAsia"/>
        </w:rPr>
        <w:t>　　第三节 中国IT运维软件行业经济指标分析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全球及中国IT运维软件行业市场运行分析</w:t>
      </w:r>
      <w:r>
        <w:rPr>
          <w:rFonts w:hint="eastAsia"/>
        </w:rPr>
        <w:br/>
      </w:r>
      <w:r>
        <w:rPr>
          <w:rFonts w:hint="eastAsia"/>
        </w:rPr>
        <w:t>　　第一节 全球IT运维软件市场发展情况分析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一、全球IT运维软件市场发展分析</w:t>
      </w:r>
      <w:r>
        <w:rPr>
          <w:rFonts w:hint="eastAsia"/>
        </w:rPr>
        <w:br/>
      </w:r>
      <w:r>
        <w:rPr>
          <w:rFonts w:hint="eastAsia"/>
        </w:rPr>
        <w:t>　　　　二、全球IT运维软件市场统计分析</w:t>
      </w:r>
      <w:r>
        <w:rPr>
          <w:rFonts w:hint="eastAsia"/>
        </w:rPr>
        <w:br/>
      </w:r>
      <w:r>
        <w:rPr>
          <w:rFonts w:hint="eastAsia"/>
        </w:rPr>
        <w:t>　　　　三、全球IT运维软件市场发展分析</w:t>
      </w:r>
      <w:r>
        <w:rPr>
          <w:rFonts w:hint="eastAsia"/>
        </w:rPr>
        <w:br/>
      </w:r>
      <w:r>
        <w:rPr>
          <w:rFonts w:hint="eastAsia"/>
        </w:rPr>
        <w:t>　　　　四、全球IT运维软件销售排名分析</w:t>
      </w:r>
      <w:r>
        <w:rPr>
          <w:rFonts w:hint="eastAsia"/>
        </w:rPr>
        <w:br/>
      </w:r>
      <w:r>
        <w:rPr>
          <w:rFonts w:hint="eastAsia"/>
        </w:rPr>
        <w:t>　　　　五、全球IT运维软件消费者调查分析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2025年世界主要国家IT运维软件市场调研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五、其它国家</w:t>
      </w:r>
      <w:r>
        <w:rPr>
          <w:rFonts w:hint="eastAsia"/>
        </w:rPr>
        <w:br/>
      </w:r>
      <w:r>
        <w:rPr>
          <w:rFonts w:hint="eastAsia"/>
        </w:rPr>
        <w:t>　　第三节 世界IT运维软件行业投资预测分析</w:t>
      </w:r>
      <w:r>
        <w:rPr>
          <w:rFonts w:hint="eastAsia"/>
        </w:rPr>
        <w:br/>
      </w:r>
      <w:r>
        <w:rPr>
          <w:rFonts w:hint="eastAsia"/>
        </w:rPr>
        <w:t>　　第四节 2025年中国IT运维软件行业市场发展基本情况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第五节 2025年中国IT运维软件行业技术研发情况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中国IT运维软件行业发展环境与渠道研究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一、IT运维软件市场渠道情况</w:t>
      </w:r>
      <w:r>
        <w:rPr>
          <w:rFonts w:hint="eastAsia"/>
        </w:rPr>
        <w:br/>
      </w:r>
      <w:r>
        <w:rPr>
          <w:rFonts w:hint="eastAsia"/>
        </w:rPr>
        <w:t>　　　　二、IT运维软件竞争对手渠道模式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2025年中国IT运维软件行业产业结构研究</w:t>
      </w:r>
      <w:r>
        <w:rPr>
          <w:rFonts w:hint="eastAsia"/>
        </w:rPr>
        <w:br/>
      </w:r>
      <w:r>
        <w:rPr>
          <w:rFonts w:hint="eastAsia"/>
        </w:rPr>
        <w:t>　　第一节 IT运维软件产业结构分析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IT运维软件产业价值链条的结构分析及产业链条的整体竞争优势分析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IT运维软件产业结构发展预测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三、中国IT运维软件行业参与国际竞争的战略市场定位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2020-2025年中国IT运维软件企业销售规模调查分析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一、中国IT运维软件行业工业总产值分析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2020-2025年中国IT运维软件行业总销售收入分析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一、中国IT运维软件行业总销售收入分析</w:t>
      </w:r>
      <w:r>
        <w:rPr>
          <w:rFonts w:hint="eastAsia"/>
        </w:rPr>
        <w:br/>
      </w:r>
      <w:r>
        <w:rPr>
          <w:rFonts w:hint="eastAsia"/>
        </w:rPr>
        <w:t>　　　　2017年1-11月软件业分区域增长情况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2020-2025年中国IT运维软件行业利润总额分析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2020-2025年中国IT运维软件行业销售毛利率分析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2020-2025年中国IT运维软件行业销售利润率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一、2020-2025年中国IT运维软件行业销售利润率分析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中国IT运维软件行业产能及产量调研</w:t>
      </w:r>
      <w:r>
        <w:rPr>
          <w:rFonts w:hint="eastAsia"/>
        </w:rPr>
        <w:br/>
      </w:r>
      <w:r>
        <w:rPr>
          <w:rFonts w:hint="eastAsia"/>
        </w:rPr>
        <w:t>　　第一节 中国IT运维软件行业生产分析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一、产品及原材料行业调研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二、国内产品及原材料生产企业分析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四、产品及原材料规模情况分析</w:t>
      </w:r>
      <w:r>
        <w:rPr>
          <w:rFonts w:hint="eastAsia"/>
        </w:rPr>
        <w:br/>
      </w:r>
      <w:r>
        <w:rPr>
          <w:rFonts w:hint="eastAsia"/>
        </w:rPr>
        <w:t>　　第二节 中国IT运维软件行业市场容量分析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一、2020-2025年IT运维软件市场容量分析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二、2020-2025年重点企业占有份额</w:t>
      </w:r>
      <w:r>
        <w:rPr>
          <w:rFonts w:hint="eastAsia"/>
        </w:rPr>
        <w:br/>
      </w:r>
      <w:r>
        <w:rPr>
          <w:rFonts w:hint="eastAsia"/>
        </w:rPr>
        <w:t>　　　　三、2025-2031年IT运维软件市场容量预测</w:t>
      </w:r>
      <w:r>
        <w:rPr>
          <w:rFonts w:hint="eastAsia"/>
        </w:rPr>
        <w:br/>
      </w:r>
      <w:r>
        <w:rPr>
          <w:rFonts w:hint="eastAsia"/>
        </w:rPr>
        <w:t>　　第三节 中国IT运维软件行业产值分析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一、2020-2025年IT运维软件产值分析</w:t>
      </w:r>
      <w:r>
        <w:rPr>
          <w:rFonts w:hint="eastAsia"/>
        </w:rPr>
        <w:br/>
      </w:r>
      <w:r>
        <w:rPr>
          <w:rFonts w:hint="eastAsia"/>
        </w:rPr>
        <w:t>　　　　二、2025-2031年IT运维软件产值预测</w:t>
      </w:r>
      <w:r>
        <w:rPr>
          <w:rFonts w:hint="eastAsia"/>
        </w:rPr>
        <w:br/>
      </w:r>
      <w:r>
        <w:rPr>
          <w:rFonts w:hint="eastAsia"/>
        </w:rPr>
        <w:t>　　第四节 中国IT运维软件行业市场供给分析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t>　　　　四、产供状况分析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中国IT运维软件市场供需形势调查分析</w:t>
      </w:r>
      <w:r>
        <w:rPr>
          <w:rFonts w:hint="eastAsia"/>
        </w:rPr>
        <w:br/>
      </w:r>
      <w:r>
        <w:rPr>
          <w:rFonts w:hint="eastAsia"/>
        </w:rPr>
        <w:t>　　第一节 IT运维软件市场需求分析</w:t>
      </w:r>
      <w:r>
        <w:rPr>
          <w:rFonts w:hint="eastAsia"/>
        </w:rPr>
        <w:br/>
      </w:r>
      <w:r>
        <w:rPr>
          <w:rFonts w:hint="eastAsia"/>
        </w:rPr>
        <w:t>　　　　一、IT运维软件行业需求市场</w:t>
      </w:r>
      <w:r>
        <w:rPr>
          <w:rFonts w:hint="eastAsia"/>
        </w:rPr>
        <w:br/>
      </w:r>
      <w:r>
        <w:rPr>
          <w:rFonts w:hint="eastAsia"/>
        </w:rPr>
        <w:t>　　　　二、IT运维软件行业客户结构</w:t>
      </w:r>
      <w:r>
        <w:rPr>
          <w:rFonts w:hint="eastAsia"/>
        </w:rPr>
        <w:br/>
      </w:r>
      <w:r>
        <w:rPr>
          <w:rFonts w:hint="eastAsia"/>
        </w:rPr>
        <w:t>　　　　三、IT运维软件行业需求的地区差异</w:t>
      </w:r>
      <w:r>
        <w:rPr>
          <w:rFonts w:hint="eastAsia"/>
        </w:rPr>
        <w:br/>
      </w:r>
      <w:r>
        <w:rPr>
          <w:rFonts w:hint="eastAsia"/>
        </w:rPr>
        <w:t>　　第二节 IT运维软件市场供给分析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中国IT运维软件行业区域市场剖析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2025年中国IT运维软件市场竞争格局分析</w:t>
      </w:r>
      <w:r>
        <w:rPr>
          <w:rFonts w:hint="eastAsia"/>
        </w:rPr>
        <w:br/>
      </w:r>
      <w:r>
        <w:rPr>
          <w:rFonts w:hint="eastAsia"/>
        </w:rPr>
        <w:t>　　第一节 IT运维软件行业竞争结构分析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IT运维软件行业集中度分析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IT运维软件行业国际竞争力比较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IT运维软件竞争力优势分析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2.战略优势创建的三无评价模式</w:t>
      </w:r>
      <w:r>
        <w:rPr>
          <w:rFonts w:hint="eastAsia"/>
        </w:rPr>
        <w:br/>
      </w:r>
      <w:r>
        <w:rPr>
          <w:rFonts w:hint="eastAsia"/>
        </w:rPr>
        <w:t>　　　　　　2.2 吸引力（Attrartion）</w:t>
      </w:r>
      <w:r>
        <w:rPr>
          <w:rFonts w:hint="eastAsia"/>
        </w:rPr>
        <w:br/>
      </w:r>
      <w:r>
        <w:rPr>
          <w:rFonts w:hint="eastAsia"/>
        </w:rPr>
        <w:t>　　第五节 中国IT运维软件行业竞争格局分析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一、IT运维软件行业竞争分析</w:t>
      </w:r>
      <w:r>
        <w:rPr>
          <w:rFonts w:hint="eastAsia"/>
        </w:rPr>
        <w:br/>
      </w:r>
      <w:r>
        <w:rPr>
          <w:rFonts w:hint="eastAsia"/>
        </w:rPr>
        <w:t>　　　　二、国内外IT运维软件竞争分析</w:t>
      </w:r>
      <w:r>
        <w:rPr>
          <w:rFonts w:hint="eastAsia"/>
        </w:rPr>
        <w:br/>
      </w:r>
      <w:r>
        <w:rPr>
          <w:rFonts w:hint="eastAsia"/>
        </w:rPr>
        <w:t>　　　　三、中国IT运维软件市场竞争分析</w:t>
      </w:r>
      <w:r>
        <w:rPr>
          <w:rFonts w:hint="eastAsia"/>
        </w:rPr>
        <w:br/>
      </w:r>
      <w:r>
        <w:rPr>
          <w:rFonts w:hint="eastAsia"/>
        </w:rPr>
        <w:t>　　　　四、中国IT运维软件市场集中度分析</w:t>
      </w:r>
      <w:r>
        <w:rPr>
          <w:rFonts w:hint="eastAsia"/>
        </w:rPr>
        <w:br/>
      </w:r>
      <w:r>
        <w:rPr>
          <w:rFonts w:hint="eastAsia"/>
        </w:rPr>
        <w:t>　　　　五、中国IT运维软件竞争对手市场份额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六、中国IT运维软件主要品牌企业梯队分布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IT运维软件领域十大标杆企业发展调研</w:t>
      </w:r>
      <w:r>
        <w:rPr>
          <w:rFonts w:hint="eastAsia"/>
        </w:rPr>
        <w:br/>
      </w:r>
      <w:r>
        <w:rPr>
          <w:rFonts w:hint="eastAsia"/>
        </w:rPr>
        <w:t>　　第一节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北京直真科技股份有限公司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上海石基信息技术有限公司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2025-2031年中国IT运维软件行业市场策略探讨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三、IT运维软件消费者调查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2025-2031年中国IT运维软件行业发展趋势及影响因素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中国IT运维软件市场前景分析</w:t>
      </w:r>
      <w:r>
        <w:rPr>
          <w:rFonts w:hint="eastAsia"/>
        </w:rPr>
        <w:br/>
      </w:r>
      <w:r>
        <w:rPr>
          <w:rFonts w:hint="eastAsia"/>
        </w:rPr>
        <w:t>　　　　一、IT运维软件市场容量分析</w:t>
      </w:r>
      <w:r>
        <w:rPr>
          <w:rFonts w:hint="eastAsia"/>
        </w:rPr>
        <w:br/>
      </w:r>
      <w:r>
        <w:rPr>
          <w:rFonts w:hint="eastAsia"/>
        </w:rPr>
        <w:t>　　　　二、IT运维软件行业利好利空政策</w:t>
      </w:r>
      <w:r>
        <w:rPr>
          <w:rFonts w:hint="eastAsia"/>
        </w:rPr>
        <w:br/>
      </w:r>
      <w:r>
        <w:rPr>
          <w:rFonts w:hint="eastAsia"/>
        </w:rPr>
        <w:t>　　　　三、IT运维软件行业趋势预测分析</w:t>
      </w:r>
      <w:r>
        <w:rPr>
          <w:rFonts w:hint="eastAsia"/>
        </w:rPr>
        <w:br/>
      </w:r>
      <w:r>
        <w:rPr>
          <w:rFonts w:hint="eastAsia"/>
        </w:rPr>
        <w:t>　　第二节 中国IT运维软件未来发展预测分析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一、中国IT运维软件发展方向分析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二、2025-2031年中国IT运维软件行业发展规模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三、2025-2031年中国IT运维软件行业发展趋势预测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2025-2031年中国IT运维软件行业供需预测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一、2025-2031年中国IT运维软件行业供给预测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二、2025-2031年中国IT运维软件行业需求预测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三、2025-2031年中国IT运维软件行业进出口预测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六、中国IT运维软件行业SWOT分析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2025-2031年IT运维软件行业投资方向与风险分析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IT运维软件行业投资潜力与机会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中智:林:：2025-2031年中国IT运维软件行业投资前景分析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2020-2025年我国IT运维软件行业盈利性分析</w:t>
      </w:r>
      <w:r>
        <w:rPr>
          <w:rFonts w:hint="eastAsia"/>
        </w:rPr>
        <w:br/>
      </w:r>
      <w:r>
        <w:rPr>
          <w:rFonts w:hint="eastAsia"/>
        </w:rPr>
        <w:t>　　图表 2 2020-2025年全球IT运维软件行业市场规模分析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32017年全球IT运维软件市场TOP5排名</w:t>
      </w:r>
      <w:r>
        <w:rPr>
          <w:rFonts w:hint="eastAsia"/>
        </w:rPr>
        <w:br/>
      </w:r>
      <w:r>
        <w:rPr>
          <w:rFonts w:hint="eastAsia"/>
        </w:rPr>
        <w:t>　　图表 4 2020-2025年美国IT运维软件行业市场规模分析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2020-2025年欧洲IT运维软件行业市场规模分析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2020-2025年日本IT运维软件行业市场规模分析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2020-2025年韩国IT运维软件行业市场规模分析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2020-2025年其它国家IT运维软件行业市场规模分析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2025-2031年全球IT运维软件行业市场规模预测</w:t>
      </w:r>
      <w:r>
        <w:rPr>
          <w:rFonts w:hint="eastAsia"/>
        </w:rPr>
        <w:br/>
      </w:r>
      <w:r>
        <w:rPr>
          <w:rFonts w:hint="eastAsia"/>
        </w:rPr>
        <w:t>　　图表 11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142017年居民消费价格月度涨跌幅度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152017年居民消费价格比上年涨跌幅度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162017年新建商品住宅月度同比价格上涨、持平、下降城市个数变化情况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18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19 2020-2025年粮食产量</w:t>
      </w:r>
      <w:r>
        <w:rPr>
          <w:rFonts w:hint="eastAsia"/>
        </w:rPr>
        <w:br/>
      </w:r>
      <w:r>
        <w:rPr>
          <w:rFonts w:hint="eastAsia"/>
        </w:rPr>
        <w:t>　　图表 212017年主要工业产品产量及其增长速度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242017年分行业固定资产投资（不含农户）及其增长速度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252017年固定资产投资新增主要生产与运营能力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262017年房地产开发和销售主要指标完成情况及其增长速度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292017年货物进出口总额及其增长速度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302017年主要商品出口数量、金额及其增长速度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417036c5e4871" w:history="1">
        <w:r>
          <w:rPr>
            <w:rStyle w:val="Hyperlink"/>
          </w:rPr>
          <w:t>2025-2031年中国IT运维软件市场调查研究及发展前景趋势分析报告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417036c5e4871" w:history="1">
        <w:r>
          <w:rPr>
            <w:rStyle w:val="Hyperlink"/>
          </w:rPr>
          <w:t>https://www.20087.com/5/66/ITYunWeiRuanJianShiChangQianJing.html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热点：网络运维管理软件、IT运维软件有哪些、it运维管理系统软件、IT运维软件一套多少钱、it运维外包、it运维工具软件、广东掌上运维、it 运维、移动易运维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4c07309a4e1d" w:history="1">
      <w:r>
        <w:rPr>
          <w:rStyle w:val="Hyperlink"/>
        </w:rPr>
        <w:t>2025-2031年中国IT运维软件市场调查研究及发展前景趋势分析报告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ITYunWeiRuanJianShiChangQianJing.html" TargetMode="External" Id="Rb56417036c5e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ITYunWeiRuanJianShiChangQianJing.html" TargetMode="External" Id="R7cf54c07309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2025-05-26T04:33:00Z</dcterms:created>
  <dcterms:modified xsi:type="dcterms:W3CDTF">2025-05-26T05:33:00Z</dcterms:modified>
  <dc:subject>2025-2031年中国IT运维软件市场调查研究及发展前景趋势分析报告</dc:subject>
  <dc:title>2025-2031年中国IT运维软件市场调查研究及发展前景趋势分析报告</dc:title>
  <cp:keywords>2025-2031年中国IT运维软件市场调查研究及发展前景趋势分析报告</cp:keywords>
  <dc:description>2025-2031年中国IT运维软件市场调查研究及发展前景趋势分析报告</dc:description>
</cp:coreProperties>
</file>