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baf6f4dcc4c38" w:history="1">
              <w:r>
                <w:rPr>
                  <w:rStyle w:val="Hyperlink"/>
                </w:rPr>
                <w:t>2023-2029年四线制可视对讲系统行业研究分析及市场前景预测报告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baf6f4dcc4c38" w:history="1">
              <w:r>
                <w:rPr>
                  <w:rStyle w:val="Hyperlink"/>
                </w:rPr>
                <w:t>2023-2029年四线制可视对讲系统行业研究分析及市场前景预测报告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1227965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dbaf6f4dcc4c38" w:history="1">
                <w:r>
                  <w:rPr>
                    <w:rStyle w:val="Hyperlink"/>
                  </w:rPr>
                  <w:t>https://www.20087.com/5/96/SiXianZhiKeShiDuiJiangXiTongShiChangQianJing.html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线制可视对讲系统是智能楼宇安防的重要组成部分，近年来随着智能建筑技术的发展而得到广泛应用。目前，四线制可视对讲系统不仅在功能上更加全面，如集成了视频通话、门禁控制、报警等功能，而且在安装和使用上也更加便捷，支持多种通讯协议，便于与智能家居系统集成。随着物联网技术的发展，四线制可视对讲系统能够与手机等移动终端无缝连接，提供了更加灵活的访问控制和远程监控能力。此外，随着安防需求的提高，系统的设计也更加注重隐私保护和数据安全。</w:t>
      </w:r>
      <w:r>
        <w:rPr>
          <w:rFonts w:hint="eastAsia"/>
        </w:rPr>
        <w:br/>
      </w:r>
      <w:r>
        <w:rPr>
          <w:rFonts w:hint="eastAsia"/>
        </w:rPr>
        <w:t>　　未来，四线制可视对讲系统的发展将更加注重智能化和安全性。一方面，随着人工智能技术的进步，可视对讲系统将集成人脸识别、语音识别等先进技术，提高身份验证的准确性和便利性。另一方面，随着网络安全威胁的增加，可视对讲系统将更加重视数据加密和隐私保护，确保用户信息安全。此外，随着智能家居市场的快速增长，可视对讲系统将更加注重与智能家居设备的集成，提供更加全面的智能生活解决方案。</w:t>
      </w:r>
      <w:r>
        <w:rPr>
          <w:rFonts w:hint="eastAsia"/>
        </w:rPr>
        <w:br/>
      </w:r>
      <w:r>
        <w:rPr>
          <w:rFonts w:hint="eastAsia"/>
        </w:rPr>
        <w:t>　　《</w:t>
      </w:r>
      <w:hyperlink r:id="R0fdbaf6f4dcc4c38" w:history="1">
        <w:r>
          <w:rPr>
            <w:rStyle w:val="Hyperlink"/>
          </w:rPr>
          <w:t>2023-2029年四线制可视对讲系统行业研究分析及市场前景预测报告</w:t>
        </w:r>
      </w:hyperlink>
      <w:r>
        <w:rPr>
          <w:rFonts w:hint="eastAsia"/>
        </w:rPr>
        <w:t>》在大量周密的市场调研基础上，主要依据国家统计局、海关总署、发改委、工商局、相关行业协会等权威部门的基础信息以及专业研究团队长期以来对四线制可视对讲系统行业监测到的一手资料，对四线制可视对讲系统行业的发展现状、规模、市场需求、进出口、上下游、重点区域、竞争格局、重点企业、行业风险及投资机会进行了详尽的分析，深入阐述了四线制可视对讲系统行业的发展趋势，并对四线制可视对讲系统行业的市场前景进行了审慎的预测。</w:t>
      </w:r>
      <w:r>
        <w:rPr>
          <w:rFonts w:hint="eastAsia"/>
        </w:rPr>
        <w:br/>
      </w:r>
      <w:r>
        <w:rPr>
          <w:rFonts w:hint="eastAsia"/>
        </w:rPr>
        <w:t>　　市场调研网发布的《</w:t>
      </w:r>
      <w:hyperlink r:id="R0fdbaf6f4dcc4c38" w:history="1">
        <w:r>
          <w:rPr>
            <w:rStyle w:val="Hyperlink"/>
          </w:rPr>
          <w:t>2023-2029年四线制可视对讲系统行业研究分析及市场前景预测报告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fdbaf6f4dcc4c38" w:history="1">
        <w:r>
          <w:rPr>
            <w:rStyle w:val="Hyperlink"/>
          </w:rPr>
          <w:t>2023-2029年四线制可视对讲系统行业研究分析及市场前景预测报告</w:t>
        </w:r>
      </w:hyperlink>
      <w:r>
        <w:rPr>
          <w:rFonts w:hint="eastAsia"/>
        </w:rPr>
        <w:t>》在调研过程中得到了四线制可视对讲系统产业链各环节管理人员和营销人员的大力支持，在此再次表示感谢。</w:t>
      </w:r>
      <w:r>
        <w:rPr>
          <w:rFonts w:hint="eastAsia"/>
        </w:rPr>
        <w:br/>
      </w:r>
      <w:r>
        <w:rPr>
          <w:rFonts w:hint="eastAsia"/>
        </w:rPr>
        <w:br/>
      </w:r>
      <w:r>
        <w:rPr>
          <w:rFonts w:hint="eastAsia"/>
        </w:rPr>
        <w:t>第一章 2022-2023年中国四线制可视对讲系统行业发展环境分析</w:t>
      </w:r>
      <w:r>
        <w:rPr>
          <w:rFonts w:hint="eastAsia"/>
        </w:rPr>
        <w:br/>
      </w:r>
      <w:r>
        <w:rPr>
          <w:rFonts w:hint="eastAsia"/>
        </w:rPr>
        <w:t>　　第一节 四线制可视对讲系统市场特征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二、四线制可视对讲系统行业相关政策分析</w:t>
      </w:r>
      <w:r>
        <w:rPr>
          <w:rFonts w:hint="eastAsia"/>
        </w:rPr>
        <w:br/>
      </w:r>
      <w:r>
        <w:rPr>
          <w:rFonts w:hint="eastAsia"/>
        </w:rPr>
        <w:t>　　第四节 四线制可视对讲系统行业发展的波特五力模型分析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中国四线制可视对讲系统行业产业链（上、下游及关联产业）状况分析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2022-2023年中国四线制可视对讲系统行业规模分析</w:t>
      </w:r>
      <w:r>
        <w:rPr>
          <w:rFonts w:hint="eastAsia"/>
        </w:rPr>
        <w:br/>
      </w:r>
      <w:r>
        <w:rPr>
          <w:rFonts w:hint="eastAsia"/>
        </w:rPr>
        <w:t>　　第一节 2022-2023年中国四线制可视对讲系统行业销售及利润分析</w:t>
      </w:r>
      <w:r>
        <w:rPr>
          <w:rFonts w:hint="eastAsia"/>
        </w:rPr>
        <w:br/>
      </w:r>
      <w:r>
        <w:rPr>
          <w:rFonts w:hint="eastAsia"/>
        </w:rPr>
        <w:t>　　　　一、2018-2023年中国四线制可视对讲系统行业销售收入分析</w:t>
      </w:r>
      <w:r>
        <w:rPr>
          <w:rFonts w:hint="eastAsia"/>
        </w:rPr>
        <w:br/>
      </w:r>
      <w:r>
        <w:rPr>
          <w:rFonts w:hint="eastAsia"/>
        </w:rPr>
        <w:t>　　　　二、2018-2023年中国四线制可视对讲系统行业产品销售税金情况</w:t>
      </w:r>
      <w:r>
        <w:rPr>
          <w:rFonts w:hint="eastAsia"/>
        </w:rPr>
        <w:br/>
      </w:r>
      <w:r>
        <w:rPr>
          <w:rFonts w:hint="eastAsia"/>
        </w:rPr>
        <w:t>　　　　三、2018-2023年中国四线制可视对讲系统行业利润增长情况</w:t>
      </w:r>
      <w:r>
        <w:rPr>
          <w:rFonts w:hint="eastAsia"/>
        </w:rPr>
        <w:br/>
      </w:r>
      <w:r>
        <w:rPr>
          <w:rFonts w:hint="eastAsia"/>
        </w:rPr>
        <w:t>　　第二节 2018-2023年中国四线制可视对讲系统行业销售成本情况</w:t>
      </w:r>
      <w:r>
        <w:rPr>
          <w:rFonts w:hint="eastAsia"/>
        </w:rPr>
        <w:br/>
      </w:r>
      <w:r>
        <w:rPr>
          <w:rFonts w:hint="eastAsia"/>
        </w:rPr>
        <w:t>　　第三节 2018-2023年中国四线制可视对讲系统行业销售费用情况</w:t>
      </w:r>
      <w:r>
        <w:rPr>
          <w:rFonts w:hint="eastAsia"/>
        </w:rPr>
        <w:br/>
      </w:r>
      <w:r>
        <w:rPr>
          <w:rFonts w:hint="eastAsia"/>
        </w:rPr>
        <w:t>　　第四节 2018-2023年中国四线制可视对讲系统行业管理费用情况</w:t>
      </w:r>
      <w:r>
        <w:rPr>
          <w:rFonts w:hint="eastAsia"/>
        </w:rPr>
        <w:br/>
      </w:r>
      <w:r>
        <w:rPr>
          <w:rFonts w:hint="eastAsia"/>
        </w:rPr>
        <w:br/>
      </w:r>
      <w:r>
        <w:rPr>
          <w:rFonts w:hint="eastAsia"/>
        </w:rPr>
        <w:t>第四章 2022-2023年中国四线制可视对讲系统行业区域结构分析</w:t>
      </w:r>
      <w:r>
        <w:rPr>
          <w:rFonts w:hint="eastAsia"/>
        </w:rPr>
        <w:br/>
      </w:r>
      <w:r>
        <w:rPr>
          <w:rFonts w:hint="eastAsia"/>
        </w:rPr>
        <w:t>　　第一节 2022-2023年东北地区四线制可视对讲系统行业市场现状分析</w:t>
      </w:r>
      <w:r>
        <w:rPr>
          <w:rFonts w:hint="eastAsia"/>
        </w:rPr>
        <w:br/>
      </w:r>
      <w:r>
        <w:rPr>
          <w:rFonts w:hint="eastAsia"/>
        </w:rPr>
        <w:t>　　第二节 2022-2023年华北地区四线制可视对讲系统行业市场现状分析</w:t>
      </w:r>
      <w:r>
        <w:rPr>
          <w:rFonts w:hint="eastAsia"/>
        </w:rPr>
        <w:br/>
      </w:r>
      <w:r>
        <w:rPr>
          <w:rFonts w:hint="eastAsia"/>
        </w:rPr>
        <w:t>　　第三节 2022-2023年华东地区四线制可视对讲系统行业市场现状分析</w:t>
      </w:r>
      <w:r>
        <w:rPr>
          <w:rFonts w:hint="eastAsia"/>
        </w:rPr>
        <w:br/>
      </w:r>
      <w:r>
        <w:rPr>
          <w:rFonts w:hint="eastAsia"/>
        </w:rPr>
        <w:t>　　第四节 2022-2023年华南地区四线制可视对讲系统行业市场现状分析</w:t>
      </w:r>
      <w:r>
        <w:rPr>
          <w:rFonts w:hint="eastAsia"/>
        </w:rPr>
        <w:br/>
      </w:r>
      <w:r>
        <w:rPr>
          <w:rFonts w:hint="eastAsia"/>
        </w:rPr>
        <w:t>　　第五节 2022-2023年华中地区四线制可视对讲系统行业市场现状分析</w:t>
      </w:r>
      <w:r>
        <w:rPr>
          <w:rFonts w:hint="eastAsia"/>
        </w:rPr>
        <w:br/>
      </w:r>
      <w:r>
        <w:rPr>
          <w:rFonts w:hint="eastAsia"/>
        </w:rPr>
        <w:t>　　第六节 2022-2023年西北地区四线制可视对讲系统行业市场现状分析</w:t>
      </w:r>
      <w:r>
        <w:rPr>
          <w:rFonts w:hint="eastAsia"/>
        </w:rPr>
        <w:br/>
      </w:r>
      <w:r>
        <w:rPr>
          <w:rFonts w:hint="eastAsia"/>
        </w:rPr>
        <w:t>　　第七节 2022-2023年西南地区四线制可视对讲系统行业市场现状分析</w:t>
      </w:r>
      <w:r>
        <w:rPr>
          <w:rFonts w:hint="eastAsia"/>
        </w:rPr>
        <w:br/>
      </w:r>
      <w:r>
        <w:rPr>
          <w:rFonts w:hint="eastAsia"/>
        </w:rPr>
        <w:br/>
      </w:r>
      <w:r>
        <w:rPr>
          <w:rFonts w:hint="eastAsia"/>
        </w:rPr>
        <w:t>第五章 中国四线制可视对讲系统国内市场综述</w:t>
      </w:r>
      <w:r>
        <w:rPr>
          <w:rFonts w:hint="eastAsia"/>
        </w:rPr>
        <w:br/>
      </w:r>
      <w:r>
        <w:rPr>
          <w:rFonts w:hint="eastAsia"/>
        </w:rPr>
        <w:t>　　第一节 中国四线制可视对讲系统产品产量分析及预测</w:t>
      </w:r>
      <w:r>
        <w:rPr>
          <w:rFonts w:hint="eastAsia"/>
        </w:rPr>
        <w:br/>
      </w:r>
      <w:r>
        <w:rPr>
          <w:rFonts w:hint="eastAsia"/>
        </w:rPr>
        <w:t>　　　　一、四线制可视对讲系统产业总体产能规模</w:t>
      </w:r>
      <w:r>
        <w:rPr>
          <w:rFonts w:hint="eastAsia"/>
        </w:rPr>
        <w:br/>
      </w:r>
      <w:r>
        <w:rPr>
          <w:rFonts w:hint="eastAsia"/>
        </w:rPr>
        <w:t>　　　　二、四线制可视对讲系统生产区域分布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中国四线制可视对讲系统市场需求分析及预测</w:t>
      </w:r>
      <w:r>
        <w:rPr>
          <w:rFonts w:hint="eastAsia"/>
        </w:rPr>
        <w:br/>
      </w:r>
      <w:r>
        <w:rPr>
          <w:rFonts w:hint="eastAsia"/>
        </w:rPr>
        <w:t>　　　　一、中国四线制可视对讲系统需求特点</w:t>
      </w:r>
      <w:r>
        <w:rPr>
          <w:rFonts w:hint="eastAsia"/>
        </w:rPr>
        <w:br/>
      </w:r>
      <w:r>
        <w:rPr>
          <w:rFonts w:hint="eastAsia"/>
        </w:rPr>
        <w:t>　　　　二、主要地域分布</w:t>
      </w:r>
      <w:r>
        <w:rPr>
          <w:rFonts w:hint="eastAsia"/>
        </w:rPr>
        <w:br/>
      </w:r>
      <w:r>
        <w:rPr>
          <w:rFonts w:hint="eastAsia"/>
        </w:rPr>
        <w:t>　　第三节 2023-2029年中国四线制可视对讲系统供需平衡预测（回归预测模型）</w:t>
      </w:r>
      <w:r>
        <w:rPr>
          <w:rFonts w:hint="eastAsia"/>
        </w:rPr>
        <w:br/>
      </w:r>
      <w:r>
        <w:rPr>
          <w:rFonts w:hint="eastAsia"/>
        </w:rPr>
        <w:t>　　第四节 中国四线制可视对讲系统价格趋势分析</w:t>
      </w:r>
      <w:r>
        <w:rPr>
          <w:rFonts w:hint="eastAsia"/>
        </w:rPr>
        <w:br/>
      </w:r>
      <w:r>
        <w:rPr>
          <w:rFonts w:hint="eastAsia"/>
        </w:rPr>
        <w:t>　　　　一、中国四线制可视对讲系统2018-2023年价格趋势</w:t>
      </w:r>
      <w:r>
        <w:rPr>
          <w:rFonts w:hint="eastAsia"/>
        </w:rPr>
        <w:br/>
      </w:r>
      <w:r>
        <w:rPr>
          <w:rFonts w:hint="eastAsia"/>
        </w:rPr>
        <w:t>　　　　二、中国四线制可视对讲系统当前市场价格及分析</w:t>
      </w:r>
      <w:r>
        <w:rPr>
          <w:rFonts w:hint="eastAsia"/>
        </w:rPr>
        <w:br/>
      </w:r>
      <w:r>
        <w:rPr>
          <w:rFonts w:hint="eastAsia"/>
        </w:rPr>
        <w:t>　　　　三、影响四线制可视对讲系统价格因素分析</w:t>
      </w:r>
      <w:r>
        <w:rPr>
          <w:rFonts w:hint="eastAsia"/>
        </w:rPr>
        <w:br/>
      </w:r>
      <w:r>
        <w:rPr>
          <w:rFonts w:hint="eastAsia"/>
        </w:rPr>
        <w:t>　　　　四、2023-2029年中国四线制可视对讲系统价格走势预测（回归预测模型）</w:t>
      </w:r>
      <w:r>
        <w:rPr>
          <w:rFonts w:hint="eastAsia"/>
        </w:rPr>
        <w:br/>
      </w:r>
      <w:r>
        <w:rPr>
          <w:rFonts w:hint="eastAsia"/>
        </w:rPr>
        <w:br/>
      </w:r>
      <w:r>
        <w:rPr>
          <w:rFonts w:hint="eastAsia"/>
        </w:rPr>
        <w:t>第六章 中国四线制可视对讲系统行业进出口市场情况分析</w:t>
      </w:r>
      <w:r>
        <w:rPr>
          <w:rFonts w:hint="eastAsia"/>
        </w:rPr>
        <w:br/>
      </w:r>
      <w:r>
        <w:rPr>
          <w:rFonts w:hint="eastAsia"/>
        </w:rPr>
        <w:t>　　第一节 2018-2023年中国四线制可视对讲系统行业进出口量分析</w:t>
      </w:r>
      <w:r>
        <w:rPr>
          <w:rFonts w:hint="eastAsia"/>
        </w:rPr>
        <w:br/>
      </w:r>
      <w:r>
        <w:rPr>
          <w:rFonts w:hint="eastAsia"/>
        </w:rPr>
        <w:t>　　　　一、2018-2023年中国四线制可视对讲系统行业进口分析</w:t>
      </w:r>
      <w:r>
        <w:rPr>
          <w:rFonts w:hint="eastAsia"/>
        </w:rPr>
        <w:br/>
      </w:r>
      <w:r>
        <w:rPr>
          <w:rFonts w:hint="eastAsia"/>
        </w:rPr>
        <w:t>　　　　二、2018-2023年中国四线制可视对讲系统行业出口分析</w:t>
      </w:r>
      <w:r>
        <w:rPr>
          <w:rFonts w:hint="eastAsia"/>
        </w:rPr>
        <w:br/>
      </w:r>
      <w:r>
        <w:rPr>
          <w:rFonts w:hint="eastAsia"/>
        </w:rPr>
        <w:t>　　第二节 2023-2029年中国四线制可视对讲系统行业进出口市场预测分析</w:t>
      </w:r>
      <w:r>
        <w:rPr>
          <w:rFonts w:hint="eastAsia"/>
        </w:rPr>
        <w:br/>
      </w:r>
      <w:r>
        <w:rPr>
          <w:rFonts w:hint="eastAsia"/>
        </w:rPr>
        <w:t>　　　　一、2023-2029年中国四线制可视对讲系统行业进口预测</w:t>
      </w:r>
      <w:r>
        <w:rPr>
          <w:rFonts w:hint="eastAsia"/>
        </w:rPr>
        <w:br/>
      </w:r>
      <w:r>
        <w:rPr>
          <w:rFonts w:hint="eastAsia"/>
        </w:rPr>
        <w:t>　　　　二、2023-2029年中国四线制可视对讲系统行业出口预测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全国四线制可视对讲系统行业财务状况分析</w:t>
      </w:r>
      <w:r>
        <w:rPr>
          <w:rFonts w:hint="eastAsia"/>
        </w:rPr>
        <w:br/>
      </w:r>
      <w:r>
        <w:rPr>
          <w:rFonts w:hint="eastAsia"/>
        </w:rPr>
        <w:t>　　第一节 2023年四线制可视对讲系统行业规模分析</w:t>
      </w:r>
      <w:r>
        <w:rPr>
          <w:rFonts w:hint="eastAsia"/>
        </w:rPr>
        <w:br/>
      </w:r>
      <w:r>
        <w:rPr>
          <w:rFonts w:hint="eastAsia"/>
        </w:rPr>
        <w:t>　　　　一、2023年四线制可视对讲系统行业总资产对比分析</w:t>
      </w:r>
      <w:r>
        <w:rPr>
          <w:rFonts w:hint="eastAsia"/>
        </w:rPr>
        <w:br/>
      </w:r>
      <w:r>
        <w:rPr>
          <w:rFonts w:hint="eastAsia"/>
        </w:rPr>
        <w:t>　　　　二、2023年四线制可视对讲系统行业企业单位数对比分析</w:t>
      </w:r>
      <w:r>
        <w:rPr>
          <w:rFonts w:hint="eastAsia"/>
        </w:rPr>
        <w:br/>
      </w:r>
      <w:r>
        <w:rPr>
          <w:rFonts w:hint="eastAsia"/>
        </w:rPr>
        <w:t>　　　　三、2023年四线制可视对讲系统行业从业人员平均人数对比分析</w:t>
      </w:r>
      <w:r>
        <w:rPr>
          <w:rFonts w:hint="eastAsia"/>
        </w:rPr>
        <w:br/>
      </w:r>
      <w:r>
        <w:rPr>
          <w:rFonts w:hint="eastAsia"/>
        </w:rPr>
        <w:t>　　第二节 2023年四线制可视对讲系统行业经济效益分析</w:t>
      </w:r>
      <w:r>
        <w:rPr>
          <w:rFonts w:hint="eastAsia"/>
        </w:rPr>
        <w:br/>
      </w:r>
      <w:r>
        <w:rPr>
          <w:rFonts w:hint="eastAsia"/>
        </w:rPr>
        <w:t>　　　　一、2023年四线制可视对讲系统行业产值利税率对比分析</w:t>
      </w:r>
      <w:r>
        <w:rPr>
          <w:rFonts w:hint="eastAsia"/>
        </w:rPr>
        <w:br/>
      </w:r>
      <w:r>
        <w:rPr>
          <w:rFonts w:hint="eastAsia"/>
        </w:rPr>
        <w:t>　　　　二、2023年四线制可视对讲系统行业资金利润率对比分析</w:t>
      </w:r>
      <w:r>
        <w:rPr>
          <w:rFonts w:hint="eastAsia"/>
        </w:rPr>
        <w:br/>
      </w:r>
      <w:r>
        <w:rPr>
          <w:rFonts w:hint="eastAsia"/>
        </w:rPr>
        <w:t>　　　　三、2023年四线制可视对讲系统行业成本费用利润率对比分析</w:t>
      </w:r>
      <w:r>
        <w:rPr>
          <w:rFonts w:hint="eastAsia"/>
        </w:rPr>
        <w:br/>
      </w:r>
      <w:r>
        <w:rPr>
          <w:rFonts w:hint="eastAsia"/>
        </w:rPr>
        <w:t>　　第三节 2023年四线制可视对讲系统行业效率分析</w:t>
      </w:r>
      <w:r>
        <w:rPr>
          <w:rFonts w:hint="eastAsia"/>
        </w:rPr>
        <w:br/>
      </w:r>
      <w:r>
        <w:rPr>
          <w:rFonts w:hint="eastAsia"/>
        </w:rPr>
        <w:t>　　　　一、2023年四线制可视对讲系统行业资产负债率对比分析</w:t>
      </w:r>
      <w:r>
        <w:rPr>
          <w:rFonts w:hint="eastAsia"/>
        </w:rPr>
        <w:br/>
      </w:r>
      <w:r>
        <w:rPr>
          <w:rFonts w:hint="eastAsia"/>
        </w:rPr>
        <w:t>　　　　二、2023年四线制可视对讲系统行业流动资产周转次数对比分析</w:t>
      </w:r>
      <w:r>
        <w:rPr>
          <w:rFonts w:hint="eastAsia"/>
        </w:rPr>
        <w:br/>
      </w:r>
      <w:r>
        <w:rPr>
          <w:rFonts w:hint="eastAsia"/>
        </w:rPr>
        <w:t>　　第四节 2023年四线制可视对讲系统行业结构分析</w:t>
      </w:r>
      <w:r>
        <w:rPr>
          <w:rFonts w:hint="eastAsia"/>
        </w:rPr>
        <w:br/>
      </w:r>
      <w:r>
        <w:rPr>
          <w:rFonts w:hint="eastAsia"/>
        </w:rPr>
        <w:t>　　　　一、2023年四线制可视对讲系统行业地区结构分析</w:t>
      </w:r>
      <w:r>
        <w:rPr>
          <w:rFonts w:hint="eastAsia"/>
        </w:rPr>
        <w:br/>
      </w:r>
      <w:r>
        <w:rPr>
          <w:rFonts w:hint="eastAsia"/>
        </w:rPr>
        <w:t>　　　　二、2023年四线制可视对讲系统行业所有制结构分析</w:t>
      </w:r>
      <w:r>
        <w:rPr>
          <w:rFonts w:hint="eastAsia"/>
        </w:rPr>
        <w:br/>
      </w:r>
      <w:r>
        <w:rPr>
          <w:rFonts w:hint="eastAsia"/>
        </w:rPr>
        <w:t>　　　　三、2023年四线制可视对讲系统行业不同规模企业结构分析</w:t>
      </w:r>
      <w:r>
        <w:rPr>
          <w:rFonts w:hint="eastAsia"/>
        </w:rPr>
        <w:br/>
      </w:r>
      <w:r>
        <w:rPr>
          <w:rFonts w:hint="eastAsia"/>
        </w:rPr>
        <w:t>　　第五节 2023年四线制可视对讲系统行业不同规模企业财务状况分析</w:t>
      </w:r>
      <w:r>
        <w:rPr>
          <w:rFonts w:hint="eastAsia"/>
        </w:rPr>
        <w:br/>
      </w:r>
      <w:r>
        <w:rPr>
          <w:rFonts w:hint="eastAsia"/>
        </w:rPr>
        <w:t>　　　　一、2023年四线制可视对讲系统行业不同规模企业人均指标分析</w:t>
      </w:r>
      <w:r>
        <w:rPr>
          <w:rFonts w:hint="eastAsia"/>
        </w:rPr>
        <w:br/>
      </w:r>
      <w:r>
        <w:rPr>
          <w:rFonts w:hint="eastAsia"/>
        </w:rPr>
        <w:t>　　　　二、2023年四线制可视对讲系统行业不同规模企业盈利能力分析</w:t>
      </w:r>
      <w:r>
        <w:rPr>
          <w:rFonts w:hint="eastAsia"/>
        </w:rPr>
        <w:br/>
      </w:r>
      <w:r>
        <w:rPr>
          <w:rFonts w:hint="eastAsia"/>
        </w:rPr>
        <w:t>　　　　三、2023年四线制可视对讲系统行业不同规模企业营运能力分析</w:t>
      </w:r>
      <w:r>
        <w:rPr>
          <w:rFonts w:hint="eastAsia"/>
        </w:rPr>
        <w:br/>
      </w:r>
      <w:r>
        <w:rPr>
          <w:rFonts w:hint="eastAsia"/>
        </w:rPr>
        <w:t>　　　　四、2023年四线制可视对讲系统行业不同规模企业偿债能力分析</w:t>
      </w:r>
      <w:r>
        <w:rPr>
          <w:rFonts w:hint="eastAsia"/>
        </w:rPr>
        <w:br/>
      </w:r>
      <w:r>
        <w:rPr>
          <w:rFonts w:hint="eastAsia"/>
        </w:rPr>
        <w:br/>
      </w:r>
      <w:r>
        <w:rPr>
          <w:rFonts w:hint="eastAsia"/>
        </w:rPr>
        <w:t>第八章 国内外四线制可视对讲系统重点企业分析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中国四线制可视对讲系统行业发展预测</w:t>
      </w:r>
      <w:r>
        <w:rPr>
          <w:rFonts w:hint="eastAsia"/>
        </w:rPr>
        <w:br/>
      </w:r>
      <w:r>
        <w:rPr>
          <w:rFonts w:hint="eastAsia"/>
        </w:rPr>
        <w:t>　　第一节 2023-2029年我国四线制可视对讲系统行业产量预测</w:t>
      </w:r>
      <w:r>
        <w:rPr>
          <w:rFonts w:hint="eastAsia"/>
        </w:rPr>
        <w:br/>
      </w:r>
      <w:r>
        <w:rPr>
          <w:rFonts w:hint="eastAsia"/>
        </w:rPr>
        <w:t>　　第二节 2023-2029年我国四线制可视对讲系统行业消费量预测</w:t>
      </w:r>
      <w:r>
        <w:rPr>
          <w:rFonts w:hint="eastAsia"/>
        </w:rPr>
        <w:br/>
      </w:r>
      <w:r>
        <w:rPr>
          <w:rFonts w:hint="eastAsia"/>
        </w:rPr>
        <w:t>　　第三节 2023-2029年我国四线制可视对讲系统行业产值预测</w:t>
      </w:r>
      <w:r>
        <w:rPr>
          <w:rFonts w:hint="eastAsia"/>
        </w:rPr>
        <w:br/>
      </w:r>
      <w:r>
        <w:rPr>
          <w:rFonts w:hint="eastAsia"/>
        </w:rPr>
        <w:t>　　第四节 2023-2029年我国四线制可视对讲系统行业销售收入预测</w:t>
      </w:r>
      <w:r>
        <w:rPr>
          <w:rFonts w:hint="eastAsia"/>
        </w:rPr>
        <w:br/>
      </w:r>
      <w:r>
        <w:rPr>
          <w:rFonts w:hint="eastAsia"/>
        </w:rPr>
        <w:br/>
      </w:r>
      <w:r>
        <w:rPr>
          <w:rFonts w:hint="eastAsia"/>
        </w:rPr>
        <w:t>第十章 四线制可视对讲系统行业投资前景与投资策略分析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四线制可视对讲系统行业发展的PEST分析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四线制可视对讲系统行业投资价值分析</w:t>
      </w:r>
      <w:r>
        <w:rPr>
          <w:rFonts w:hint="eastAsia"/>
        </w:rPr>
        <w:br/>
      </w:r>
      <w:r>
        <w:rPr>
          <w:rFonts w:hint="eastAsia"/>
        </w:rPr>
        <w:t>　　　　一、四线制可视对讲系统行业发展前景分析</w:t>
      </w:r>
      <w:r>
        <w:rPr>
          <w:rFonts w:hint="eastAsia"/>
        </w:rPr>
        <w:br/>
      </w:r>
      <w:r>
        <w:rPr>
          <w:rFonts w:hint="eastAsia"/>
        </w:rPr>
        <w:t>　　　　二、四线制可视对讲系统行业盈利能力预测</w:t>
      </w:r>
      <w:r>
        <w:rPr>
          <w:rFonts w:hint="eastAsia"/>
        </w:rPr>
        <w:br/>
      </w:r>
      <w:r>
        <w:rPr>
          <w:rFonts w:hint="eastAsia"/>
        </w:rPr>
        <w:t>　　　　三、投资机会分析</w:t>
      </w:r>
      <w:r>
        <w:rPr>
          <w:rFonts w:hint="eastAsia"/>
        </w:rPr>
        <w:br/>
      </w:r>
      <w:r>
        <w:rPr>
          <w:rFonts w:hint="eastAsia"/>
        </w:rPr>
        <w:t>　　第四节 四线制可视对讲系统行业投资风险分析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四线制可视对讲系统行业投资策略分析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业内专家对中国四线制可视对讲系统行业总结及企业重点客户管理建议</w:t>
      </w:r>
      <w:r>
        <w:rPr>
          <w:rFonts w:hint="eastAsia"/>
        </w:rPr>
        <w:br/>
      </w:r>
      <w:r>
        <w:rPr>
          <w:rFonts w:hint="eastAsia"/>
        </w:rPr>
        <w:t>　　第一节 四线制可视对讲系统行业企业问题总结</w:t>
      </w:r>
      <w:r>
        <w:rPr>
          <w:rFonts w:hint="eastAsia"/>
        </w:rPr>
        <w:br/>
      </w:r>
      <w:r>
        <w:rPr>
          <w:rFonts w:hint="eastAsia"/>
        </w:rPr>
        <w:t>　　第二节 四线制可视对讲系统企业应对策略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中.智.林.－四线制可视对讲系统市场的重点客户战略实施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baf6f4dcc4c38" w:history="1">
        <w:r>
          <w:rPr>
            <w:rStyle w:val="Hyperlink"/>
          </w:rPr>
          <w:t>2023-2029年四线制可视对讲系统行业研究分析及市场前景预测报告</w:t>
        </w:r>
      </w:hyperlink>
      <w:r>
        <w:rPr>
          <w:color w:val="C00000"/>
        </w:rPr>
        <w:t>》，报告编号：</w:t>
      </w:r>
      <w:r>
        <w:rPr>
          <w:rFonts w:hint="eastAsia"/>
          <w:color w:val="C00000"/>
        </w:rPr>
        <w:t>1227965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dbaf6f4dcc4c38" w:history="1">
        <w:r>
          <w:rPr>
            <w:rStyle w:val="Hyperlink"/>
          </w:rPr>
          <w:t>https://www.20087.com/5/96/SiXianZhiKeShiDuiJiangXiTongShiChangQianJing.html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2ac0401154acc" w:history="1">
      <w:r>
        <w:rPr>
          <w:rStyle w:val="Hyperlink"/>
        </w:rPr>
        <w:t>2023-2029年四线制可视对讲系统行业研究分析及市场前景预测报告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SiXianZhiKeShiDuiJiangXiTongShiChangQianJing.html" TargetMode="External" Id="R0fdbaf6f4dcc4c38" /></Relationships>
</file>

<file path=word/_rels/header2.xml.rels>&#65279;<?xml version="1.0" encoding="utf-8"?><Relationships xmlns="http://schemas.openxmlformats.org/package/2006/relationships"><Relationship Type="http://schemas.openxmlformats.org/officeDocument/2006/relationships/hyperlink" Target="https://www.20087.com/5/96/SiXianZhiKeShiDuiJiangXiTongShiChangQianJing.html" TargetMode="External" Id="Rcfd2ac040115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2023-03-23T01:34:00Z</dcterms:created>
  <dcterms:modified xsi:type="dcterms:W3CDTF">2023-03-23T02:34:00Z</dcterms:modified>
  <dc:subject>2023-2029年四线制可视对讲系统行业研究分析及市场前景预测报告</dc:subject>
  <dc:title>2023-2029年四线制可视对讲系统行业研究分析及市场前景预测报告</dc:title>
  <cp:keywords>2023-2029年四线制可视对讲系统行业研究分析及市场前景预测报告</cp:keywords>
  <dc:description>2023-2029年四线制可视对讲系统行业研究分析及市场前景预测报告</dc:description>
</cp:coreProperties>
</file>