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4b04b873b4fd9" w:history="1">
              <w:r>
                <w:rPr>
                  <w:rStyle w:val="Hyperlink"/>
                </w:rPr>
                <w:t>2022-2028年全球与中国处理器IP发展现状及市场前景报告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4b04b873b4fd9" w:history="1">
              <w:r>
                <w:rPr>
                  <w:rStyle w:val="Hyperlink"/>
                </w:rPr>
                <w:t>2022-2028年全球与中国处理器IP发展现状及市场前景报告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f4b04b873b4fd9" w:history="1">
                <w:r>
                  <w:rPr>
                    <w:rStyle w:val="Hyperlink"/>
                  </w:rPr>
                  <w:t>https://www.20087.com/5/56/ChuLiQiIPHangYeQianJingFenXi.html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处理器IP（Intellectual Property）作为集成电路设计的核心部分，近年来随着芯片技术的飞速发展，其市场需求持续增长。处理器IP通常包含中央处理器（CPU）、图形处理器（GPU）、数字信号处理器（DSP）等关键组件，这些组件通过授权方式被集成到客户的设计中。目前，市场上主流的处理器IP供应商包括ARM、RISC-V等，这些公司的处理器IP广泛应用于移动设备、物联网、数据中心等领域。随着高性能计算、人工智能等应用需求的增长，处理器IP的设计越来越注重高性能、低功耗和灵活性。</w:t>
      </w:r>
      <w:r>
        <w:rPr>
          <w:rFonts w:hint="eastAsia"/>
        </w:rPr>
        <w:br/>
      </w:r>
      <w:r>
        <w:rPr>
          <w:rFonts w:hint="eastAsia"/>
        </w:rPr>
        <w:t>　　未来，处理器IP的发展将更加注重定制化和专用性。一方面，随着人工智能、边缘计算等领域的快速发展，对处理器性能和能效比的要求越来越高，这促使处理器IP提供商开发更加高效、专门针对特定应用场景的处理器架构。另一方面，随着RISC-V等开放指令集架构的兴起，处理器IP市场将更加开放和多样化，为更多企业提供进入高端芯片设计领域的机会。此外，随着芯片设计复杂度的提高，处理器IP供应商将提供更加全面的设计支持服务，帮助客户缩短产品上市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4b04b873b4fd9" w:history="1">
        <w:r>
          <w:rPr>
            <w:rStyle w:val="Hyperlink"/>
          </w:rPr>
          <w:t>2022-2028年全球与中国处理器IP发展现状及市场前景报告</w:t>
        </w:r>
      </w:hyperlink>
      <w:r>
        <w:rPr>
          <w:rFonts w:hint="eastAsia"/>
        </w:rPr>
        <w:t>》通过严谨的内容、翔实的分析、权威的数据和直观的图表，全面解析了处理器IP行业的市场规模、需求变化、价格波动以及产业链构成。处理器IP报告深入剖析了当前市场现状，科学预测了未来处理器IP市场前景与发展趋势，特别关注了处理器IP细分市场的机会与挑战。同时，对处理器IP重点企业的竞争地位、品牌影响力和市场集中度进行了全面评估。处理器IP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处理器IP市场概述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按照不同产品类型，处理器IP主要可以分为如下几个类别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不同产品类型处理器IP增长趋势2017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中央处理器IP</w:t>
      </w:r>
      <w:r>
        <w:rPr>
          <w:rFonts w:hint="eastAsia"/>
        </w:rPr>
        <w:br/>
      </w:r>
      <w:r>
        <w:rPr>
          <w:rFonts w:hint="eastAsia"/>
        </w:rPr>
        <w:t>　　　　1.2.3 图形处理器IP</w:t>
      </w:r>
      <w:r>
        <w:rPr>
          <w:rFonts w:hint="eastAsia"/>
        </w:rPr>
        <w:br/>
      </w:r>
      <w:r>
        <w:rPr>
          <w:rFonts w:hint="eastAsia"/>
        </w:rPr>
        <w:t>　　　　1.2.4 神经网络处理器IP</w:t>
      </w:r>
      <w:r>
        <w:rPr>
          <w:rFonts w:hint="eastAsia"/>
        </w:rPr>
        <w:br/>
      </w:r>
      <w:r>
        <w:rPr>
          <w:rFonts w:hint="eastAsia"/>
        </w:rPr>
        <w:t>　　　　1.2.5 视频处理器IP</w:t>
      </w:r>
      <w:r>
        <w:rPr>
          <w:rFonts w:hint="eastAsia"/>
        </w:rPr>
        <w:br/>
      </w:r>
      <w:r>
        <w:rPr>
          <w:rFonts w:hint="eastAsia"/>
        </w:rPr>
        <w:t>　　　　1.2.6 数字信号处理器IP</w:t>
      </w:r>
      <w:r>
        <w:rPr>
          <w:rFonts w:hint="eastAsia"/>
        </w:rPr>
        <w:br/>
      </w:r>
      <w:r>
        <w:rPr>
          <w:rFonts w:hint="eastAsia"/>
        </w:rPr>
        <w:t>　　　　1.2.7 图像信号处理器IP</w:t>
      </w:r>
      <w:r>
        <w:rPr>
          <w:rFonts w:hint="eastAsia"/>
        </w:rPr>
        <w:br/>
      </w:r>
      <w:r>
        <w:rPr>
          <w:rFonts w:hint="eastAsia"/>
        </w:rPr>
        <w:t>　　1.3 从不同应用，处理器IP主要包括如下几个方面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不同应用处理器IP增长趋势2017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物联网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十三五期间（2017至2021）和十四五期间（2021至2025）处理器IP行业发展总体概况</w:t>
      </w:r>
      <w:r>
        <w:rPr>
          <w:rFonts w:hint="eastAsia"/>
        </w:rPr>
        <w:br/>
      </w:r>
      <w:r>
        <w:rPr>
          <w:rFonts w:hint="eastAsia"/>
        </w:rPr>
        <w:t>　　　　1.4.2 处理器IP行业发展主要特点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全球处理器IP行业规模及预测分析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全球市场处理器IP总体规模（2017-2028）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中国市场处理器IP总体规模（2017-2028）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中国市场处理器IP总规模占全球比重（2017-2028）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全球主要地区处理器IP市场规模分析（2017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全球市场主要企业处理器IP收入分析（2017-2022）</w:t>
      </w:r>
      <w:r>
        <w:rPr>
          <w:rFonts w:hint="eastAsia"/>
        </w:rPr>
        <w:br/>
      </w:r>
      <w:r>
        <w:rPr>
          <w:rFonts w:hint="eastAsia"/>
        </w:rPr>
        <w:t>　　　　3.1.2 处理器IP行业集中度分析：全球Top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全球处理器IP第一梯队、第二梯队和第三梯队企业及市场份额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全球主要企业总部、处理器IP市场分布及商业化日期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全球主要企业处理器IP产品类型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中国本土主要企业处理器IP收入分析（2017-2022）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中国市场处理器IP销售情况分析</w:t>
      </w:r>
      <w:r>
        <w:rPr>
          <w:rFonts w:hint="eastAsia"/>
        </w:rPr>
        <w:br/>
      </w:r>
      <w:r>
        <w:rPr>
          <w:rFonts w:hint="eastAsia"/>
        </w:rPr>
        <w:t>　　3.3 处理器IP中国企业SWOT分析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不同产品类型处理器IP分析</w:t>
      </w:r>
      <w:r>
        <w:rPr>
          <w:rFonts w:hint="eastAsia"/>
        </w:rPr>
        <w:br/>
      </w:r>
      <w:r>
        <w:rPr>
          <w:rFonts w:hint="eastAsia"/>
        </w:rPr>
        <w:t>　　4.1 全球市场不同产品类型处理器IP总体规模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全球市场不同产品类型处理器IP总体规模（2017-2022）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全球市场不同产品类型处理器IP总体规模预测（2023-2028）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中国市场不同产品类型处理器IP总体规模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中国市场不同产品类型处理器IP总体规模（2017-2022）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中国市场不同产品类型处理器IP总体规模预测（2023-2028）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不同应用处理器IP分析</w:t>
      </w:r>
      <w:r>
        <w:rPr>
          <w:rFonts w:hint="eastAsia"/>
        </w:rPr>
        <w:br/>
      </w:r>
      <w:r>
        <w:rPr>
          <w:rFonts w:hint="eastAsia"/>
        </w:rPr>
        <w:t>　　5.1 全球市场不同应用处理器IP总体规模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全球市场不同应用处理器IP总体规模（2017-2022）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全球市场不同应用处理器IP总体规模预测（2023-2028）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中国市场不同应用处理器IP总体规模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中国市场不同应用处理器IP总体规模（2017-2022）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中国市场不同应用处理器IP总体规模预测（2023-2028）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处理器IP行业发展机遇及主要驱动因素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处理器IP行业发展面临的风险</w:t>
      </w:r>
      <w:r>
        <w:rPr>
          <w:rFonts w:hint="eastAsia"/>
        </w:rPr>
        <w:br/>
      </w:r>
      <w:r>
        <w:rPr>
          <w:rFonts w:hint="eastAsia"/>
        </w:rPr>
        <w:t>　　6.3 处理器IP行业政策分析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处理器IP行业产业链简介</w:t>
      </w:r>
      <w:r>
        <w:rPr>
          <w:rFonts w:hint="eastAsia"/>
        </w:rPr>
        <w:br/>
      </w:r>
      <w:r>
        <w:rPr>
          <w:rFonts w:hint="eastAsia"/>
        </w:rPr>
        <w:t>　　　　7.1.1 处理器IP产业链</w:t>
      </w:r>
      <w:r>
        <w:rPr>
          <w:rFonts w:hint="eastAsia"/>
        </w:rPr>
        <w:br/>
      </w:r>
      <w:r>
        <w:rPr>
          <w:rFonts w:hint="eastAsia"/>
        </w:rPr>
        <w:t>　　　　7.1.2 处理器IP行业供应链分析</w:t>
      </w:r>
      <w:r>
        <w:rPr>
          <w:rFonts w:hint="eastAsia"/>
        </w:rPr>
        <w:br/>
      </w:r>
      <w:r>
        <w:rPr>
          <w:rFonts w:hint="eastAsia"/>
        </w:rPr>
        <w:t>　　　　7.1.3 处理器IP主要原材料及其供应商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处理器IP行业主要下游客户</w:t>
      </w:r>
      <w:r>
        <w:rPr>
          <w:rFonts w:hint="eastAsia"/>
        </w:rPr>
        <w:br/>
      </w:r>
      <w:r>
        <w:rPr>
          <w:rFonts w:hint="eastAsia"/>
        </w:rPr>
        <w:t>　　7.2 处理器IP行业采购模式</w:t>
      </w:r>
      <w:r>
        <w:rPr>
          <w:rFonts w:hint="eastAsia"/>
        </w:rPr>
        <w:br/>
      </w:r>
      <w:r>
        <w:rPr>
          <w:rFonts w:hint="eastAsia"/>
        </w:rPr>
        <w:t>　　7.3 处理器IP行业开发/生产模式</w:t>
      </w:r>
      <w:r>
        <w:rPr>
          <w:rFonts w:hint="eastAsia"/>
        </w:rPr>
        <w:br/>
      </w:r>
      <w:r>
        <w:rPr>
          <w:rFonts w:hint="eastAsia"/>
        </w:rPr>
        <w:t>　　7.4 处理器IP行业销售模式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全球市场主要处理器IP企业简介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重点企业（1）处理器IP收入及毛利率（2017-2022）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重点企业（2）处理器IP收入及毛利率（2017-2022）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重点企业（3）处理器IP收入及毛利率（2017-2022）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重点企业（4）处理器IP收入及毛利率（2017-2022）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重点企业（5）处理器IP收入及毛利率（2017-2022）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重点企业（6）处理器IP收入及毛利率（2017-2022）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重点企业（7）处理器IP收入及毛利率（2017-2022）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重点企业（8）处理器IP收入及毛利率（2017-2022）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重点企业（9）处理器IP收入及毛利率（2017-2022）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重点企业（10）处理器IP收入及毛利率（2017-2022）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重点企业（11）处理器IP收入及毛利率（2017-2022）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重点企业（12）处理器IP收入及毛利率（2017-2022）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[:中:智:林:]研究方法与数据来源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不同产品类型处理器IP增长趋势2017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不同应用处理器IP增长趋势2017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处理器IP行业发展主要特点</w:t>
      </w:r>
      <w:r>
        <w:rPr>
          <w:rFonts w:hint="eastAsia"/>
        </w:rPr>
        <w:br/>
      </w:r>
      <w:r>
        <w:rPr>
          <w:rFonts w:hint="eastAsia"/>
        </w:rPr>
        <w:t>　　表4 进入处理器IP行业壁垒</w:t>
      </w:r>
      <w:r>
        <w:rPr>
          <w:rFonts w:hint="eastAsia"/>
        </w:rPr>
        <w:br/>
      </w:r>
      <w:r>
        <w:rPr>
          <w:rFonts w:hint="eastAsia"/>
        </w:rPr>
        <w:t>　　表5 处理器IP发展趋势及建议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全球主要地区处理器IP总体规模（百万美元）：2017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全球主要地区处理器IP总体规模（2017-2022）&amp;（百万美元）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全球主要地区处理器IP总体规模（2023-2028）&amp;（百万美元）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北美处理器IP基本情况分析</w:t>
      </w:r>
      <w:r>
        <w:rPr>
          <w:rFonts w:hint="eastAsia"/>
        </w:rPr>
        <w:br/>
      </w:r>
      <w:r>
        <w:rPr>
          <w:rFonts w:hint="eastAsia"/>
        </w:rPr>
        <w:t>　　表10 欧洲处理器IP基本情况分析</w:t>
      </w:r>
      <w:r>
        <w:rPr>
          <w:rFonts w:hint="eastAsia"/>
        </w:rPr>
        <w:br/>
      </w:r>
      <w:r>
        <w:rPr>
          <w:rFonts w:hint="eastAsia"/>
        </w:rPr>
        <w:t>　　表11 亚太处理器IP基本情况分析</w:t>
      </w:r>
      <w:r>
        <w:rPr>
          <w:rFonts w:hint="eastAsia"/>
        </w:rPr>
        <w:br/>
      </w:r>
      <w:r>
        <w:rPr>
          <w:rFonts w:hint="eastAsia"/>
        </w:rPr>
        <w:t>　　表12 拉美处理器IP基本情况分析</w:t>
      </w:r>
      <w:r>
        <w:rPr>
          <w:rFonts w:hint="eastAsia"/>
        </w:rPr>
        <w:br/>
      </w:r>
      <w:r>
        <w:rPr>
          <w:rFonts w:hint="eastAsia"/>
        </w:rPr>
        <w:t>　　表13 中东及非洲处理器IP基本情况分析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全球市场主要企业处理器IP收入（2017-2022）&amp;（百万美元）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全球市场主要企业处理器IP收入市场份额（2017-2022）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2021年全球主要企业处理器IP收入排名</w:t>
      </w:r>
      <w:r>
        <w:rPr>
          <w:rFonts w:hint="eastAsia"/>
        </w:rPr>
        <w:br/>
      </w:r>
      <w:r>
        <w:rPr>
          <w:rFonts w:hint="eastAsia"/>
        </w:rPr>
        <w:t>　　表17 2021全球处理器IP主要厂商市场地位（第一梯队、第二梯队和第三梯队）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全球主要企业总部、处理器IP市场分布及商业化日期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全球主要企业处理器IP产品类型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中国本土企业处理器IP收入（2017-2022）&amp;（百万美元）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中国本土企业处理器IP收入市场份额（2017-2022）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2021年全球及中国本土企业在中国市场处理器IP收入排名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全球市场不同产品类型处理器IP总体规模（2017-2022）&amp;（百万美元）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全球市场不同产品类型处理器IP市场份额（2017-2022）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全球市场不同产品类型处理器IP总体规模预测（2023-2028）&amp;（百万美元）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全球市场不同产品类型处理器IP市场份额预测（2023-2028）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中国市场不同产品类型处理器IP总体规模（2017-2022）&amp;（百万美元）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中国市场不同产品类型处理器IP市场份额（2017-2022）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中国市场不同产品类型处理器IP总体规模预测（2023-2028）&amp;（百万美元）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中国市场不同产品类型处理器IP市场份额预测（2023-2028）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全球市场不同应用处理器IP总体规模（2017-2022）&amp;（百万美元）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全球市场不同应用处理器IP市场份额（2017-2022）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全球市场不同应用处理器IP总体规模预测（2023-2028）&amp;（百万美元）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全球市场不同应用处理器IP市场份额预测（2023-2028）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中国市场不同应用处理器IP总体规模（2017-2022）&amp;（百万美元）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中国市场不同应用处理器IP市场份额（2017-2022）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中国市场不同应用处理器IP总体规模预测（2023-2028）&amp;（百万美元）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中国市场不同应用处理器IP市场份额预测（2023-2028）</w:t>
      </w:r>
      <w:r>
        <w:rPr>
          <w:rFonts w:hint="eastAsia"/>
        </w:rPr>
        <w:br/>
      </w:r>
      <w:r>
        <w:rPr>
          <w:rFonts w:hint="eastAsia"/>
        </w:rPr>
        <w:t>　　表40 处理器IP行业发展机遇及主要驱动因素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处理器IP行业发展面临的风险</w:t>
      </w:r>
      <w:r>
        <w:rPr>
          <w:rFonts w:hint="eastAsia"/>
        </w:rPr>
        <w:br/>
      </w:r>
      <w:r>
        <w:rPr>
          <w:rFonts w:hint="eastAsia"/>
        </w:rPr>
        <w:t>　　表42 处理器IP行业政策分析</w:t>
      </w:r>
      <w:r>
        <w:rPr>
          <w:rFonts w:hint="eastAsia"/>
        </w:rPr>
        <w:br/>
      </w:r>
      <w:r>
        <w:rPr>
          <w:rFonts w:hint="eastAsia"/>
        </w:rPr>
        <w:t>　　表43 处理器IP行业供应链分析</w:t>
      </w:r>
      <w:r>
        <w:rPr>
          <w:rFonts w:hint="eastAsia"/>
        </w:rPr>
        <w:br/>
      </w:r>
      <w:r>
        <w:rPr>
          <w:rFonts w:hint="eastAsia"/>
        </w:rPr>
        <w:t>　　表44 处理器IP上游原材料和主要供应商情况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处理器IP行业主要下游客户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重点企业（1）处理器IP收入（百万美元）及毛利率（2017-2022）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重点企业（2）处理器IP收入（百万美元）及毛利率（2017-2022）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重点企业（3）处理器IP收入（百万美元）及毛利率（2017-2022）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重点企业（4）处理器IP收入（百万美元）及毛利率（2017-2022）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重点企业（5）处理器IP收入（百万美元）及毛利率（2017-2022）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重点企业（6）处理器IP收入（百万美元）及毛利率（2017-2022）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重点企业（7）处理器IP收入（百万美元）及毛利率（2017-2022）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重点企业（8）处理器IP收入（百万美元）及毛利率（2017-2022）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重点企业（9）处理器IP收入（百万美元）及毛利率（2017-2022）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重点企业（10）处理器IP收入（百万美元）及毛利率（2017-2022）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重点企业（11）处理器IP收入（百万美元）及毛利率（2017-2022）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重点企业（12）基本信息、处理器IP市场分布、总部及行业地位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重点企业（12）处理器IP产品规格、参数及市场应用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重点企业（12）处理器IP收入（百万美元）及毛利率（2017-2022）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研究范围</w:t>
      </w:r>
      <w:r>
        <w:rPr>
          <w:rFonts w:hint="eastAsia"/>
        </w:rPr>
        <w:br/>
      </w:r>
      <w:r>
        <w:rPr>
          <w:rFonts w:hint="eastAsia"/>
        </w:rPr>
        <w:t>　　表107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处理器IP产品图片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全球不同产品类型处理器IP市场份额 2021 &amp; 2028</w:t>
      </w:r>
      <w:r>
        <w:rPr>
          <w:rFonts w:hint="eastAsia"/>
        </w:rPr>
        <w:br/>
      </w:r>
      <w:r>
        <w:rPr>
          <w:rFonts w:hint="eastAsia"/>
        </w:rPr>
        <w:t>　　图3 中央处理器IP产品图片</w:t>
      </w:r>
      <w:r>
        <w:rPr>
          <w:rFonts w:hint="eastAsia"/>
        </w:rPr>
        <w:br/>
      </w:r>
      <w:r>
        <w:rPr>
          <w:rFonts w:hint="eastAsia"/>
        </w:rPr>
        <w:t>　　图4 图形处理器IP产品图片</w:t>
      </w:r>
      <w:r>
        <w:rPr>
          <w:rFonts w:hint="eastAsia"/>
        </w:rPr>
        <w:br/>
      </w:r>
      <w:r>
        <w:rPr>
          <w:rFonts w:hint="eastAsia"/>
        </w:rPr>
        <w:t>　　图5 神经网络处理器IP产品图片</w:t>
      </w:r>
      <w:r>
        <w:rPr>
          <w:rFonts w:hint="eastAsia"/>
        </w:rPr>
        <w:br/>
      </w:r>
      <w:r>
        <w:rPr>
          <w:rFonts w:hint="eastAsia"/>
        </w:rPr>
        <w:t>　　图6 视频处理器IP产品图片</w:t>
      </w:r>
      <w:r>
        <w:rPr>
          <w:rFonts w:hint="eastAsia"/>
        </w:rPr>
        <w:br/>
      </w:r>
      <w:r>
        <w:rPr>
          <w:rFonts w:hint="eastAsia"/>
        </w:rPr>
        <w:t>　　图7 数字信号处理器IP产品图片</w:t>
      </w:r>
      <w:r>
        <w:rPr>
          <w:rFonts w:hint="eastAsia"/>
        </w:rPr>
        <w:br/>
      </w:r>
      <w:r>
        <w:rPr>
          <w:rFonts w:hint="eastAsia"/>
        </w:rPr>
        <w:t>　　图8 图像信号处理器IP产品图片</w:t>
      </w:r>
      <w:r>
        <w:rPr>
          <w:rFonts w:hint="eastAsia"/>
        </w:rPr>
        <w:br/>
      </w:r>
      <w:r>
        <w:rPr>
          <w:rFonts w:hint="eastAsia"/>
        </w:rPr>
        <w:t>　　图9 全球不同应用处理器IP市场份额 2021 &amp; 2028</w:t>
      </w:r>
      <w:r>
        <w:rPr>
          <w:rFonts w:hint="eastAsia"/>
        </w:rPr>
        <w:br/>
      </w:r>
      <w:r>
        <w:rPr>
          <w:rFonts w:hint="eastAsia"/>
        </w:rPr>
        <w:t>　　图10 物联网</w:t>
      </w:r>
      <w:r>
        <w:rPr>
          <w:rFonts w:hint="eastAsia"/>
        </w:rPr>
        <w:br/>
      </w:r>
      <w:r>
        <w:rPr>
          <w:rFonts w:hint="eastAsia"/>
        </w:rPr>
        <w:t>　　图11 消费电子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全球市场处理器IP市场规模：2017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图14 全球市场处理器IP总体规模（2017-2028）&amp;（百万美元）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中国市场处理器IP总体规模（2017-2028）&amp;（百万美元）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中国市场处理器IP总规模占全球比重（2017-2028）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图17 全球主要地区处理器IP市场份额（2017-2028）</w:t>
      </w:r>
      <w:r>
        <w:rPr>
          <w:rFonts w:hint="eastAsia"/>
        </w:rPr>
        <w:br/>
      </w:r>
      <w:r>
        <w:rPr>
          <w:rFonts w:hint="eastAsia"/>
        </w:rPr>
        <w:t>　　图18 北美（美国和加拿大）处理器IP总体规模（2017-2028）&amp;（百万美元）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欧洲（德国、英国、法国和意大利等国家）处理器IP总体规模（2017-2028）&amp;（百万美元）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亚太主要国家\u002F地区（中国、日本、韩国、中国台湾、印度和东南亚）处理器IP总体规模（2017-2028）&amp;（百万美元）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拉美主要国家（墨西哥和巴西等）处理器IP总体规模（2017-2028）&amp;（百万美元）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中东及非洲地区处理器IP总体规模（2017-2028）&amp;（百万美元）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2021全球前五大厂商处理器IP市场份额（按收入）</w:t>
      </w:r>
      <w:r>
        <w:rPr>
          <w:rFonts w:hint="eastAsia"/>
        </w:rPr>
        <w:br/>
      </w:r>
      <w:r>
        <w:rPr>
          <w:rFonts w:hint="eastAsia"/>
        </w:rPr>
        <w:t>　　图24 2021全球处理器IP第一梯队、第二梯队和第三梯队厂商及市场份额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处理器IP中国企业SWOT分析</w:t>
      </w:r>
      <w:r>
        <w:rPr>
          <w:rFonts w:hint="eastAsia"/>
        </w:rPr>
        <w:br/>
      </w:r>
      <w:r>
        <w:rPr>
          <w:rFonts w:hint="eastAsia"/>
        </w:rPr>
        <w:t>　　图26 处理器IP产业链</w:t>
      </w:r>
      <w:r>
        <w:rPr>
          <w:rFonts w:hint="eastAsia"/>
        </w:rPr>
        <w:br/>
      </w:r>
      <w:r>
        <w:rPr>
          <w:rFonts w:hint="eastAsia"/>
        </w:rPr>
        <w:t>　　图27 处理器IP行业采购模式</w:t>
      </w:r>
      <w:r>
        <w:rPr>
          <w:rFonts w:hint="eastAsia"/>
        </w:rPr>
        <w:br/>
      </w:r>
      <w:r>
        <w:rPr>
          <w:rFonts w:hint="eastAsia"/>
        </w:rPr>
        <w:t>　　图28 处理器IP行业开发\u002F生产模式分析</w:t>
      </w:r>
      <w:r>
        <w:rPr>
          <w:rFonts w:hint="eastAsia"/>
        </w:rPr>
        <w:br/>
      </w:r>
      <w:r>
        <w:rPr>
          <w:rFonts w:hint="eastAsia"/>
        </w:rPr>
        <w:t>　　图29 处理器IP行业销售模式分析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4b04b873b4fd9" w:history="1">
        <w:r>
          <w:rPr>
            <w:rStyle w:val="Hyperlink"/>
          </w:rPr>
          <w:t>2022-2028年全球与中国处理器IP发展现状及市场前景报告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f4b04b873b4fd9" w:history="1">
        <w:r>
          <w:rPr>
            <w:rStyle w:val="Hyperlink"/>
          </w:rPr>
          <w:t>https://www.20087.com/5/56/ChuLiQiIPHangYeQianJingFenXi.html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781b7e924436f" w:history="1">
      <w:r>
        <w:rPr>
          <w:rStyle w:val="Hyperlink"/>
        </w:rPr>
        <w:t>2022-2028年全球与中国处理器IP发展现状及市场前景报告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ChuLiQiIPHangYeQianJingFenXi.html" TargetMode="External" Id="Rabf4b04b873b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ChuLiQiIPHangYeQianJingFenXi.html" TargetMode="External" Id="R774781b7e924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2022-08-25T06:11:47Z</dcterms:created>
  <dcterms:modified xsi:type="dcterms:W3CDTF">2022-08-25T07:11:47Z</dcterms:modified>
  <dc:subject>2022-2028年全球与中国处理器IP发展现状及市场前景报告</dc:subject>
  <dc:title>2022-2028年全球与中国处理器IP发展现状及市场前景报告</dc:title>
  <cp:keywords>2022-2028年全球与中国处理器IP发展现状及市场前景报告</cp:keywords>
  <dc:description>2022-2028年全球与中国处理器IP发展现状及市场前景报告</dc:description>
</cp:coreProperties>
</file>