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74445960d4400" w:history="1">
              <w:r>
                <w:rPr>
                  <w:rStyle w:val="Hyperlink"/>
                </w:rPr>
                <w:t>2026-2032年全球与中国手机数据线行业分析及前景趋势预测报告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74445960d4400" w:history="1">
              <w:r>
                <w:rPr>
                  <w:rStyle w:val="Hyperlink"/>
                </w:rPr>
                <w:t>2026-2032年全球与中国手机数据线行业分析及前景趋势预测报告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74445960d4400" w:history="1">
                <w:r>
                  <w:rPr>
                    <w:rStyle w:val="Hyperlink"/>
                  </w:rPr>
                  <w:t>https://www.20087.com/5/56/ShouJiShuJuXianDeXianZhuangYuFaZhanQianJing.html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是用于移动设备充电与数据传输的连接线缆，主流接口包括USB-C、Lightning及Micro-USB，内部结构含导体、屏蔽层、绝缘层及外被，需满足快充协议兼容性、插拔寿命（≥1万次）及信号完整性要求。当前高端产品采用镀银铜芯、双层编织屏蔽及TPE/尼龙外被，支持65W以上快充与USB 3.2 Gen 2速率。在多设备生态与快充普及驱动下，消费者对线缆的耐用性、协议认证（如USB-IF、MFi）及长度灵活性关注度提升。然而，市场充斥大量无认证线缆，存在线径不足、屏蔽缺失或芯片仿冒问题，易导致充电慢、设备损坏甚至过热起火；接口焊点虚接为常见失效模式。</w:t>
      </w:r>
      <w:r>
        <w:rPr>
          <w:rFonts w:hint="eastAsia"/>
        </w:rPr>
        <w:br/>
      </w:r>
      <w:r>
        <w:rPr>
          <w:rFonts w:hint="eastAsia"/>
        </w:rPr>
        <w:t>　　未来，手机数据线将向统一接口、智能识别与可持续材料演进。USB-C全球强制标准实施将终结接口碎片化；内置eMarker芯片自动协商最优电压电流，保障安全快充。在结构上，凯夫拉纤维增强抗拉强度；液态硅胶外被提升柔韧与抗菌性。环保方面，再生铜与生物基TPE降低碳足迹；模块化设计支持接头更换，延长使用寿命。智能化层面，部分高端线缆集成LED状态指示或NFC芯片，记录使用次数与健康状态。此外，在无线充电效率瓶颈下，有线快充仍具不可替代性，推动数据线向“安全、极速、耐用”三位一体升级。最终，手机数据线将从通用配件升级为具备认证保障、环境友好与智能交互特性的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74445960d4400" w:history="1">
        <w:r>
          <w:rPr>
            <w:rStyle w:val="Hyperlink"/>
          </w:rPr>
          <w:t>2026-2032年全球与中国手机数据线行业分析及前景趋势预测报告</w:t>
        </w:r>
      </w:hyperlink>
      <w:r>
        <w:rPr>
          <w:rFonts w:hint="eastAsia"/>
        </w:rPr>
        <w:t>》基于对手机数据线行业的长期监测研究，结合手机数据线行业供需关系变化规律、产品消费结构、应用领域拓展、市场发展环境及政策支持等多维度分析，采用定量与定性相结合的科学方法，对行业内重点企业进行了系统研究。报告全面呈现了手机数据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按产品类型细分，全球手机数据线市场规模2021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Mirco-B</w:t>
      </w:r>
      <w:r>
        <w:rPr>
          <w:rFonts w:hint="eastAsia"/>
        </w:rPr>
        <w:br/>
      </w:r>
      <w:r>
        <w:rPr>
          <w:rFonts w:hint="eastAsia"/>
        </w:rPr>
        <w:t>　　　　1.3.3 Type-C</w:t>
      </w:r>
      <w:r>
        <w:rPr>
          <w:rFonts w:hint="eastAsia"/>
        </w:rPr>
        <w:br/>
      </w:r>
      <w:r>
        <w:rPr>
          <w:rFonts w:hint="eastAsia"/>
        </w:rPr>
        <w:t>　　　　1.3.4 iPhone数据线</w:t>
      </w:r>
      <w:r>
        <w:rPr>
          <w:rFonts w:hint="eastAsia"/>
        </w:rPr>
        <w:br/>
      </w:r>
      <w:r>
        <w:rPr>
          <w:rFonts w:hint="eastAsia"/>
        </w:rPr>
        <w:t>　　　　1.3.5 多线合一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按应用细分，全球手机数据线市场规模2021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手机数据线行业发展总体概况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手机数据线行业发展主要特点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手机数据线行业发展影响因素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手机数据线有利因素</w:t>
      </w:r>
      <w:r>
        <w:rPr>
          <w:rFonts w:hint="eastAsia"/>
        </w:rPr>
        <w:br/>
      </w:r>
      <w:r>
        <w:rPr>
          <w:rFonts w:hint="eastAsia"/>
        </w:rPr>
        <w:t>　　　　1.5.3 .2 手机数据线不利因素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全球市场，近三年手机数据线主要企业占有率及排名（按销量）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手机数据线主要企业在国际市场占有率（按销量，2023-2026）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2025年手机数据线主要企业在国际市场排名（按销量）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全球市场主要企业手机数据线销量（2023-2026）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全球市场，近三年手机数据线主要企业占有率及排名（按收入）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手机数据线主要企业在国际市场占有率（按收入，2023-2026）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2025年手机数据线主要企业在国际市场排名（按收入）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全球市场主要企业手机数据线销售收入（2023-2026）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全球市场主要企业手机数据线销售价格（2023-2026）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中国市场，近三年手机数据线主要企业占有率及排名（按销量）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手机数据线主要企业在中国市场占有率（按销量，2023-2026）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2025年手机数据线主要企业在中国市场排名（按销量）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中国市场主要企业手机数据线销量（2023-2026）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中国市场，近三年手机数据线主要企业占有率及排名（按收入）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手机数据线主要企业在中国市场占有率（按收入，2023-2026）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2025年手机数据线主要企业在中国市场排名（按收入）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中国市场主要企业手机数据线销售收入（2023-2026）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全球主要厂商手机数据线总部及产地分布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全球主要厂商成立时间及手机数据线商业化日期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全球主要厂商手机数据线产品类型及应用</w:t>
      </w:r>
      <w:r>
        <w:rPr>
          <w:rFonts w:hint="eastAsia"/>
        </w:rPr>
        <w:br/>
      </w:r>
      <w:r>
        <w:rPr>
          <w:rFonts w:hint="eastAsia"/>
        </w:rPr>
        <w:t>　　2.9 手机数据线行业集中度、竞争程度分析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手机数据线行业集中度分析：2025年全球Top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全球手机数据线第一梯队、第二梯队和第三梯队生产商（品牌）及市场份额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全球手机数据线总体规模分析</w:t>
      </w:r>
      <w:r>
        <w:rPr>
          <w:rFonts w:hint="eastAsia"/>
        </w:rPr>
        <w:br/>
      </w:r>
      <w:r>
        <w:rPr>
          <w:rFonts w:hint="eastAsia"/>
        </w:rPr>
        <w:t>　　3.1 全球手机数据线供需现状及预测（2021-2032）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全球手机数据线产能、产量、产能利用率及发展趋势（2021-2032）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全球手机数据线产量、需求量及发展趋势（2021-2032）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全球主要地区手机数据线产量及发展趋势（2021-2032）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全球主要地区手机数据线产量（2021-2026）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全球主要地区手机数据线产量（2027-2032）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全球主要地区手机数据线产量市场份额（2021-2032）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中国手机数据线供需现状及预测（2021-2032）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中国手机数据线产能、产量、产能利用率及发展趋势（2021-2032）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中国手机数据线产量、市场需求量及发展趋势（2021-2032）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中国市场手机数据线进出口（2021-2032）</w:t>
      </w:r>
      <w:r>
        <w:rPr>
          <w:rFonts w:hint="eastAsia"/>
        </w:rPr>
        <w:br/>
      </w:r>
      <w:r>
        <w:rPr>
          <w:rFonts w:hint="eastAsia"/>
        </w:rPr>
        <w:t>　　3.4 全球手机数据线销量及销售额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全球市场手机数据线销售额（2021-2032）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全球市场手机数据线价格趋势（2021-2032）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全球手机数据线主要地区分析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全球主要地区手机数据线市场规模分析：2021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全球主要地区手机数据线销售收入及市场份额（2021-2026）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全球主要地区手机数据线销售收入预测（2027-2032）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全球主要地区手机数据线销量分析：2021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全球主要地区手机数据线销量及市场份额预测（2027-2032）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中东市场手机数据线销量、收入及增长率（2021-2032）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手机数据线销量、收入、价格及毛利率（2021-2026）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不同产品类型手机数据线分析</w:t>
      </w:r>
      <w:r>
        <w:rPr>
          <w:rFonts w:hint="eastAsia"/>
        </w:rPr>
        <w:br/>
      </w:r>
      <w:r>
        <w:rPr>
          <w:rFonts w:hint="eastAsia"/>
        </w:rPr>
        <w:t>　　6.1 全球不同产品类型手机数据线销量（2021-2032）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全球不同产品类型手机数据线收入（2021-2032）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全球不同产品类型手机数据线收入及市场份额（2021-2026）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全球不同产品类型手机数据线收入预测（2027-2032）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全球不同产品类型手机数据线价格走势（2021-2032）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中国不同产品类型手机数据线收入（2021-2032）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中国不同产品类型手机数据线收入及市场份额（2021-2026）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中国不同产品类型手机数据线收入预测（2027-2032）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不同应用手机数据线分析</w:t>
      </w:r>
      <w:r>
        <w:rPr>
          <w:rFonts w:hint="eastAsia"/>
        </w:rPr>
        <w:br/>
      </w:r>
      <w:r>
        <w:rPr>
          <w:rFonts w:hint="eastAsia"/>
        </w:rPr>
        <w:t>　　7.1 全球不同应用手机数据线销量（2021-2032）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全球不同应用手机数据线收入（2021-2032）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全球不同应用手机数据线收入及市场份额（2021-2026）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全球不同应用手机数据线收入预测（2027-2032）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全球不同应用手机数据线价格走势（2021-2032）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中国不同应用手机数据线销量（2021-2032）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中国不同应用手机数据线销量及市场份额（2021-2026）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中国不同应用手机数据线销量预测（2027-2032）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中国不同应用手机数据线收入（2021-2032）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中国不同应用手机数据线收入及市场份额（2021-2026）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中国不同应用手机数据线收入预测（2027-2032）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手机数据线行业发展趋势</w:t>
      </w:r>
      <w:r>
        <w:rPr>
          <w:rFonts w:hint="eastAsia"/>
        </w:rPr>
        <w:br/>
      </w:r>
      <w:r>
        <w:rPr>
          <w:rFonts w:hint="eastAsia"/>
        </w:rPr>
        <w:t>　　8.2 手机数据线行业主要驱动因素</w:t>
      </w:r>
      <w:r>
        <w:rPr>
          <w:rFonts w:hint="eastAsia"/>
        </w:rPr>
        <w:br/>
      </w:r>
      <w:r>
        <w:rPr>
          <w:rFonts w:hint="eastAsia"/>
        </w:rPr>
        <w:t>　　8.3 手机数据线中国企业SWOT分析</w:t>
      </w:r>
      <w:r>
        <w:rPr>
          <w:rFonts w:hint="eastAsia"/>
        </w:rPr>
        <w:br/>
      </w:r>
      <w:r>
        <w:rPr>
          <w:rFonts w:hint="eastAsia"/>
        </w:rPr>
        <w:t>　　8.4 中国手机数据线行业政策环境分析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手机数据线行业产业链简介</w:t>
      </w:r>
      <w:r>
        <w:rPr>
          <w:rFonts w:hint="eastAsia"/>
        </w:rPr>
        <w:br/>
      </w:r>
      <w:r>
        <w:rPr>
          <w:rFonts w:hint="eastAsia"/>
        </w:rPr>
        <w:t>　　　　9.1.1 手机数据线行业供应链分析</w:t>
      </w:r>
      <w:r>
        <w:rPr>
          <w:rFonts w:hint="eastAsia"/>
        </w:rPr>
        <w:br/>
      </w:r>
      <w:r>
        <w:rPr>
          <w:rFonts w:hint="eastAsia"/>
        </w:rPr>
        <w:t>　　　　9.1.2 手机数据线主要原料及供应情况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手机数据线行业采购模式</w:t>
      </w:r>
      <w:r>
        <w:rPr>
          <w:rFonts w:hint="eastAsia"/>
        </w:rPr>
        <w:br/>
      </w:r>
      <w:r>
        <w:rPr>
          <w:rFonts w:hint="eastAsia"/>
        </w:rPr>
        <w:t>　　9.3 手机数据线行业生产模式</w:t>
      </w:r>
      <w:r>
        <w:rPr>
          <w:rFonts w:hint="eastAsia"/>
        </w:rPr>
        <w:br/>
      </w:r>
      <w:r>
        <w:rPr>
          <w:rFonts w:hint="eastAsia"/>
        </w:rPr>
        <w:t>　　9.4 手机数据线行业销售模式及销售渠道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按产品类型细分，全球手机数据线市场规模2021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按应用细分，全球手机数据线市场规模（CAGR）2021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手机数据线行业发展主要特点</w:t>
      </w:r>
      <w:r>
        <w:rPr>
          <w:rFonts w:hint="eastAsia"/>
        </w:rPr>
        <w:br/>
      </w:r>
      <w:r>
        <w:rPr>
          <w:rFonts w:hint="eastAsia"/>
        </w:rPr>
        <w:t>　　表 4： 手机数据线行业发展有利因素分析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手机数据线行业发展不利因素分析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进入手机数据线行业壁垒</w:t>
      </w:r>
      <w:r>
        <w:rPr>
          <w:rFonts w:hint="eastAsia"/>
        </w:rPr>
        <w:br/>
      </w:r>
      <w:r>
        <w:rPr>
          <w:rFonts w:hint="eastAsia"/>
        </w:rPr>
        <w:t>　　表 7： 手机数据线主要企业在国际市场占有率（按销量，2023-2026）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2025年手机数据线主要企业在国际市场排名（按销量）&amp;（千条）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全球市场主要企业手机数据线销量（2023-2026）&amp;（千条）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手机数据线主要企业在国际市场占有率（按收入，2023-2026）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2025年手机数据线主要企业在国际市场排名（按收入）&amp;（万元）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全球市场主要企业手机数据线销售收入（2023-2026）&amp;（万元）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全球市场主要企业手机数据线销售价格（2023-2026）&amp;（元/条）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手机数据线主要企业在中国市场占有率（按销量，2023-2026）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2025年手机数据线主要企业在中国市场排名（按销量）&amp;（千条）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中国市场主要企业手机数据线销量（2023-2026）&amp;（千条）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手机数据线主要企业在中国市场占有率（按收入，2023-2026）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2025年手机数据线主要企业在中国市场排名（按收入）&amp;（万元）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中国市场主要企业手机数据线销售收入（2023-2026）&amp;（万元）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全球主要厂商手机数据线总部及产地分布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全球主要厂商成立时间及手机数据线商业化日期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全球主要厂商手机数据线产品类型及应用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全球手机数据线市场投资、并购等现状分析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全球主要地区手机数据线产量增速（CAGR）：（2021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全球主要地区手机数据线产量（2021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全球主要地区手机数据线产量（2021-2026）&amp;（千条）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全球主要地区手机数据线产量（2027-2032）&amp;（千条）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全球主要地区手机数据线产量市场份额（2021-2026）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全球主要地区手机数据线产量市场份额（2027-2032）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中国市场手机数据线产量、销量、进出口（2021-2026）&amp;（千条）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中国市场手机数据线产量、销量、进出口预测（2027-2032）&amp;（千条）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全球主要地区手机数据线销售收入增速：（2021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全球主要地区手机数据线销售收入（2021-2026）&amp;（万元）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全球主要地区手机数据线销售收入市场份额（2021-2026）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全球主要地区手机数据线收入（2027-2032）&amp;（万元）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全球主要地区手机数据线收入市场份额（2027-2032）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全球主要地区手机数据线销量（千条）：2021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全球主要地区手机数据线销量（2027-2032）&amp;（千条）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全球主要地区手机数据线销量份额（2027-2032）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手机数据线生产基地、销售区域、竞争对手及市场地位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手机数据线产品规格、参数及市场应用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手机数据线销量（千条）、收入（万元）、价格（元/条）及毛利率（2021-2026）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179： 全球不同产品类型手机数据线销量市场份额（2021-2026）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全球不同产品类型手机数据线收入（2021-2026）&amp;（万元）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全球不同产品类型手机数据线收入市场份额（2021-2026）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全球不同产品类型手机数据线收入预测（2027-2032）&amp;（万元）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全球不同产品类型手机数据线收入市场份额预测（2027-2032）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187： 中国不同产品类型手机数据线销量市场份额（2021-2026）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中国不同产品类型手机数据线收入（2021-2026）&amp;（万元）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中国不同产品类型手机数据线收入市场份额（2021-2026）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中国不同产品类型手机数据线收入预测（2027-2032）&amp;（万元）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中国不同产品类型手机数据线收入市场份额预测（2027-2032）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195： 全球不同应用手机数据线销量市场份额（2021-2026）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197： 全球市场不同应用手机数据线销量市场份额预测（2027-2032）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全球不同应用手机数据线收入（2021-2026）&amp;（万元）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全球不同应用手机数据线收入市场份额（2021-2026）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全球不同应用手机数据线收入预测（2027-2032）&amp;（万元）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全球不同应用手机数据线收入市场份额预测（2027-2032）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中国不同应用手机数据线销量（2021-2026）&amp;（千条）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203： 中国不同应用手机数据线销量市场份额（2021-2026）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中国不同应用手机数据线销量预测（2027-2032）&amp;（千条）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205： 中国市场不同应用手机数据线销量市场份额预测（2027-2032）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中国不同应用手机数据线收入（2021-2026）&amp;（万元）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中国不同应用手机数据线收入市场份额（2021-2026）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中国不同应用手机数据线收入预测（2027-2032）&amp;（万元）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中国不同应用手机数据线收入市场份额预测（2027-2032）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手机数据线行业发展趋势</w:t>
      </w:r>
      <w:r>
        <w:rPr>
          <w:rFonts w:hint="eastAsia"/>
        </w:rPr>
        <w:br/>
      </w:r>
      <w:r>
        <w:rPr>
          <w:rFonts w:hint="eastAsia"/>
        </w:rPr>
        <w:t>　　表 211： 手机数据线行业主要驱动因素</w:t>
      </w:r>
      <w:r>
        <w:rPr>
          <w:rFonts w:hint="eastAsia"/>
        </w:rPr>
        <w:br/>
      </w:r>
      <w:r>
        <w:rPr>
          <w:rFonts w:hint="eastAsia"/>
        </w:rPr>
        <w:t>　　表 212： 手机数据线行业供应链分析</w:t>
      </w:r>
      <w:r>
        <w:rPr>
          <w:rFonts w:hint="eastAsia"/>
        </w:rPr>
        <w:br/>
      </w:r>
      <w:r>
        <w:rPr>
          <w:rFonts w:hint="eastAsia"/>
        </w:rPr>
        <w:t>　　表 213： 手机数据线上游原料供应商</w:t>
      </w:r>
      <w:r>
        <w:rPr>
          <w:rFonts w:hint="eastAsia"/>
        </w:rPr>
        <w:br/>
      </w:r>
      <w:r>
        <w:rPr>
          <w:rFonts w:hint="eastAsia"/>
        </w:rPr>
        <w:t>　　表 214： 手机数据线主要地区不同应用客户分析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手机数据线典型经销商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手机数据线产品图片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全球不同产品类型手机数据线销售额2021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全球不同产品类型手机数据线市场份额2025 &amp; 2032</w:t>
      </w:r>
      <w:r>
        <w:rPr>
          <w:rFonts w:hint="eastAsia"/>
        </w:rPr>
        <w:br/>
      </w:r>
      <w:r>
        <w:rPr>
          <w:rFonts w:hint="eastAsia"/>
        </w:rPr>
        <w:t>　　图 4： Mirco-B产品图片</w:t>
      </w:r>
      <w:r>
        <w:rPr>
          <w:rFonts w:hint="eastAsia"/>
        </w:rPr>
        <w:br/>
      </w:r>
      <w:r>
        <w:rPr>
          <w:rFonts w:hint="eastAsia"/>
        </w:rPr>
        <w:t>　　图 5： Type-C产品图片</w:t>
      </w:r>
      <w:r>
        <w:rPr>
          <w:rFonts w:hint="eastAsia"/>
        </w:rPr>
        <w:br/>
      </w:r>
      <w:r>
        <w:rPr>
          <w:rFonts w:hint="eastAsia"/>
        </w:rPr>
        <w:t>　　图 6： iPhone数据线产品图片</w:t>
      </w:r>
      <w:r>
        <w:rPr>
          <w:rFonts w:hint="eastAsia"/>
        </w:rPr>
        <w:br/>
      </w:r>
      <w:r>
        <w:rPr>
          <w:rFonts w:hint="eastAsia"/>
        </w:rPr>
        <w:t>　　图 7： 多线合一产品图片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全球不同应用手机数据线市场份额2025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2025年全球前五大生产商手机数据线市场份额</w:t>
      </w:r>
      <w:r>
        <w:rPr>
          <w:rFonts w:hint="eastAsia"/>
        </w:rPr>
        <w:br/>
      </w:r>
      <w:r>
        <w:rPr>
          <w:rFonts w:hint="eastAsia"/>
        </w:rPr>
        <w:t>　　图 13： 2025年全球手机数据线第一梯队、第二梯队和第三梯队厂商及市场份额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全球手机数据线产能、产量、产能利用率及发展趋势（2021-2032）&amp;（千条）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全球手机数据线产量、需求量及发展趋势（2021-2032）&amp;（千条）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全球主要地区手机数据线产量市场份额（2021-2032）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中国手机数据线产能、产量、产能利用率及发展趋势（2021-2032）&amp;（千条）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中国手机数据线产量、市场需求量及发展趋势（2021-2032）&amp;（千条）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全球手机数据线市场销售额及增长率：（2021-2032）&amp;（万元）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全球市场手机数据线市场规模：2021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全球市场手机数据线价格趋势（2021-2032）&amp;（元/条）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23： 全球主要地区手机数据线销售收入（2021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全球主要地区手机数据线销售收入市场份额（2021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北美市场手机数据线收入及增长率（2021-2032）&amp;（万元）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欧洲市场手机数据线收入及增长率（2021-2032）&amp;（万元）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中国市场手机数据线收入及增长率（2021-2032）&amp;（万元）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日本市场手机数据线收入及增长率（2021-2032）&amp;（万元）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东南亚市场手机数据线收入及增长率（2021-2032）&amp;（万元）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印度市场手机数据线收入及增长率（2021-2032）&amp;（万元）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南美市场手机数据线收入及增长率（2021-2032）&amp;（万元）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中东市场手机数据线销量及增长率（2021-2032）&amp;（千条）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中东市场手机数据线收入及增长率（2021-2032）&amp;（万元）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全球不同产品类型手机数据线价格走势（2021-2032）&amp;（元/条）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全球不同应用手机数据线价格走势（2021-2032）&amp;（元/条）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43： 手机数据线中国企业SWOT分析</w:t>
      </w:r>
      <w:r>
        <w:rPr>
          <w:rFonts w:hint="eastAsia"/>
        </w:rPr>
        <w:br/>
      </w:r>
      <w:r>
        <w:rPr>
          <w:rFonts w:hint="eastAsia"/>
        </w:rPr>
        <w:t>　　图 44： 手机数据线产业链</w:t>
      </w:r>
      <w:r>
        <w:rPr>
          <w:rFonts w:hint="eastAsia"/>
        </w:rPr>
        <w:br/>
      </w:r>
      <w:r>
        <w:rPr>
          <w:rFonts w:hint="eastAsia"/>
        </w:rPr>
        <w:t>　　图 45： 手机数据线行业采购模式分析</w:t>
      </w:r>
      <w:r>
        <w:rPr>
          <w:rFonts w:hint="eastAsia"/>
        </w:rPr>
        <w:br/>
      </w:r>
      <w:r>
        <w:rPr>
          <w:rFonts w:hint="eastAsia"/>
        </w:rPr>
        <w:t>　　图 46： 手机数据线行业生产模式</w:t>
      </w:r>
      <w:r>
        <w:rPr>
          <w:rFonts w:hint="eastAsia"/>
        </w:rPr>
        <w:br/>
      </w:r>
      <w:r>
        <w:rPr>
          <w:rFonts w:hint="eastAsia"/>
        </w:rPr>
        <w:t>　　图 47： 手机数据线行业销售模式分析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74445960d4400" w:history="1">
        <w:r>
          <w:rPr>
            <w:rStyle w:val="Hyperlink"/>
          </w:rPr>
          <w:t>2026-2032年全球与中国手机数据线行业分析及前景趋势预测报告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74445960d4400" w:history="1">
        <w:r>
          <w:rPr>
            <w:rStyle w:val="Hyperlink"/>
          </w:rPr>
          <w:t>https://www.20087.com/5/56/ShouJiShuJuXianDeXianZhuangYuFaZhanQianJing.html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be10743e4de0" w:history="1">
      <w:r>
        <w:rPr>
          <w:rStyle w:val="Hyperlink"/>
        </w:rPr>
        <w:t>2026-2032年全球与中国手机数据线行业分析及前景趋势预测报告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ouJiShuJuXianDeXianZhuangYuFaZhanQianJing.html" TargetMode="External" Id="Rbd674445960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ouJiShuJuXianDeXianZhuangYuFaZhanQianJing.html" TargetMode="External" Id="R56e0be10743e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2026-01-03T07:14:19Z</dcterms:created>
  <dcterms:modified xsi:type="dcterms:W3CDTF">2026-01-03T08:14:19Z</dcterms:modified>
  <dc:subject>2026-2032年全球与中国手机数据线行业分析及前景趋势预测报告</dc:subject>
  <dc:title>2026-2032年全球与中国手机数据线行业分析及前景趋势预测报告</dc:title>
  <cp:keywords>2026-2032年全球与中国手机数据线行业分析及前景趋势预测报告</cp:keywords>
  <dc:description>2026-2032年全球与中国手机数据线行业分析及前景趋势预测报告</dc:description>
</cp:coreProperties>
</file>