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d55119ef64043" w:history="1">
              <w:r>
                <w:rPr>
                  <w:rStyle w:val="Hyperlink"/>
                </w:rPr>
                <w:t>2026-2032年全球与中国汽车人工智能市场分析及前景趋势预测报告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d55119ef64043" w:history="1">
              <w:r>
                <w:rPr>
                  <w:rStyle w:val="Hyperlink"/>
                </w:rPr>
                <w:t>2026-2032年全球与中国汽车人工智能市场分析及前景趋势预测报告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d55119ef64043" w:history="1">
                <w:r>
                  <w:rPr>
                    <w:rStyle w:val="Hyperlink"/>
                  </w:rPr>
                  <w:t>https://www.20087.com/5/26/QiCheRenGongZhiNengShiChangQianJingYuCe.html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人工智能是应用于汽车领域的智能技术体系，涵盖自动驾驶、语音识别、行为预测、路径规划、人机交互等多个维度。随着芯片算力提升、深度学习算法进步和车载传感器集成度增强，人工智能在汽车行业的渗透率持续上升。部分高端车型已具备L2级以上的辅助驾驶功能，如自动泊车、车道保持、自适应巡航等，并逐步向L3及以上级别演进。此外，AI语音助手、个性化推荐系统、驾驶员状态监测等功能也日益成为智能座舱的重要组成部分。尽管技术进展迅速，但在法规限制、数据安全、复杂场景应对等方面仍面临一定挑战。</w:t>
      </w:r>
      <w:r>
        <w:rPr>
          <w:rFonts w:hint="eastAsia"/>
        </w:rPr>
        <w:br/>
      </w:r>
      <w:r>
        <w:rPr>
          <w:rFonts w:hint="eastAsia"/>
        </w:rPr>
        <w:t>　　未来，汽车人工智能将向更高层级的自动化与更深层次的智能化方向发展。一方面，随着V2X（车路协同）、5G通信和边缘计算的发展，车辆将实现与周围环境的实时信息交互，从而提升决策能力与安全性。另一方面，AI将在车内体验方面进一步深化，例如通过情绪识别、多模态交互、意图预测等方式提供更具个性化的服务。同时，AI驱动的软件定义汽车理念将推动整车架构向平台化、模块化演变，使车辆具备更强的可升级性和适应性。整体来看，汽车人工智能将成为重塑汽车产业生态的核心驱动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d55119ef64043" w:history="1">
        <w:r>
          <w:rPr>
            <w:rStyle w:val="Hyperlink"/>
          </w:rPr>
          <w:t>2026-2032年全球与中国汽车人工智能市场分析及前景趋势预测报告</w:t>
        </w:r>
      </w:hyperlink>
      <w:r>
        <w:rPr>
          <w:rFonts w:hint="eastAsia"/>
        </w:rPr>
        <w:t>》系统梳理了汽车人工智能行业的产业链结构，详细分析了汽车人工智能市场规模与需求状况，并对市场价格、行业现状及未来前景进行了客观评估。报告结合汽车人工智能技术现状与发展方向，对行业趋势作出科学预测，同时聚焦汽车人工智能重点企业，解析竞争格局、市场集中度及品牌影响力。通过对汽车人工智能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全球市场汽车人工智能市场总体规模</w:t>
      </w:r>
      <w:r>
        <w:rPr>
          <w:rFonts w:hint="eastAsia"/>
        </w:rPr>
        <w:br/>
      </w:r>
      <w:r>
        <w:rPr>
          <w:rFonts w:hint="eastAsia"/>
        </w:rPr>
        <w:t>　　1.4 中国市场汽车人工智能市场总体规模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汽车人工智能行业发展总体概况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汽车人工智能行业发展主要特点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汽车人工智能行业发展影响因素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汽车人工智能有利因素</w:t>
      </w:r>
      <w:r>
        <w:rPr>
          <w:rFonts w:hint="eastAsia"/>
        </w:rPr>
        <w:br/>
      </w:r>
      <w:r>
        <w:rPr>
          <w:rFonts w:hint="eastAsia"/>
        </w:rPr>
        <w:t>　　　　1.5.3 .2 汽车人工智能不利因素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全球市场，近三年汽车人工智能主要企业占有率及排名（按收入）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汽车人工智能主要企业在国际市场占有率（按收入，2023-2026）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2025年汽车人工智能主要企业在国际市场排名（按收入）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全球市场主要企业汽车人工智能销售收入（2023-2026）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中国市场，近三年汽车人工智能主要企业占有率及排名（按收入）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汽车人工智能主要企业在中国市场占有率（按收入，2023-2026）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2025年汽车人工智能主要企业在中国市场排名（按收入）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中国市场主要企业汽车人工智能销售收入（2023-2026）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全球主要厂商汽车人工智能总部及产地分布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全球主要厂商成立时间及汽车人工智能商业化日期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全球主要厂商汽车人工智能产品类型及应用</w:t>
      </w:r>
      <w:r>
        <w:rPr>
          <w:rFonts w:hint="eastAsia"/>
        </w:rPr>
        <w:br/>
      </w:r>
      <w:r>
        <w:rPr>
          <w:rFonts w:hint="eastAsia"/>
        </w:rPr>
        <w:t>　　2.6 汽车人工智能行业集中度、竞争程度分析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汽车人工智能行业集中度分析：2025年全球Top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全球汽车人工智能第一梯队、第二梯队和第三梯队厂商（品牌）及市场份额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全球汽车人工智能主要地区分析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全球主要地区汽车人工智能市场规模分析：2021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全球主要地区汽车人工智能销售额及份额（2021-2026）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全球主要地区汽车人工智能销售额及份额预测（2027-2032）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服务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按产品类型细分，全球汽车人工智能销售额对比（2021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按产品类型细分，全球汽车人工智能销售额及市场份额（2021-2026）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按产品类型细分，全球汽车人工智能销售额预测（2027-2032）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按产品类型细分，中国汽车人工智能销售额及市场份额（2021-2026）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按产品类型细分，中国汽车人工智能销售额预测（2027-2032）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按应用细分，全球汽车人工智能销售额对比（2021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按应用细分，全球汽车人工智能销售额预测（2027-2032）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中国不同应用汽车人工智能销售额预测（2027-2032）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汽车人工智能行业发展趋势</w:t>
      </w:r>
      <w:r>
        <w:rPr>
          <w:rFonts w:hint="eastAsia"/>
        </w:rPr>
        <w:br/>
      </w:r>
      <w:r>
        <w:rPr>
          <w:rFonts w:hint="eastAsia"/>
        </w:rPr>
        <w:t>　　7.2 汽车人工智能行业主要驱动因素</w:t>
      </w:r>
      <w:r>
        <w:rPr>
          <w:rFonts w:hint="eastAsia"/>
        </w:rPr>
        <w:br/>
      </w:r>
      <w:r>
        <w:rPr>
          <w:rFonts w:hint="eastAsia"/>
        </w:rPr>
        <w:t>　　7.3 汽车人工智能中国企业SWOT分析</w:t>
      </w:r>
      <w:r>
        <w:rPr>
          <w:rFonts w:hint="eastAsia"/>
        </w:rPr>
        <w:br/>
      </w:r>
      <w:r>
        <w:rPr>
          <w:rFonts w:hint="eastAsia"/>
        </w:rPr>
        <w:t>　　7.4 中国汽车人工智能行业政策环境分析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汽车人工智能行业产业链简介</w:t>
      </w:r>
      <w:r>
        <w:rPr>
          <w:rFonts w:hint="eastAsia"/>
        </w:rPr>
        <w:br/>
      </w:r>
      <w:r>
        <w:rPr>
          <w:rFonts w:hint="eastAsia"/>
        </w:rPr>
        <w:t>　　　　8.1.1 汽车人工智能行业供应链分析</w:t>
      </w:r>
      <w:r>
        <w:rPr>
          <w:rFonts w:hint="eastAsia"/>
        </w:rPr>
        <w:br/>
      </w:r>
      <w:r>
        <w:rPr>
          <w:rFonts w:hint="eastAsia"/>
        </w:rPr>
        <w:t>　　　　8.1.2 汽车人工智能主要原料及供应情况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汽车人工智能行业主要下游客户</w:t>
      </w:r>
      <w:r>
        <w:rPr>
          <w:rFonts w:hint="eastAsia"/>
        </w:rPr>
        <w:br/>
      </w:r>
      <w:r>
        <w:rPr>
          <w:rFonts w:hint="eastAsia"/>
        </w:rPr>
        <w:t>　　8.2 汽车人工智能行业采购模式</w:t>
      </w:r>
      <w:r>
        <w:rPr>
          <w:rFonts w:hint="eastAsia"/>
        </w:rPr>
        <w:br/>
      </w:r>
      <w:r>
        <w:rPr>
          <w:rFonts w:hint="eastAsia"/>
        </w:rPr>
        <w:t>　　8.3 汽车人工智能行业生产模式</w:t>
      </w:r>
      <w:r>
        <w:rPr>
          <w:rFonts w:hint="eastAsia"/>
        </w:rPr>
        <w:br/>
      </w:r>
      <w:r>
        <w:rPr>
          <w:rFonts w:hint="eastAsia"/>
        </w:rPr>
        <w:t>　　8.4 汽车人工智能行业销售模式及销售渠道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汽车人工智能行业发展主要特点</w:t>
      </w:r>
      <w:r>
        <w:rPr>
          <w:rFonts w:hint="eastAsia"/>
        </w:rPr>
        <w:br/>
      </w:r>
      <w:r>
        <w:rPr>
          <w:rFonts w:hint="eastAsia"/>
        </w:rPr>
        <w:t>　　表 2： 汽车人工智能行业发展有利因素分析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汽车人工智能行业发展不利因素分析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进入汽车人工智能行业壁垒</w:t>
      </w:r>
      <w:r>
        <w:rPr>
          <w:rFonts w:hint="eastAsia"/>
        </w:rPr>
        <w:br/>
      </w:r>
      <w:r>
        <w:rPr>
          <w:rFonts w:hint="eastAsia"/>
        </w:rPr>
        <w:t>　　表 5： 汽车人工智能主要企业在国际市场占有率（按收入，2023-2026）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2025年汽车人工智能主要企业在国际市场排名（按收入）&amp;（万元）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全球市场主要企业汽车人工智能销售收入（2023-2026）&amp;（万元）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汽车人工智能主要企业在中国市场占有率（按收入，2023-2026）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2025年汽车人工智能主要企业在中国市场排名（按收入）&amp;（万元）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中国市场主要企业汽车人工智能销售收入（2023-2026）&amp;（万元）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全球主要厂商汽车人工智能总部及产地分布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全球主要厂商成立时间及汽车人工智能商业化日期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全球主要厂商汽车人工智能产品类型及应用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2025年全球汽车人工智能主要厂商市场地位（第一梯队、第二梯队和第三梯队）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全球汽车人工智能市场投资、并购等现状分析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全球主要地区汽车人工智能销售额：（2021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全球主要地区汽车人工智能销售额及份额列表（2021-2026）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全球主要地区汽车人工智能销售额及份额列表预测（2027-2032）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服务主要企业列表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按产品类型细分，全球汽车人工智能销售额及增长率对比（2021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按产品类型细分，全球汽车人工智能销售额（2021-2026）&amp;（万元）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按产品类型细分，全球汽车人工智能销售额市场份额列表（2021-2026）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按产品类型细分，全球汽车人工智能销售额预测（2027-2032）&amp;（万元）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按产品类型细分，全球汽车人工智能销售额市场份额预测（2027-2032）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按产品类型细分，中国汽车人工智能销售额（2021-2026）&amp;（万元）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按产品类型细分，中国汽车人工智能销售额市场份额列表（2021-2026）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按产品类型细分，中国汽车人工智能销售额预测（2027-2032）&amp;（万元）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按产品类型细分，中国汽车人工智能销售额市场份额预测（2027-2032）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按应用细分，全球汽车人工智能销售额及增长率对比（2021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按应用细分，全球汽车人工智能销售额（2021-2026）&amp;（万元）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按应用细分，全球汽车人工智能市场份额预测（2027-2032）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中国不同应用汽车人工智能销售额（2021-2026）&amp;（万元）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中国不同应用汽车人工智能销售额市场份额列表（2021-2026）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中国不同应用汽车人工智能销售额预测（2027-2032）&amp;（万元）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中国不同应用汽车人工智能销售额市场份额预测（2027-2032）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重点企业（18）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重点企业（18）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重点企业（19）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重点企业（19）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重点企业（20）公司信息、总部、汽车人工智能市场地位以及主要的竞争对手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重点企业（20） 汽车人工智能产品及服务介绍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重点企业（20） 汽车人工智能收入及毛利率（2021-2026）&amp;（万元）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141： 汽车人工智能行业发展趋势</w:t>
      </w:r>
      <w:r>
        <w:rPr>
          <w:rFonts w:hint="eastAsia"/>
        </w:rPr>
        <w:br/>
      </w:r>
      <w:r>
        <w:rPr>
          <w:rFonts w:hint="eastAsia"/>
        </w:rPr>
        <w:t>　　表 142： 汽车人工智能行业主要驱动因素</w:t>
      </w:r>
      <w:r>
        <w:rPr>
          <w:rFonts w:hint="eastAsia"/>
        </w:rPr>
        <w:br/>
      </w:r>
      <w:r>
        <w:rPr>
          <w:rFonts w:hint="eastAsia"/>
        </w:rPr>
        <w:t>　　表 143： 汽车人工智能行业供应链分析</w:t>
      </w:r>
      <w:r>
        <w:rPr>
          <w:rFonts w:hint="eastAsia"/>
        </w:rPr>
        <w:br/>
      </w:r>
      <w:r>
        <w:rPr>
          <w:rFonts w:hint="eastAsia"/>
        </w:rPr>
        <w:t>　　表 144： 汽车人工智能上游原料供应商</w:t>
      </w:r>
      <w:r>
        <w:rPr>
          <w:rFonts w:hint="eastAsia"/>
        </w:rPr>
        <w:br/>
      </w:r>
      <w:r>
        <w:rPr>
          <w:rFonts w:hint="eastAsia"/>
        </w:rPr>
        <w:t>　　表 145： 汽车人工智能行业主要下游客户</w:t>
      </w:r>
      <w:r>
        <w:rPr>
          <w:rFonts w:hint="eastAsia"/>
        </w:rPr>
        <w:br/>
      </w:r>
      <w:r>
        <w:rPr>
          <w:rFonts w:hint="eastAsia"/>
        </w:rPr>
        <w:t>　　表 146： 汽车人工智能典型经销商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汽车人工智能产品图片</w:t>
      </w:r>
      <w:r>
        <w:rPr>
          <w:rFonts w:hint="eastAsia"/>
        </w:rPr>
        <w:br/>
      </w:r>
      <w:r>
        <w:rPr>
          <w:rFonts w:hint="eastAsia"/>
        </w:rPr>
        <w:t>　　图 2： 全球市场汽车人工智能市场规模，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全球汽车人工智能市场销售额预测：（万元）&amp;（2021-2032）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中国市场汽车人工智能销售额及未来趋势（2021-2032）&amp;（万元）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2025年全球前五大厂商汽车人工智能市场份额</w:t>
      </w:r>
      <w:r>
        <w:rPr>
          <w:rFonts w:hint="eastAsia"/>
        </w:rPr>
        <w:br/>
      </w:r>
      <w:r>
        <w:rPr>
          <w:rFonts w:hint="eastAsia"/>
        </w:rPr>
        <w:t>　　图 6： 2025年全球汽车人工智能第一梯队、第二梯队和第三梯队厂商及市场份额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全球主要地区汽车人工智能销售额市场份额（2021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服务产品图片</w:t>
      </w:r>
      <w:r>
        <w:rPr>
          <w:rFonts w:hint="eastAsia"/>
        </w:rPr>
        <w:br/>
      </w:r>
      <w:r>
        <w:rPr>
          <w:rFonts w:hint="eastAsia"/>
        </w:rPr>
        <w:t>　　图 21： 全球服务规模及增长率（2021-2032）&amp;（万元）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按产品类型细分，全球汽车人工智能市场份额2025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按产品类型细分，全球汽车人工智能市场份额2021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按产品类型细分，全球汽车人工智能市场份额预测2026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按产品类型细分，中国汽车人工智能市场份额2021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按产品类型细分，中国汽车人工智能市场份额预测2026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乘用车</w:t>
      </w:r>
      <w:r>
        <w:rPr>
          <w:rFonts w:hint="eastAsia"/>
        </w:rPr>
        <w:br/>
      </w:r>
      <w:r>
        <w:rPr>
          <w:rFonts w:hint="eastAsia"/>
        </w:rPr>
        <w:t>　　图 28： 商用车</w:t>
      </w:r>
      <w:r>
        <w:rPr>
          <w:rFonts w:hint="eastAsia"/>
        </w:rPr>
        <w:br/>
      </w:r>
      <w:r>
        <w:rPr>
          <w:rFonts w:hint="eastAsia"/>
        </w:rPr>
        <w:t>　　图 29： 按应用细分，全球汽车人工智能市场份额2025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按应用细分，全球汽车人工智能市场份额2021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31： 汽车人工智能中国企业SWOT分析</w:t>
      </w:r>
      <w:r>
        <w:rPr>
          <w:rFonts w:hint="eastAsia"/>
        </w:rPr>
        <w:br/>
      </w:r>
      <w:r>
        <w:rPr>
          <w:rFonts w:hint="eastAsia"/>
        </w:rPr>
        <w:t>　　图 32： 汽车人工智能产业链</w:t>
      </w:r>
      <w:r>
        <w:rPr>
          <w:rFonts w:hint="eastAsia"/>
        </w:rPr>
        <w:br/>
      </w:r>
      <w:r>
        <w:rPr>
          <w:rFonts w:hint="eastAsia"/>
        </w:rPr>
        <w:t>　　图 33： 汽车人工智能行业采购模式分析</w:t>
      </w:r>
      <w:r>
        <w:rPr>
          <w:rFonts w:hint="eastAsia"/>
        </w:rPr>
        <w:br/>
      </w:r>
      <w:r>
        <w:rPr>
          <w:rFonts w:hint="eastAsia"/>
        </w:rPr>
        <w:t>　　图 34： 汽车人工智能行业生产模式</w:t>
      </w:r>
      <w:r>
        <w:rPr>
          <w:rFonts w:hint="eastAsia"/>
        </w:rPr>
        <w:br/>
      </w:r>
      <w:r>
        <w:rPr>
          <w:rFonts w:hint="eastAsia"/>
        </w:rPr>
        <w:t>　　图 35： 汽车人工智能行业销售模式分析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d55119ef64043" w:history="1">
        <w:r>
          <w:rPr>
            <w:rStyle w:val="Hyperlink"/>
          </w:rPr>
          <w:t>2026-2032年全球与中国汽车人工智能市场分析及前景趋势预测报告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d55119ef64043" w:history="1">
        <w:r>
          <w:rPr>
            <w:rStyle w:val="Hyperlink"/>
          </w:rPr>
          <w:t>https://www.20087.com/5/26/QiCheRenGongZhiNengShiChangQianJingYuCe.html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智能的汽车、汽车人工智能股票龙头股、什么是人工智能、汽车人工智能刹车原理、比亚迪智能汽车无人驾驶、汽车人工智能公司、人工智能在汽车领域的应用、汽车的人工智能化技术、人工智能汽车无人驾驶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c00a03da14d03" w:history="1">
      <w:r>
        <w:rPr>
          <w:rStyle w:val="Hyperlink"/>
        </w:rPr>
        <w:t>2026-2032年全球与中国汽车人工智能市场分析及前景趋势预测报告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QiCheRenGongZhiNengShiChangQianJingYuCe.html" TargetMode="External" Id="Rc9fd55119ef6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QiCheRenGongZhiNengShiChangQianJingYuCe.html" TargetMode="External" Id="Rde7c00a03da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2025-12-31T05:05:58Z</dcterms:created>
  <dcterms:modified xsi:type="dcterms:W3CDTF">2025-12-31T06:05:58Z</dcterms:modified>
  <dc:subject>2026-2032年全球与中国汽车人工智能市场分析及前景趋势预测报告</dc:subject>
  <dc:title>2026-2032年全球与中国汽车人工智能市场分析及前景趋势预测报告</dc:title>
  <cp:keywords>2026-2032年全球与中国汽车人工智能市场分析及前景趋势预测报告</cp:keywords>
  <dc:description>2026-2032年全球与中国汽车人工智能市场分析及前景趋势预测报告</dc:description>
</cp:coreProperties>
</file>