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e57da1e594499" w:history="1">
              <w:r>
                <w:rPr>
                  <w:rStyle w:val="Hyperlink"/>
                </w:rPr>
                <w:t>2025-2031年中国音效设计行业市场调研与前景趋势预测报告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e57da1e594499" w:history="1">
              <w:r>
                <w:rPr>
                  <w:rStyle w:val="Hyperlink"/>
                </w:rPr>
                <w:t>2025-2031年中国音效设计行业市场调研与前景趋势预测报告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0e57da1e594499" w:history="1">
                <w:r>
                  <w:rPr>
                    <w:rStyle w:val="Hyperlink"/>
                  </w:rPr>
                  <w:t>https://www.20087.com/5/16/YinXiaoSheJiDeFaZhanQuShi.html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效设计是电影、游戏、广告等多个娱乐和传媒产业不可或缺的一部分，它能够极大地增强作品的沉浸感和情绪表达。近年来，随着技术的进步和消费者对高质量内容的追求，音效设计的重要性愈发凸显。环绕声和空间音频技术的普及，使得音效设计能够创造出身临其境的听觉体验。同时，音效设计师利用先进的软件工具和采样库，能够创造出更加细腻和真实的音效，满足了内容创作者和观众对细节的追求。</w:t>
      </w:r>
      <w:r>
        <w:rPr>
          <w:rFonts w:hint="eastAsia"/>
        </w:rPr>
        <w:br/>
      </w:r>
      <w:r>
        <w:rPr>
          <w:rFonts w:hint="eastAsia"/>
        </w:rPr>
        <w:t>　　未来，音效设计将更加注重交互性和个性化。随着虚拟现实（VR）和增强现实（AR）技术的发展，音效设计将需要适应这些新媒介，提供与用户动作和视角相关的动态音频反馈。同时，个性化音效体验，即根据用户的偏好和生理反应调整音效，将成为可能，进一步提升沉浸感。此外，AI和机器学习技术将被用于自动音效生成和优化，提高音效设计的效率和创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e57da1e594499" w:history="1">
        <w:r>
          <w:rPr>
            <w:rStyle w:val="Hyperlink"/>
          </w:rPr>
          <w:t>2025-2031年中国音效设计行业市场调研与前景趋势预测报告</w:t>
        </w:r>
      </w:hyperlink>
      <w:r>
        <w:rPr>
          <w:rFonts w:hint="eastAsia"/>
        </w:rPr>
        <w:t>》依托国家统计局、发改委及音效设计相关行业协会的详实数据，对音效设计行业的现状、市场需求、市场规模、产业链结构、价格变动、细分市场进行了全面调研。音效设计报告还详细剖析了音效设计市场竞争格局，重点关注了品牌影响力、市场集中度及重点企业运营情况，并在预测音效设计市场发展前景和发展趋势的同时，识别了音效设计行业潜在的风险与机遇。音效设计报告以专业、科学、规范的研究方法和客观、权威的分析，为音效设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音效设计产业概述</w:t>
      </w:r>
      <w:r>
        <w:rPr>
          <w:rFonts w:hint="eastAsia"/>
        </w:rPr>
        <w:br/>
      </w:r>
      <w:r>
        <w:rPr>
          <w:rFonts w:hint="eastAsia"/>
        </w:rPr>
        <w:t>　　第一节 音效设计定义</w:t>
      </w:r>
      <w:r>
        <w:rPr>
          <w:rFonts w:hint="eastAsia"/>
        </w:rPr>
        <w:br/>
      </w:r>
      <w:r>
        <w:rPr>
          <w:rFonts w:hint="eastAsia"/>
        </w:rPr>
        <w:t>　　第二节 音效设计行业特点</w:t>
      </w:r>
      <w:r>
        <w:rPr>
          <w:rFonts w:hint="eastAsia"/>
        </w:rPr>
        <w:br/>
      </w:r>
      <w:r>
        <w:rPr>
          <w:rFonts w:hint="eastAsia"/>
        </w:rPr>
        <w:t>　　第三节 音效设计产业链分析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2024-2025年中国音效设计行业运行环境分析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中国音效设计运行经济环境分析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中国音效设计产业政策环境分析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一、音效设计行业监管体制</w:t>
      </w:r>
      <w:r>
        <w:rPr>
          <w:rFonts w:hint="eastAsia"/>
        </w:rPr>
        <w:br/>
      </w:r>
      <w:r>
        <w:rPr>
          <w:rFonts w:hint="eastAsia"/>
        </w:rPr>
        <w:t>　　　　二、音效设计行业主要法规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三、主要音效设计产业政策</w:t>
      </w:r>
      <w:r>
        <w:rPr>
          <w:rFonts w:hint="eastAsia"/>
        </w:rPr>
        <w:br/>
      </w:r>
      <w:r>
        <w:rPr>
          <w:rFonts w:hint="eastAsia"/>
        </w:rPr>
        <w:t>　　第三节 中国音效设计产业社会环境分析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国外音效设计行业发展态势分析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国外音效设计市场发展现状分析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国外主要国家音效设计市场现状</w:t>
      </w:r>
      <w:r>
        <w:rPr>
          <w:rFonts w:hint="eastAsia"/>
        </w:rPr>
        <w:br/>
      </w:r>
      <w:r>
        <w:rPr>
          <w:rFonts w:hint="eastAsia"/>
        </w:rPr>
        <w:t>　　第三节 国外音效设计行业发展趋势预测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中国音效设计行业市场分析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2019-2024年中国音效设计行业规模情况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2019-2024年中国音效设计市场规模情况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2019-2024年中国音效设计行业盈利情况分析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2019-2024年中国音效设计市场需求状况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2019-2024年中国音效设计行业市场供给状况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2019-2024年音效设计行业市场供需平衡状况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中国重点地区音效设计行业市场调研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重点地区（一）音效设计市场调研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重点地区（二）音效设计市场调研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重点地区（三）音效设计市场调研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重点地区（四）音效设计市场调研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重点地区（五）音效设计市场调研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中国音效设计行业价格走势及影响因素分析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国内音效设计行业价格回顾</w:t>
      </w:r>
      <w:r>
        <w:rPr>
          <w:rFonts w:hint="eastAsia"/>
        </w:rPr>
        <w:br/>
      </w:r>
      <w:r>
        <w:rPr>
          <w:rFonts w:hint="eastAsia"/>
        </w:rPr>
        <w:t>　　第二节 国内音效设计行业价格走势预测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国内音效设计行业价格影响因素分析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中国音效设计行业客户调研</w:t>
      </w:r>
      <w:r>
        <w:rPr>
          <w:rFonts w:hint="eastAsia"/>
        </w:rPr>
        <w:br/>
      </w:r>
      <w:r>
        <w:rPr>
          <w:rFonts w:hint="eastAsia"/>
        </w:rPr>
        <w:t>　　　　一、音效设计行业客户偏好调查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二、客户对音效设计品牌的首要认知渠道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三、音效设计品牌忠诚度调查</w:t>
      </w:r>
      <w:r>
        <w:rPr>
          <w:rFonts w:hint="eastAsia"/>
        </w:rPr>
        <w:br/>
      </w:r>
      <w:r>
        <w:rPr>
          <w:rFonts w:hint="eastAsia"/>
        </w:rPr>
        <w:t>　　　　四、音效设计行业客户消费理念调研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中国音效设计行业竞争格局分析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2025年音效设计行业集中度分析</w:t>
      </w:r>
      <w:r>
        <w:rPr>
          <w:rFonts w:hint="eastAsia"/>
        </w:rPr>
        <w:br/>
      </w:r>
      <w:r>
        <w:rPr>
          <w:rFonts w:hint="eastAsia"/>
        </w:rPr>
        <w:t>　　　　一、音效设计市场集中度分析</w:t>
      </w:r>
      <w:r>
        <w:rPr>
          <w:rFonts w:hint="eastAsia"/>
        </w:rPr>
        <w:br/>
      </w:r>
      <w:r>
        <w:rPr>
          <w:rFonts w:hint="eastAsia"/>
        </w:rPr>
        <w:t>　　　　二、音效设计企业集中度分析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2024-2025年音效设计行业竞争格局分析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一、音效设计行业竞争策略分析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二、音效设计行业竞争格局展望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三、我国音效设计市场竞争趋势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音效设计行业重点企业发展调研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音效设计行业企业经营策略研究分析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音效设计企业多样化经营策略分析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一、音效设计企业多样化经营情况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二、现行音效设计行业多样化经营的方向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大型音效设计企业集团未来发展策略分析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对中小音效设计企业生产经营的建议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音效设计行业投资风险与控制策略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音效设计行业SWOT模型分析</w:t>
      </w:r>
      <w:r>
        <w:rPr>
          <w:rFonts w:hint="eastAsia"/>
        </w:rPr>
        <w:br/>
      </w:r>
      <w:r>
        <w:rPr>
          <w:rFonts w:hint="eastAsia"/>
        </w:rPr>
        <w:t>　　　　一、音效设计行业优势分析</w:t>
      </w:r>
      <w:r>
        <w:rPr>
          <w:rFonts w:hint="eastAsia"/>
        </w:rPr>
        <w:br/>
      </w:r>
      <w:r>
        <w:rPr>
          <w:rFonts w:hint="eastAsia"/>
        </w:rPr>
        <w:t>　　　　二、音效设计行业劣势分析</w:t>
      </w:r>
      <w:r>
        <w:rPr>
          <w:rFonts w:hint="eastAsia"/>
        </w:rPr>
        <w:br/>
      </w:r>
      <w:r>
        <w:rPr>
          <w:rFonts w:hint="eastAsia"/>
        </w:rPr>
        <w:t>　　　　三、音效设计行业机会分析</w:t>
      </w:r>
      <w:r>
        <w:rPr>
          <w:rFonts w:hint="eastAsia"/>
        </w:rPr>
        <w:br/>
      </w:r>
      <w:r>
        <w:rPr>
          <w:rFonts w:hint="eastAsia"/>
        </w:rPr>
        <w:t>　　　　四、音效设计行业风险分析</w:t>
      </w:r>
      <w:r>
        <w:rPr>
          <w:rFonts w:hint="eastAsia"/>
        </w:rPr>
        <w:br/>
      </w:r>
      <w:r>
        <w:rPr>
          <w:rFonts w:hint="eastAsia"/>
        </w:rPr>
        <w:t>　　第二节 音效设计行业投资风险及控制策略分析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一、音效设计市场风险及控制策略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二、音效设计行业政策风险及控制策略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三、音效设计行业经营风险及控制策略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四、音效设计同业竞争风险及控制策略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五、音效设计行业其他风险及控制策略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2025-2031年中国音效设计行业投资潜力及发展趋势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2025-2031年音效设计行业投资潜力分析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一、音效设计行业重点可投资领域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二、音效设计行业目标市场需求潜力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三、音效设计行业投资潜力综合评判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　2025-2031年中国音效设计行业发展趋势分析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一、2025年音效设计市场前景分析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二、2025年音效设计发展趋势预测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三、2025-2031年我国音效设计行业发展剖析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五、未来音效设计行业发展变局剖析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音效设计行业类别</w:t>
      </w:r>
      <w:r>
        <w:rPr>
          <w:rFonts w:hint="eastAsia"/>
        </w:rPr>
        <w:br/>
      </w:r>
      <w:r>
        <w:rPr>
          <w:rFonts w:hint="eastAsia"/>
        </w:rPr>
        <w:t>　　图表 音效设计行业产业链调研</w:t>
      </w:r>
      <w:r>
        <w:rPr>
          <w:rFonts w:hint="eastAsia"/>
        </w:rPr>
        <w:br/>
      </w:r>
      <w:r>
        <w:rPr>
          <w:rFonts w:hint="eastAsia"/>
        </w:rPr>
        <w:t>　　图表 音效设计行业现状</w:t>
      </w:r>
      <w:r>
        <w:rPr>
          <w:rFonts w:hint="eastAsia"/>
        </w:rPr>
        <w:br/>
      </w:r>
      <w:r>
        <w:rPr>
          <w:rFonts w:hint="eastAsia"/>
        </w:rPr>
        <w:t>　　图表 音效设计行业标准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2019-2024年中国音效设计行业市场规模</w:t>
      </w:r>
      <w:r>
        <w:rPr>
          <w:rFonts w:hint="eastAsia"/>
        </w:rPr>
        <w:br/>
      </w:r>
      <w:r>
        <w:rPr>
          <w:rFonts w:hint="eastAsia"/>
        </w:rPr>
        <w:t>　　图表 2024年中国音效设计行业产能</w:t>
      </w:r>
      <w:r>
        <w:rPr>
          <w:rFonts w:hint="eastAsia"/>
        </w:rPr>
        <w:br/>
      </w:r>
      <w:r>
        <w:rPr>
          <w:rFonts w:hint="eastAsia"/>
        </w:rPr>
        <w:t>　　图表 2019-2024年中国音效设计行业产量统计</w:t>
      </w:r>
      <w:r>
        <w:rPr>
          <w:rFonts w:hint="eastAsia"/>
        </w:rPr>
        <w:br/>
      </w:r>
      <w:r>
        <w:rPr>
          <w:rFonts w:hint="eastAsia"/>
        </w:rPr>
        <w:t>　　图表 音效设计行业动态</w:t>
      </w:r>
      <w:r>
        <w:rPr>
          <w:rFonts w:hint="eastAsia"/>
        </w:rPr>
        <w:br/>
      </w:r>
      <w:r>
        <w:rPr>
          <w:rFonts w:hint="eastAsia"/>
        </w:rPr>
        <w:t>　　图表 2019-2024年中国音效设计市场需求量</w:t>
      </w:r>
      <w:r>
        <w:rPr>
          <w:rFonts w:hint="eastAsia"/>
        </w:rPr>
        <w:br/>
      </w:r>
      <w:r>
        <w:rPr>
          <w:rFonts w:hint="eastAsia"/>
        </w:rPr>
        <w:t>　　图表 2025年中国音效设计行业需求区域调研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2019-2024年中国音效设计行情</w:t>
      </w:r>
      <w:r>
        <w:rPr>
          <w:rFonts w:hint="eastAsia"/>
        </w:rPr>
        <w:br/>
      </w:r>
      <w:r>
        <w:rPr>
          <w:rFonts w:hint="eastAsia"/>
        </w:rPr>
        <w:t>　　图表 2019-2024年中国音效设计价格走势图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2019-2024年中国音效设计行业销售收入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2019-2024年中国音效设计行业盈利情况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2019-2024年中国音效设计行业利润总额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2019-2024年中国音效设计进口统计</w:t>
      </w:r>
      <w:r>
        <w:rPr>
          <w:rFonts w:hint="eastAsia"/>
        </w:rPr>
        <w:br/>
      </w:r>
      <w:r>
        <w:rPr>
          <w:rFonts w:hint="eastAsia"/>
        </w:rPr>
        <w:t>　　图表 2019-2024年中国音效设计出口统计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2019-2024年中国音效设计行业企业数量统计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**地区音效设计市场规模</w:t>
      </w:r>
      <w:r>
        <w:rPr>
          <w:rFonts w:hint="eastAsia"/>
        </w:rPr>
        <w:br/>
      </w:r>
      <w:r>
        <w:rPr>
          <w:rFonts w:hint="eastAsia"/>
        </w:rPr>
        <w:t>　　图表 **地区音效设计行业市场需求</w:t>
      </w:r>
      <w:r>
        <w:rPr>
          <w:rFonts w:hint="eastAsia"/>
        </w:rPr>
        <w:br/>
      </w:r>
      <w:r>
        <w:rPr>
          <w:rFonts w:hint="eastAsia"/>
        </w:rPr>
        <w:t>　　图表 **地区音效设计市场调研</w:t>
      </w:r>
      <w:r>
        <w:rPr>
          <w:rFonts w:hint="eastAsia"/>
        </w:rPr>
        <w:br/>
      </w:r>
      <w:r>
        <w:rPr>
          <w:rFonts w:hint="eastAsia"/>
        </w:rPr>
        <w:t>　　图表 **地区音效设计行业市场需求分析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**地区音效设计市场规模</w:t>
      </w:r>
      <w:r>
        <w:rPr>
          <w:rFonts w:hint="eastAsia"/>
        </w:rPr>
        <w:br/>
      </w:r>
      <w:r>
        <w:rPr>
          <w:rFonts w:hint="eastAsia"/>
        </w:rPr>
        <w:t>　　图表 **地区音效设计行业市场需求</w:t>
      </w:r>
      <w:r>
        <w:rPr>
          <w:rFonts w:hint="eastAsia"/>
        </w:rPr>
        <w:br/>
      </w:r>
      <w:r>
        <w:rPr>
          <w:rFonts w:hint="eastAsia"/>
        </w:rPr>
        <w:t>　　图表 **地区音效设计市场调研</w:t>
      </w:r>
      <w:r>
        <w:rPr>
          <w:rFonts w:hint="eastAsia"/>
        </w:rPr>
        <w:br/>
      </w:r>
      <w:r>
        <w:rPr>
          <w:rFonts w:hint="eastAsia"/>
        </w:rPr>
        <w:t>　　图表 **地区音效设计行业市场需求分析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音效设计行业竞争对手分析</w:t>
      </w:r>
      <w:r>
        <w:rPr>
          <w:rFonts w:hint="eastAsia"/>
        </w:rPr>
        <w:br/>
      </w:r>
      <w:r>
        <w:rPr>
          <w:rFonts w:hint="eastAsia"/>
        </w:rPr>
        <w:t>　　图表 音效设计重点企业（一）基本信息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音效设计重点企业（一）经营情况分析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音效设计重点企业（一）主要经济指标情况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音效设计重点企业（一）盈利能力情况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音效设计重点企业（一）偿债能力情况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音效设计重点企业（一）运营能力情况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音效设计重点企业（一）成长能力情况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音效设计重点企业（二）基本信息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音效设计重点企业（二）经营情况分析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音效设计重点企业（二）主要经济指标情况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音效设计重点企业（二）盈利能力情况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音效设计重点企业（二）偿债能力情况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音效设计重点企业（二）运营能力情况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音效设计重点企业（二）成长能力情况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音效设计重点企业（三）基本信息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音效设计重点企业（三）经营情况分析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音效设计重点企业（三）主要经济指标情况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音效设计重点企业（三）盈利能力情况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音效设计重点企业（三）偿债能力情况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音效设计重点企业（三）运营能力情况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音效设计重点企业（三）成长能力情况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2025-2031年中国音效设计行业产能预测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2025-2031年中国音效设计行业产量预测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2025-2031年中国音效设计市场需求预测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2025-2031年中国音效设计行业市场规模预测</w:t>
      </w:r>
      <w:r>
        <w:rPr>
          <w:rFonts w:hint="eastAsia"/>
        </w:rPr>
        <w:br/>
      </w:r>
      <w:r>
        <w:rPr>
          <w:rFonts w:hint="eastAsia"/>
        </w:rPr>
        <w:t>　　图表 音效设计行业准入条件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2025-2031年中国音效设计市场前景</w:t>
      </w:r>
      <w:r>
        <w:rPr>
          <w:rFonts w:hint="eastAsia"/>
        </w:rPr>
        <w:br/>
      </w:r>
      <w:r>
        <w:rPr>
          <w:rFonts w:hint="eastAsia"/>
        </w:rPr>
        <w:t>　　图表 2025-2031年中国音效设计行业信息化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2025-2031年中国音效设计行业风险分析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2025-2031年中国音效设计行业发展趋势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e57da1e594499" w:history="1">
        <w:r>
          <w:rPr>
            <w:rStyle w:val="Hyperlink"/>
          </w:rPr>
          <w:t>2025-2031年中国音效设计行业市场调研与前景趋势预测报告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0e57da1e594499" w:history="1">
        <w:r>
          <w:rPr>
            <w:rStyle w:val="Hyperlink"/>
          </w:rPr>
          <w:t>https://www.20087.com/5/16/YinXiaoSheJiDeFaZhanQuShi.html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热点：自定义音效、音效设计要学什么、各种声音音效大全、音效设计从哪里学、音效大全 音效库、音效设计师、特效音效免费下载、音效设计专业、音效下载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dec10bb914e75" w:history="1">
      <w:r>
        <w:rPr>
          <w:rStyle w:val="Hyperlink"/>
        </w:rPr>
        <w:t>2025-2031年中国音效设计行业市场调研与前景趋势预测报告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YinXiaoSheJiDeFaZhanQuShi.html" TargetMode="External" Id="Ra50e57da1e59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YinXiaoSheJiDeFaZhanQuShi.html" TargetMode="External" Id="R455dec10bb91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2025-02-05T06:47:00Z</dcterms:created>
  <dcterms:modified xsi:type="dcterms:W3CDTF">2025-02-05T07:47:00Z</dcterms:modified>
  <dc:subject>2025-2031年中国音效设计行业市场调研与前景趋势预测报告</dc:subject>
  <dc:title>2025-2031年中国音效设计行业市场调研与前景趋势预测报告</dc:title>
  <cp:keywords>2025-2031年中国音效设计行业市场调研与前景趋势预测报告</cp:keywords>
  <dc:description>2025-2031年中国音效设计行业市场调研与前景趋势预测报告</dc:description>
</cp:coreProperties>
</file>