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1baa0a084e85" w:history="1">
              <w:r>
                <w:rPr>
                  <w:rStyle w:val="Hyperlink"/>
                </w:rPr>
                <w:t>2025-2031年中国政府行业信息化建设与IT应用行业发展全面调研与未来趋势报告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1baa0a084e85" w:history="1">
              <w:r>
                <w:rPr>
                  <w:rStyle w:val="Hyperlink"/>
                </w:rPr>
                <w:t>2025-2031年中国政府行业信息化建设与IT应用行业发展全面调研与未来趋势报告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1baa0a084e85" w:history="1">
                <w:r>
                  <w:rPr>
                    <w:rStyle w:val="Hyperlink"/>
                  </w:rPr>
                  <w:t>https://www.20087.com/6/66/ZhengFuHangYeXinXiHuaJianSheYuIT.html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行业信息化建设与IT应用是推动政务公开、提升行政效率、优化公共服务的关键手段。近年来，随着云计算、大数据、人工智能等技术的成熟，政府信息化建设进入了新阶段，电子政务平台、智慧城市建设、数据共享交换平台等项目遍地开花，政务服务的数字化、智能化水平显著提升。</w:t>
      </w:r>
      <w:r>
        <w:rPr>
          <w:rFonts w:hint="eastAsia"/>
        </w:rPr>
        <w:br/>
      </w:r>
      <w:r>
        <w:rPr>
          <w:rFonts w:hint="eastAsia"/>
        </w:rPr>
        <w:t>　　未来，政府行业信息化建设与IT应用将更加注重数据治理和服务创新。数据治理方面，将建立健全数据标准体系，推进数据资源整合与开放共享，提高数据质量和安全性。服务创新方面，将深化“互联网+政务服务”，推广移动政务、自助服务等新模式，实现政务服务的全程网办、一次办好，提升民众满意度和获得感。同时，加强网络安全防护，保障政务数据和公民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1baa0a084e85" w:history="1">
        <w:r>
          <w:rPr>
            <w:rStyle w:val="Hyperlink"/>
          </w:rPr>
          <w:t>2025-2031年中国政府行业信息化建设与IT应用行业发展全面调研与未来趋势报告</w:t>
        </w:r>
      </w:hyperlink>
      <w:r>
        <w:rPr>
          <w:rFonts w:hint="eastAsia"/>
        </w:rPr>
        <w:t>》基于国家统计局及相关行业协会的详实数据，结合国内外政府行业信息化建设与IT应用行业研究资料及深入市场调研，系统分析了政府行业信息化建设与IT应用行业的市场规模、市场需求及产业链现状。报告重点探讨了政府行业信息化建设与IT应用行业整体运行情况及细分领域特点，科学预测了政府行业信息化建设与IT应用市场前景与发展趋势，揭示了政府行业信息化建设与IT应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7c1baa0a084e85" w:history="1">
        <w:r>
          <w:rPr>
            <w:rStyle w:val="Hyperlink"/>
          </w:rPr>
          <w:t>2025-2031年中国政府行业信息化建设与IT应用行业发展全面调研与未来趋势报告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中国政府及电子政务发展概况</w:t>
      </w:r>
      <w:r>
        <w:rPr>
          <w:rFonts w:hint="eastAsia"/>
        </w:rPr>
        <w:br/>
      </w:r>
      <w:r>
        <w:rPr>
          <w:rFonts w:hint="eastAsia"/>
        </w:rPr>
        <w:t>　　1、中国政府行业基本情况</w:t>
      </w:r>
      <w:r>
        <w:rPr>
          <w:rFonts w:hint="eastAsia"/>
        </w:rPr>
        <w:br/>
      </w:r>
      <w:r>
        <w:rPr>
          <w:rFonts w:hint="eastAsia"/>
        </w:rPr>
        <w:t>　　1.1 中央政府组织结构</w:t>
      </w:r>
      <w:r>
        <w:rPr>
          <w:rFonts w:hint="eastAsia"/>
        </w:rPr>
        <w:br/>
      </w:r>
      <w:r>
        <w:rPr>
          <w:rFonts w:hint="eastAsia"/>
        </w:rPr>
        <w:t>　　1.2 地方政府组织结构</w:t>
      </w:r>
      <w:r>
        <w:rPr>
          <w:rFonts w:hint="eastAsia"/>
        </w:rPr>
        <w:br/>
      </w:r>
      <w:r>
        <w:rPr>
          <w:rFonts w:hint="eastAsia"/>
        </w:rPr>
        <w:t>　　2、2025年政府行业发展情况</w:t>
      </w:r>
      <w:r>
        <w:rPr>
          <w:rFonts w:hint="eastAsia"/>
        </w:rPr>
        <w:br/>
      </w:r>
      <w:r>
        <w:rPr>
          <w:rFonts w:hint="eastAsia"/>
        </w:rPr>
        <w:t>　　3、电子政务管理情况</w:t>
      </w:r>
      <w:r>
        <w:rPr>
          <w:rFonts w:hint="eastAsia"/>
        </w:rPr>
        <w:br/>
      </w:r>
      <w:r>
        <w:rPr>
          <w:rFonts w:hint="eastAsia"/>
        </w:rPr>
        <w:t>　　3.1 管理机制</w:t>
      </w:r>
      <w:r>
        <w:rPr>
          <w:rFonts w:hint="eastAsia"/>
        </w:rPr>
        <w:br/>
      </w:r>
      <w:r>
        <w:rPr>
          <w:rFonts w:hint="eastAsia"/>
        </w:rPr>
        <w:t>　　3.2 投资机制</w:t>
      </w:r>
      <w:r>
        <w:rPr>
          <w:rFonts w:hint="eastAsia"/>
        </w:rPr>
        <w:br/>
      </w:r>
      <w:r>
        <w:rPr>
          <w:rFonts w:hint="eastAsia"/>
        </w:rPr>
        <w:t>　　4、电子政务发展情况</w:t>
      </w:r>
      <w:r>
        <w:rPr>
          <w:rFonts w:hint="eastAsia"/>
        </w:rPr>
        <w:br/>
      </w:r>
      <w:r>
        <w:rPr>
          <w:rFonts w:hint="eastAsia"/>
        </w:rPr>
        <w:t>　　4.1 发展阶段</w:t>
      </w:r>
      <w:r>
        <w:rPr>
          <w:rFonts w:hint="eastAsia"/>
        </w:rPr>
        <w:br/>
      </w:r>
      <w:r>
        <w:rPr>
          <w:rFonts w:hint="eastAsia"/>
        </w:rPr>
        <w:t>　　4.2 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1、行业信息化新政策与措施</w:t>
      </w:r>
      <w:r>
        <w:rPr>
          <w:rFonts w:hint="eastAsia"/>
        </w:rPr>
        <w:br/>
      </w:r>
      <w:r>
        <w:rPr>
          <w:rFonts w:hint="eastAsia"/>
        </w:rPr>
        <w:t>　　2、行业信息化新技术与新应用</w:t>
      </w:r>
      <w:r>
        <w:rPr>
          <w:rFonts w:hint="eastAsia"/>
        </w:rPr>
        <w:br/>
      </w:r>
      <w:r>
        <w:rPr>
          <w:rFonts w:hint="eastAsia"/>
        </w:rPr>
        <w:t>　　3、政府行业信息化采购特征</w:t>
      </w:r>
      <w:r>
        <w:rPr>
          <w:rFonts w:hint="eastAsia"/>
        </w:rPr>
        <w:br/>
      </w:r>
      <w:r>
        <w:rPr>
          <w:rFonts w:hint="eastAsia"/>
        </w:rPr>
        <w:t>　　3.1 中国政府行业IT采购的决策模式</w:t>
      </w:r>
      <w:r>
        <w:rPr>
          <w:rFonts w:hint="eastAsia"/>
        </w:rPr>
        <w:br/>
      </w:r>
      <w:r>
        <w:rPr>
          <w:rFonts w:hint="eastAsia"/>
        </w:rPr>
        <w:t>　　3.2 中国政府行业IT产品采购方式分析</w:t>
      </w:r>
      <w:r>
        <w:rPr>
          <w:rFonts w:hint="eastAsia"/>
        </w:rPr>
        <w:br/>
      </w:r>
      <w:r>
        <w:rPr>
          <w:rFonts w:hint="eastAsia"/>
        </w:rPr>
        <w:t>　　3.3 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3.4 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1、2025年中国政府行业IT投资总体状况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3、2025年中国政府行业IT软件投资状况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4、2025年中国政府行业IT服务投资状况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1、2025年中国政府行业IT系统建设概况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3、重点政府部门信息化建设情况</w:t>
      </w:r>
      <w:r>
        <w:rPr>
          <w:rFonts w:hint="eastAsia"/>
        </w:rPr>
        <w:br/>
      </w:r>
      <w:r>
        <w:rPr>
          <w:rFonts w:hint="eastAsia"/>
        </w:rPr>
        <w:t>　　3.1 社保</w:t>
      </w:r>
      <w:r>
        <w:rPr>
          <w:rFonts w:hint="eastAsia"/>
        </w:rPr>
        <w:br/>
      </w:r>
      <w:r>
        <w:rPr>
          <w:rFonts w:hint="eastAsia"/>
        </w:rPr>
        <w:t>　　3.2 税务</w:t>
      </w:r>
      <w:r>
        <w:rPr>
          <w:rFonts w:hint="eastAsia"/>
        </w:rPr>
        <w:br/>
      </w:r>
      <w:r>
        <w:rPr>
          <w:rFonts w:hint="eastAsia"/>
        </w:rPr>
        <w:t>　　3.3 财政</w:t>
      </w:r>
      <w:r>
        <w:rPr>
          <w:rFonts w:hint="eastAsia"/>
        </w:rPr>
        <w:br/>
      </w:r>
      <w:r>
        <w:rPr>
          <w:rFonts w:hint="eastAsia"/>
        </w:rPr>
        <w:t>　　3.4 海关</w:t>
      </w:r>
      <w:r>
        <w:rPr>
          <w:rFonts w:hint="eastAsia"/>
        </w:rPr>
        <w:br/>
      </w:r>
      <w:r>
        <w:rPr>
          <w:rFonts w:hint="eastAsia"/>
        </w:rPr>
        <w:t>　　3.5 国土资源</w:t>
      </w:r>
      <w:r>
        <w:rPr>
          <w:rFonts w:hint="eastAsia"/>
        </w:rPr>
        <w:br/>
      </w:r>
      <w:r>
        <w:rPr>
          <w:rFonts w:hint="eastAsia"/>
        </w:rPr>
        <w:t>　　3.6 社区事务</w:t>
      </w:r>
      <w:r>
        <w:rPr>
          <w:rFonts w:hint="eastAsia"/>
        </w:rPr>
        <w:br/>
      </w:r>
      <w:r>
        <w:rPr>
          <w:rFonts w:hint="eastAsia"/>
        </w:rPr>
        <w:t>　　3.7 质检</w:t>
      </w:r>
      <w:r>
        <w:rPr>
          <w:rFonts w:hint="eastAsia"/>
        </w:rPr>
        <w:br/>
      </w:r>
      <w:r>
        <w:rPr>
          <w:rFonts w:hint="eastAsia"/>
        </w:rPr>
        <w:t>　　3.8 工商</w:t>
      </w:r>
      <w:r>
        <w:rPr>
          <w:rFonts w:hint="eastAsia"/>
        </w:rPr>
        <w:br/>
      </w:r>
      <w:r>
        <w:rPr>
          <w:rFonts w:hint="eastAsia"/>
        </w:rPr>
        <w:t>　　3.9 农业</w:t>
      </w:r>
      <w:r>
        <w:rPr>
          <w:rFonts w:hint="eastAsia"/>
        </w:rPr>
        <w:br/>
      </w:r>
      <w:r>
        <w:rPr>
          <w:rFonts w:hint="eastAsia"/>
        </w:rPr>
        <w:t>　　3.10 安监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1、重点行业主要集成商</w:t>
      </w:r>
      <w:r>
        <w:rPr>
          <w:rFonts w:hint="eastAsia"/>
        </w:rPr>
        <w:br/>
      </w:r>
      <w:r>
        <w:rPr>
          <w:rFonts w:hint="eastAsia"/>
        </w:rPr>
        <w:t>　　2、中国政府行业典型系统集成商</w:t>
      </w:r>
      <w:r>
        <w:rPr>
          <w:rFonts w:hint="eastAsia"/>
        </w:rPr>
        <w:br/>
      </w:r>
      <w:r>
        <w:rPr>
          <w:rFonts w:hint="eastAsia"/>
        </w:rPr>
        <w:t>　　2.1 太极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东软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中软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神州数码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航天信息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紫光软件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2025-2031年中国政府行业信息化发展趋势</w:t>
      </w:r>
      <w:r>
        <w:rPr>
          <w:rFonts w:hint="eastAsia"/>
        </w:rPr>
        <w:br/>
      </w:r>
      <w:r>
        <w:rPr>
          <w:rFonts w:hint="eastAsia"/>
        </w:rPr>
        <w:t>　　1、影响2025年电子政务发展的因素</w:t>
      </w:r>
      <w:r>
        <w:rPr>
          <w:rFonts w:hint="eastAsia"/>
        </w:rPr>
        <w:br/>
      </w:r>
      <w:r>
        <w:rPr>
          <w:rFonts w:hint="eastAsia"/>
        </w:rPr>
        <w:t>　　2、电子政务建设的新特点</w:t>
      </w:r>
      <w:r>
        <w:rPr>
          <w:rFonts w:hint="eastAsia"/>
        </w:rPr>
        <w:br/>
      </w:r>
      <w:r>
        <w:rPr>
          <w:rFonts w:hint="eastAsia"/>
        </w:rPr>
        <w:t>　　3、2025-2031年政府行业信息化建设发展趋势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2025-2031年中国政府行业IT投资趋势</w:t>
      </w:r>
      <w:r>
        <w:rPr>
          <w:rFonts w:hint="eastAsia"/>
        </w:rPr>
        <w:br/>
      </w:r>
      <w:r>
        <w:rPr>
          <w:rFonts w:hint="eastAsia"/>
        </w:rPr>
        <w:t>　　1、2025-2031年政府行业IT投资总体趋势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2、2025-2031年政府行业IT硬件投资趋势</w:t>
      </w:r>
      <w:r>
        <w:rPr>
          <w:rFonts w:hint="eastAsia"/>
        </w:rPr>
        <w:br/>
      </w:r>
      <w:r>
        <w:rPr>
          <w:rFonts w:hint="eastAsia"/>
        </w:rPr>
        <w:t>　　3、2025-2031年政府行业IT软件投资趋势</w:t>
      </w:r>
      <w:r>
        <w:rPr>
          <w:rFonts w:hint="eastAsia"/>
        </w:rPr>
        <w:br/>
      </w:r>
      <w:r>
        <w:rPr>
          <w:rFonts w:hint="eastAsia"/>
        </w:rPr>
        <w:t>　　4、2025-2031年政府行业IT服务投资趋势</w:t>
      </w:r>
      <w:r>
        <w:rPr>
          <w:rFonts w:hint="eastAsia"/>
        </w:rPr>
        <w:br/>
      </w:r>
      <w:r>
        <w:rPr>
          <w:rFonts w:hint="eastAsia"/>
        </w:rPr>
        <w:t>　　5、2025-2031年中国政府行业IT投资趋势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中智⋅林－2025-2031年政府行业重点系统建设趋势及市场机会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1、2025-2031年政府行业信息化市场机会分析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2、重点IT产品市场机会分析</w:t>
      </w:r>
      <w:r>
        <w:rPr>
          <w:rFonts w:hint="eastAsia"/>
        </w:rPr>
        <w:br/>
      </w:r>
      <w:r>
        <w:rPr>
          <w:rFonts w:hint="eastAsia"/>
        </w:rPr>
        <w:t>　　3、厂商的建议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采购流程</w:t>
      </w:r>
      <w:r>
        <w:rPr>
          <w:rFonts w:hint="eastAsia"/>
        </w:rPr>
        <w:br/>
      </w:r>
      <w:r>
        <w:rPr>
          <w:rFonts w:hint="eastAsia"/>
        </w:rPr>
        <w:t>　　图表 2 业务需求已经改变</w:t>
      </w:r>
      <w:r>
        <w:rPr>
          <w:rFonts w:hint="eastAsia"/>
        </w:rPr>
        <w:br/>
      </w:r>
      <w:r>
        <w:rPr>
          <w:rFonts w:hint="eastAsia"/>
        </w:rPr>
        <w:t>　　图表 3 桌面虚拟化不同模式的对比</w:t>
      </w:r>
      <w:r>
        <w:rPr>
          <w:rFonts w:hint="eastAsia"/>
        </w:rPr>
        <w:br/>
      </w:r>
      <w:r>
        <w:rPr>
          <w:rFonts w:hint="eastAsia"/>
        </w:rPr>
        <w:t>　　图表 4 2020-2025年中国政府行业IT投资规模</w:t>
      </w:r>
      <w:r>
        <w:rPr>
          <w:rFonts w:hint="eastAsia"/>
        </w:rPr>
        <w:br/>
      </w:r>
      <w:r>
        <w:rPr>
          <w:rFonts w:hint="eastAsia"/>
        </w:rPr>
        <w:t>　　图表 5 2025年中国政府行业IT硬件投资占比</w:t>
      </w:r>
      <w:r>
        <w:rPr>
          <w:rFonts w:hint="eastAsia"/>
        </w:rPr>
        <w:br/>
      </w:r>
      <w:r>
        <w:rPr>
          <w:rFonts w:hint="eastAsia"/>
        </w:rPr>
        <w:t>　　图表 6 2025年中国政府行业IT软件投资占比</w:t>
      </w:r>
      <w:r>
        <w:rPr>
          <w:rFonts w:hint="eastAsia"/>
        </w:rPr>
        <w:br/>
      </w:r>
      <w:r>
        <w:rPr>
          <w:rFonts w:hint="eastAsia"/>
        </w:rPr>
        <w:t>　　图表 7 2025年中国政府行业IT服务投资占比</w:t>
      </w:r>
      <w:r>
        <w:rPr>
          <w:rFonts w:hint="eastAsia"/>
        </w:rPr>
        <w:br/>
      </w:r>
      <w:r>
        <w:rPr>
          <w:rFonts w:hint="eastAsia"/>
        </w:rPr>
        <w:t>　　图表 8 2020-2025年中国财政行业信息化软硬件投资结构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1baa0a084e85" w:history="1">
        <w:r>
          <w:rPr>
            <w:rStyle w:val="Hyperlink"/>
          </w:rPr>
          <w:t>2025-2031年中国政府行业信息化建设与IT应用行业发展全面调研与未来趋势报告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1baa0a084e85" w:history="1">
        <w:r>
          <w:rPr>
            <w:rStyle w:val="Hyperlink"/>
          </w:rPr>
          <w:t>https://www.20087.com/6/66/ZhengFuHangYeXinXiHuaJianSheYuIT.html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工作是干什么的、政府行业信息化建设与IT应用研究、国内外信息化发展应用现状、政府行业信息化支撑、政府能用信息技术做什么、政府信息化建设的重要性、信息技术在政府工作中的应用、政府信息化建设的主要内容、工业与信息化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d50dcf45a48cb" w:history="1">
      <w:r>
        <w:rPr>
          <w:rStyle w:val="Hyperlink"/>
        </w:rPr>
        <w:t>2025-2031年中国政府行业信息化建设与IT应用行业发展全面调研与未来趋势报告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engFuHangYeXinXiHuaJianSheYuIT.html" TargetMode="External" Id="Rda7c1baa0a08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engFuHangYeXinXiHuaJianSheYuIT.html" TargetMode="External" Id="R6d0d50dcf45a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2025-02-13T00:30:00Z</dcterms:created>
  <dcterms:modified xsi:type="dcterms:W3CDTF">2025-02-13T01:30:00Z</dcterms:modified>
  <dc:subject>2025-2031年中国政府行业信息化建设与IT应用行业发展全面调研与未来趋势报告</dc:subject>
  <dc:title>2025-2031年中国政府行业信息化建设与IT应用行业发展全面调研与未来趋势报告</dc:title>
  <cp:keywords>2025-2031年中国政府行业信息化建设与IT应用行业发展全面调研与未来趋势报告</cp:keywords>
  <dc:description>2025-2031年中国政府行业信息化建设与IT应用行业发展全面调研与未来趋势报告</dc:description>
</cp:coreProperties>
</file>