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8225e8774a6b" w:history="1">
              <w:r>
                <w:rPr>
                  <w:rStyle w:val="Hyperlink"/>
                </w:rPr>
                <w:t>2025-2031年中国数传模组行业市场调研与前景趋势预测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8225e8774a6b" w:history="1">
              <w:r>
                <w:rPr>
                  <w:rStyle w:val="Hyperlink"/>
                </w:rPr>
                <w:t>2025-2031年中国数传模组行业市场调研与前景趋势预测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8225e8774a6b" w:history="1">
                <w:r>
                  <w:rPr>
                    <w:rStyle w:val="Hyperlink"/>
                  </w:rPr>
                  <w:t>https://www.20087.com/6/06/ShuChuanMoZuShiChangXianZhuangHeQianJing.html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数传模组是实现设备间数据通信的核心组件，广泛应用于工业自动化、智能表计、远程监控、车联网及智慧城市等场景。当前主流技术涵盖蜂窝网络（如4G LTE、5G NR）、窄带物联网（NB-IoT）、LoRa、Wi-Fi及蓝牙等多种通信协议，满足不同场景对传输速率、功耗、覆盖范围和连接密度的需求。模组企业在硬件集成度、稳定性与环境适应性方面持续优化，以应对复杂多变的部署环境。同时，安全性成为关键考量，加密传输、身份认证与固件安全更新机制被广泛集成。行业标准逐步统一，推动模组在不同平台间的互操作性。在供应链层面，全球半导体产能波动对模组供应造成一定影响，促使企业加强本地化生产与库存管理。此外，随着边缘计算能力的增强，部分模组已具备初步的数据预处理功能，减轻云端负担。</w:t>
      </w:r>
      <w:r>
        <w:rPr>
          <w:rFonts w:hint="eastAsia"/>
        </w:rPr>
        <w:br/>
      </w:r>
      <w:r>
        <w:rPr>
          <w:rFonts w:hint="eastAsia"/>
        </w:rPr>
        <w:t>　　未来，数传模组将向更高集成度、更低功耗与更强边缘智能方向演进。5G及后续通信技术的商用将推动模组支持超低时延、高可靠通信，满足工业控制、远程医疗等严苛应用需求。同时，多模融合通信将成为趋势，单个模组可动态切换不同网络制式，确保连接的连续性与稳定性。在架构设计上，模组将更深度集成安全芯片与边缘计算单元，实现本地化数据处理与威胁防护，提升整体系统响应速度与隐私保护水平。制造工艺的进步将推动模组小型化与柔性化，适应可穿戴设备与微型传感器的应用需求。标准化与开放生态建设将加速，促进跨厂商设备互联互通。此外，随着全球对可持续发展的重视，低功耗广域网络技术将在远程监测、农业物联网等领域持续扩展。长远来看，数传模组将作为万物互联的基础设施，支撑大规模设备接入与数据流动，成为数字化社会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f8225e8774a6b" w:history="1">
        <w:r>
          <w:rPr>
            <w:rStyle w:val="Hyperlink"/>
          </w:rPr>
          <w:t>2025-2031年中国数传模组行业市场调研与前景趋势预测</w:t>
        </w:r>
      </w:hyperlink>
      <w:r>
        <w:rPr>
          <w:rFonts w:hint="eastAsia"/>
        </w:rPr>
        <w:t>》系统分析了我国数传模组行业的市场规模、竞争格局及技术发展现状，梳理了产业链结构和重点企业表现。报告基于数传模组行业发展轨迹，结合政策环境与数传模组市场需求变化，研判了数传模组行业未来发展趋势与技术演进方向，客观评估了数传模组市场机遇与潜在风险。报告为投资者和从业者提供了专业的市场参考，有助于把握数传模组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数传模组行业概述</w:t>
      </w:r>
      <w:r>
        <w:rPr>
          <w:rFonts w:hint="eastAsia"/>
        </w:rPr>
        <w:br/>
      </w:r>
      <w:r>
        <w:rPr>
          <w:rFonts w:hint="eastAsia"/>
        </w:rPr>
        <w:t>　　第一节 数传模组定义与分类</w:t>
      </w:r>
      <w:r>
        <w:rPr>
          <w:rFonts w:hint="eastAsia"/>
        </w:rPr>
        <w:br/>
      </w:r>
      <w:r>
        <w:rPr>
          <w:rFonts w:hint="eastAsia"/>
        </w:rPr>
        <w:t>　　第二节 数传模组应用领域</w:t>
      </w:r>
      <w:r>
        <w:rPr>
          <w:rFonts w:hint="eastAsia"/>
        </w:rPr>
        <w:br/>
      </w:r>
      <w:r>
        <w:rPr>
          <w:rFonts w:hint="eastAsia"/>
        </w:rPr>
        <w:t>　　第三节 数传模组行业经济指标分析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数传模组产业链及经营模式分析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三、数传模组销售模式及销售渠道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全球数传模组市场发展综述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2019-2024年全球数传模组市场规模与趋势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主要国家与地区数传模组市场分析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2025-2031年全球数传模组行业发展趋势与前景预测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中国数传模组行业市场分析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2024-2025年数传模组产能与投资动态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一、国内数传模组产能及利用情况</w:t>
      </w:r>
      <w:r>
        <w:rPr>
          <w:rFonts w:hint="eastAsia"/>
        </w:rPr>
        <w:br/>
      </w:r>
      <w:r>
        <w:rPr>
          <w:rFonts w:hint="eastAsia"/>
        </w:rPr>
        <w:t>　　　　二、数传模组产能扩张与投资动态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2025-2031年数传模组行业产量统计与趋势预测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一、2019-2024年数传模组行业产量数据统计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1、2019-2024年数传模组产量及增长趋势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2、2019-2024年数传模组细分产品产量及份额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二、影响数传模组产量的关键因素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三、2025-2031年数传模组产量预测</w:t>
      </w:r>
      <w:r>
        <w:rPr>
          <w:rFonts w:hint="eastAsia"/>
        </w:rPr>
        <w:br/>
      </w:r>
      <w:r>
        <w:rPr>
          <w:rFonts w:hint="eastAsia"/>
        </w:rPr>
        <w:t>　　第三节 2025-2031年数传模组市场需求与销售分析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一、2024-2025年数传模组行业需求现状</w:t>
      </w:r>
      <w:r>
        <w:rPr>
          <w:rFonts w:hint="eastAsia"/>
        </w:rPr>
        <w:br/>
      </w:r>
      <w:r>
        <w:rPr>
          <w:rFonts w:hint="eastAsia"/>
        </w:rPr>
        <w:t>　　　　二、数传模组客户群体与需求特点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三、2019-2024年数传模组行业销售规模分析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四、2025-2031年数传模组市场增长潜力与规模预测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中国数传模组细分市场与下游应用领域分析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数传模组细分市场分析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一、2024-2025年数传模组主要细分产品市场现状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数传模组下游应用与客户群体分析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一、2024-2025年数传模组各应用领域市场现状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2024-2025年数传模组行业技术发展现状及趋势分析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数传模组行业技术发展现状分析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国内外数传模组行业技术差异与原因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数传模组行业技术发展方向、趋势预测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提升数传模组行业技术能力策略建议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数传模组价格机制与竞争策略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一、2019-2024年数传模组市场价格走势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数传模组定价策略与方法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2025-2031年数传模组价格竞争态势与趋势预测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中国数传模组行业重点区域市场研究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2024-2025年重点区域数传模组市场发展概况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二、2019-2024年数传模组市场需求规模情况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三、2025-2031年数传模组行业发展潜力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二、2019-2024年数传模组市场需求规模情况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三、2025-2031年数传模组行业发展潜力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二、2019-2024年数传模组市场需求规模情况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三、2025-2031年数传模组行业发展潜力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二、2019-2024年数传模组市场需求规模情况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三、2025-2031年数传模组行业发展潜力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二、2019-2024年数传模组市场需求规模情况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三、2025-2031年数传模组行业发展潜力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2019-2024年中国数传模组行业进出口情况分析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数传模组行业进口情况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一、2019-2024年数传模组进口规模及增长情况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二、数传模组主要进口来源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数传模组行业出口情况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一、2019-2024年数传模组出口规模及增长情况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二、数传模组主要出口目的地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2019-2024年中国数传模组行业总体发展与财务状况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2019-2024年中国数传模组行业规模情况</w:t>
      </w:r>
      <w:r>
        <w:rPr>
          <w:rFonts w:hint="eastAsia"/>
        </w:rPr>
        <w:br/>
      </w:r>
      <w:r>
        <w:rPr>
          <w:rFonts w:hint="eastAsia"/>
        </w:rPr>
        <w:t>　　　　一、数传模组行业企业数量规模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二、数传模组行业从业人员规模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三、数传模组行业市场敏感性分析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2019-2024年中国数传模组行业财务能力分析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一、数传模组行业盈利能力</w:t>
      </w:r>
      <w:r>
        <w:rPr>
          <w:rFonts w:hint="eastAsia"/>
        </w:rPr>
        <w:br/>
      </w:r>
      <w:r>
        <w:rPr>
          <w:rFonts w:hint="eastAsia"/>
        </w:rPr>
        <w:t>　　　　二、数传模组行业偿债能力</w:t>
      </w:r>
      <w:r>
        <w:rPr>
          <w:rFonts w:hint="eastAsia"/>
        </w:rPr>
        <w:br/>
      </w:r>
      <w:r>
        <w:rPr>
          <w:rFonts w:hint="eastAsia"/>
        </w:rPr>
        <w:t>　　　　三、数传模组行业营运能力</w:t>
      </w:r>
      <w:r>
        <w:rPr>
          <w:rFonts w:hint="eastAsia"/>
        </w:rPr>
        <w:br/>
      </w:r>
      <w:r>
        <w:rPr>
          <w:rFonts w:hint="eastAsia"/>
        </w:rPr>
        <w:t>　　　　四、数传模组行业发展能力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数传模组行业重点企业调研分析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二、企业数传模组业务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中国数传模组行业竞争格局分析</w:t>
      </w:r>
      <w:r>
        <w:rPr>
          <w:rFonts w:hint="eastAsia"/>
        </w:rPr>
        <w:br/>
      </w:r>
      <w:r>
        <w:rPr>
          <w:rFonts w:hint="eastAsia"/>
        </w:rPr>
        <w:t>　　第一节 数传模组行业竞争格局总览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2024-2025年数传模组行业竞争力分析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2019-2024年数传模组行业企业并购活动分析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2024-2025年数传模组行业会展与招投标活动分析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一、数传模组行业会展活动及其市场影响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2025年中国数传模组企业发展企业发展策略与建议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数传模组销售模式与渠道策略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数传模组品牌与市场推广策略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数传模组研发投入与技术创新能力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数传模组合作联盟与资源整合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中国数传模组行业风险与对策</w:t>
      </w:r>
      <w:r>
        <w:rPr>
          <w:rFonts w:hint="eastAsia"/>
        </w:rPr>
        <w:br/>
      </w:r>
      <w:r>
        <w:rPr>
          <w:rFonts w:hint="eastAsia"/>
        </w:rPr>
        <w:t>　　第一节 数传模组行业SWOT分析</w:t>
      </w:r>
      <w:r>
        <w:rPr>
          <w:rFonts w:hint="eastAsia"/>
        </w:rPr>
        <w:br/>
      </w:r>
      <w:r>
        <w:rPr>
          <w:rFonts w:hint="eastAsia"/>
        </w:rPr>
        <w:t>　　　　一、数传模组行业优势</w:t>
      </w:r>
      <w:r>
        <w:rPr>
          <w:rFonts w:hint="eastAsia"/>
        </w:rPr>
        <w:br/>
      </w:r>
      <w:r>
        <w:rPr>
          <w:rFonts w:hint="eastAsia"/>
        </w:rPr>
        <w:t>　　　　二、数传模组行业劣势</w:t>
      </w:r>
      <w:r>
        <w:rPr>
          <w:rFonts w:hint="eastAsia"/>
        </w:rPr>
        <w:br/>
      </w:r>
      <w:r>
        <w:rPr>
          <w:rFonts w:hint="eastAsia"/>
        </w:rPr>
        <w:t>　　　　三、数传模组市场机会</w:t>
      </w:r>
      <w:r>
        <w:rPr>
          <w:rFonts w:hint="eastAsia"/>
        </w:rPr>
        <w:br/>
      </w:r>
      <w:r>
        <w:rPr>
          <w:rFonts w:hint="eastAsia"/>
        </w:rPr>
        <w:t>　　　　四、数传模组市场威胁</w:t>
      </w:r>
      <w:r>
        <w:rPr>
          <w:rFonts w:hint="eastAsia"/>
        </w:rPr>
        <w:br/>
      </w:r>
      <w:r>
        <w:rPr>
          <w:rFonts w:hint="eastAsia"/>
        </w:rPr>
        <w:t>　　第二节 数传模组行业风险及对策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2025-2031年中国数传模组行业前景与发展趋势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2024-2025年数传模组行业发展环境分析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一、数传模组行业主管部门与监管体制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二、数传模组行业主要法律法规及政策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三、数传模组行业标准与质量监管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2025-2031年数传模组行业发展趋势与方向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2025-2031年数传模组行业发展潜力与机遇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数传模组行业研究结论与建议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[⋅中智⋅林⋅]数传模组行业发展建议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数传模组行业类别</w:t>
      </w:r>
      <w:r>
        <w:rPr>
          <w:rFonts w:hint="eastAsia"/>
        </w:rPr>
        <w:br/>
      </w:r>
      <w:r>
        <w:rPr>
          <w:rFonts w:hint="eastAsia"/>
        </w:rPr>
        <w:t>　　图表 数传模组行业产业链调研</w:t>
      </w:r>
      <w:r>
        <w:rPr>
          <w:rFonts w:hint="eastAsia"/>
        </w:rPr>
        <w:br/>
      </w:r>
      <w:r>
        <w:rPr>
          <w:rFonts w:hint="eastAsia"/>
        </w:rPr>
        <w:t>　　图表 数传模组行业现状</w:t>
      </w:r>
      <w:r>
        <w:rPr>
          <w:rFonts w:hint="eastAsia"/>
        </w:rPr>
        <w:br/>
      </w:r>
      <w:r>
        <w:rPr>
          <w:rFonts w:hint="eastAsia"/>
        </w:rPr>
        <w:t>　　图表 数传模组行业标准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2024年中国数传模组行业产能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2019-2024年中国数传模组行业产量统计</w:t>
      </w:r>
      <w:r>
        <w:rPr>
          <w:rFonts w:hint="eastAsia"/>
        </w:rPr>
        <w:br/>
      </w:r>
      <w:r>
        <w:rPr>
          <w:rFonts w:hint="eastAsia"/>
        </w:rPr>
        <w:t>　　图表 数传模组行业动态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2019-2024年中国数传模组市场需求量</w:t>
      </w:r>
      <w:r>
        <w:rPr>
          <w:rFonts w:hint="eastAsia"/>
        </w:rPr>
        <w:br/>
      </w:r>
      <w:r>
        <w:rPr>
          <w:rFonts w:hint="eastAsia"/>
        </w:rPr>
        <w:t>　　图表 2024年中国数传模组行业需求区域调研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2019-2024年中国数传模组行情</w:t>
      </w:r>
      <w:r>
        <w:rPr>
          <w:rFonts w:hint="eastAsia"/>
        </w:rPr>
        <w:br/>
      </w:r>
      <w:r>
        <w:rPr>
          <w:rFonts w:hint="eastAsia"/>
        </w:rPr>
        <w:t>　　图表 2019-2024年中国数传模组价格走势图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2019-2024年中国数传模组进口统计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2019-2024年中国数传模组出口统计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2019-2024年中国数传模组行业企业数量统计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**地区数传模组市场规模</w:t>
      </w:r>
      <w:r>
        <w:rPr>
          <w:rFonts w:hint="eastAsia"/>
        </w:rPr>
        <w:br/>
      </w:r>
      <w:r>
        <w:rPr>
          <w:rFonts w:hint="eastAsia"/>
        </w:rPr>
        <w:t>　　图表 **地区数传模组行业市场需求</w:t>
      </w:r>
      <w:r>
        <w:rPr>
          <w:rFonts w:hint="eastAsia"/>
        </w:rPr>
        <w:br/>
      </w:r>
      <w:r>
        <w:rPr>
          <w:rFonts w:hint="eastAsia"/>
        </w:rPr>
        <w:t>　　图表 **地区数传模组市场调研</w:t>
      </w:r>
      <w:r>
        <w:rPr>
          <w:rFonts w:hint="eastAsia"/>
        </w:rPr>
        <w:br/>
      </w:r>
      <w:r>
        <w:rPr>
          <w:rFonts w:hint="eastAsia"/>
        </w:rPr>
        <w:t>　　图表 **地区数传模组行业市场需求分析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**地区数传模组市场规模</w:t>
      </w:r>
      <w:r>
        <w:rPr>
          <w:rFonts w:hint="eastAsia"/>
        </w:rPr>
        <w:br/>
      </w:r>
      <w:r>
        <w:rPr>
          <w:rFonts w:hint="eastAsia"/>
        </w:rPr>
        <w:t>　　图表 **地区数传模组行业市场需求</w:t>
      </w:r>
      <w:r>
        <w:rPr>
          <w:rFonts w:hint="eastAsia"/>
        </w:rPr>
        <w:br/>
      </w:r>
      <w:r>
        <w:rPr>
          <w:rFonts w:hint="eastAsia"/>
        </w:rPr>
        <w:t>　　图表 **地区数传模组市场调研</w:t>
      </w:r>
      <w:r>
        <w:rPr>
          <w:rFonts w:hint="eastAsia"/>
        </w:rPr>
        <w:br/>
      </w:r>
      <w:r>
        <w:rPr>
          <w:rFonts w:hint="eastAsia"/>
        </w:rPr>
        <w:t>　　图表 **地区数传模组行业市场需求分析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数传模组行业竞争对手分析</w:t>
      </w:r>
      <w:r>
        <w:rPr>
          <w:rFonts w:hint="eastAsia"/>
        </w:rPr>
        <w:br/>
      </w:r>
      <w:r>
        <w:rPr>
          <w:rFonts w:hint="eastAsia"/>
        </w:rPr>
        <w:t>　　图表 数传模组重点企业（一）基本信息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数传模组重点企业（一）经营情况分析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数传模组重点企业（一）主要经济指标情况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数传模组重点企业（二）经营情况分析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数传模组重点企业（二）主要经济指标情况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数传模组重点企业（二）盈利能力情况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数传模组重点企业（三）经营情况分析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数传模组重点企业（三）主要经济指标情况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数传模组重点企业（三）成长能力情况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2025-2031年中国数传模组市场需求预测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2025-2031年中国数传模组行业市场规模预测</w:t>
      </w:r>
      <w:r>
        <w:rPr>
          <w:rFonts w:hint="eastAsia"/>
        </w:rPr>
        <w:br/>
      </w:r>
      <w:r>
        <w:rPr>
          <w:rFonts w:hint="eastAsia"/>
        </w:rPr>
        <w:t>　　图表 数传模组行业准入条件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2025-2031年中国数传模组行业发展趋势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2025-2031年中国数传模组市场前景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8225e8774a6b" w:history="1">
        <w:r>
          <w:rPr>
            <w:rStyle w:val="Hyperlink"/>
          </w:rPr>
          <w:t>2025-2031年中国数传模组行业市场调研与前景趋势预测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8225e8774a6b" w:history="1">
        <w:r>
          <w:rPr>
            <w:rStyle w:val="Hyperlink"/>
          </w:rPr>
          <w:t>https://www.20087.com/6/06/ShuChuanMoZuShiChangXianZhuangHeQianJing.html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e976f1294787" w:history="1">
      <w:r>
        <w:rPr>
          <w:rStyle w:val="Hyperlink"/>
        </w:rPr>
        <w:t>2025-2031年中国数传模组行业市场调研与前景趋势预测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ChuanMoZuShiChangXianZhuangHeQianJing.html" TargetMode="External" Id="R6c2f8225e877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ChuanMoZuShiChangXianZhuangHeQianJing.html" TargetMode="External" Id="R8017e976f12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2025-08-18T02:45:05Z</dcterms:created>
  <dcterms:modified xsi:type="dcterms:W3CDTF">2025-08-18T03:45:05Z</dcterms:modified>
  <dc:subject>2025-2031年中国数传模组行业市场调研与前景趋势预测</dc:subject>
  <dc:title>2025-2031年中国数传模组行业市场调研与前景趋势预测</dc:title>
  <cp:keywords>2025-2031年中国数传模组行业市场调研与前景趋势预测</cp:keywords>
  <dc:description>2025-2031年中国数传模组行业市场调研与前景趋势预测</dc:description>
</cp:coreProperties>
</file>