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39cfecd948e5" w:history="1">
              <w:r>
                <w:rPr>
                  <w:rStyle w:val="Hyperlink"/>
                </w:rPr>
                <w:t>2025-2031年中国新型显示器市场研究与趋势预测报告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39cfecd948e5" w:history="1">
              <w:r>
                <w:rPr>
                  <w:rStyle w:val="Hyperlink"/>
                </w:rPr>
                <w:t>2025-2031年中国新型显示器市场研究与趋势预测报告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39cfecd948e5" w:history="1">
                <w:r>
                  <w:rPr>
                    <w:rStyle w:val="Hyperlink"/>
                  </w:rPr>
                  <w:t>https://www.20087.com/6/56/XinXingXianShiQiFaZhanQuShiFenXi.html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新型显示器技术，如OLED、Mini LED、Micro LED和QLED，正逐步取代传统LCD显示技术，成为显示行业的新宠。这些新型显示器提供了更高的对比度、更宽的色域和更快的响应速度，能够实现更薄、更灵活的屏幕设计。近年来，随着制造成本的降低和生产技术的成熟，新型显示器开始大规模应用于智能手机、电视、笔记本电脑和可穿戴设备等领域。</w:t>
      </w:r>
      <w:r>
        <w:rPr>
          <w:rFonts w:hint="eastAsia"/>
        </w:rPr>
        <w:br/>
      </w:r>
      <w:r>
        <w:rPr>
          <w:rFonts w:hint="eastAsia"/>
        </w:rPr>
        <w:t>　　未来，新型显示器技术将朝着更高分辨率、更节能和更智能的方向发展。8K及以上分辨率的显示屏将成为高端市场的新标准，提供极致的视觉体验。同时，自发光和柔性显示技术的结合，将推动可折叠、可卷曲显示器的普及，为智能设备的设计带来革命性变化。此外，集成触控、生物识别和环境感知功能的智能显示器，将增强人机交互的自然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a39cfecd948e5" w:history="1">
        <w:r>
          <w:rPr>
            <w:rStyle w:val="Hyperlink"/>
          </w:rPr>
          <w:t>2025-2031年中国新型显示器市场研究与趋势预测报告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新型显示器行业的现状、市场规模、需求变化、产业链动态及区域发展格局，同时聚焦新型显示器竞争态势与重点企业表现。报告通过对新型显示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新型显示器行业相关概述</w:t>
      </w:r>
      <w:r>
        <w:rPr>
          <w:rFonts w:hint="eastAsia"/>
        </w:rPr>
        <w:br/>
      </w:r>
      <w:r>
        <w:rPr>
          <w:rFonts w:hint="eastAsia"/>
        </w:rPr>
        <w:t>　　　　一、新型显示器行业定义及特点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1、新型显示器行业定义</w:t>
      </w:r>
      <w:r>
        <w:rPr>
          <w:rFonts w:hint="eastAsia"/>
        </w:rPr>
        <w:br/>
      </w:r>
      <w:r>
        <w:rPr>
          <w:rFonts w:hint="eastAsia"/>
        </w:rPr>
        <w:t>　　　　　　2、新型显示器行业特点</w:t>
      </w:r>
      <w:r>
        <w:rPr>
          <w:rFonts w:hint="eastAsia"/>
        </w:rPr>
        <w:br/>
      </w:r>
      <w:r>
        <w:rPr>
          <w:rFonts w:hint="eastAsia"/>
        </w:rPr>
        <w:t>　　　　二、新型显示器行业经营模式分析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1、新型显示器生产模式</w:t>
      </w:r>
      <w:r>
        <w:rPr>
          <w:rFonts w:hint="eastAsia"/>
        </w:rPr>
        <w:br/>
      </w:r>
      <w:r>
        <w:rPr>
          <w:rFonts w:hint="eastAsia"/>
        </w:rPr>
        <w:t>　　　　　　2、新型显示器采购模式</w:t>
      </w:r>
      <w:r>
        <w:rPr>
          <w:rFonts w:hint="eastAsia"/>
        </w:rPr>
        <w:br/>
      </w:r>
      <w:r>
        <w:rPr>
          <w:rFonts w:hint="eastAsia"/>
        </w:rPr>
        <w:t>　　　　　　3、新型显示器销售模式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2024-2025年全球新型显示器行业发展概况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全球新型显示器行业发展走势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一、全球新型显示器行业市场分布情况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二、全球新型显示器行业发展趋势分析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新型显示器政策环境分析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新型显示器技术环境分析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中外新型显示器技术差距及产生差距的主要原因分析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提高我国新型显示器技术的对策</w:t>
      </w:r>
      <w:r>
        <w:rPr>
          <w:rFonts w:hint="eastAsia"/>
        </w:rPr>
        <w:br/>
      </w:r>
      <w:r>
        <w:rPr>
          <w:rFonts w:hint="eastAsia"/>
        </w:rPr>
        <w:t>　　第四节 我国新型显示器研发、设计发展趋势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中国新型显示器行业市场供给状况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一、2019-2024年新型显示器行业市场供给情况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二、新型显示器行业市场供给特点分析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三、2025-2031年新型显示器行业市场供给预测</w:t>
      </w:r>
      <w:r>
        <w:rPr>
          <w:rFonts w:hint="eastAsia"/>
        </w:rPr>
        <w:br/>
      </w:r>
      <w:r>
        <w:rPr>
          <w:rFonts w:hint="eastAsia"/>
        </w:rPr>
        <w:t>　　第五节 新型显示器行业市场供需平衡状况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二、2019-2024年中国新型显示器行业出口分析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2025-2031年中国新型显示器行业进出口情况预测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二、**地区新型显示器市场调研分析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三、**地区新型显示器市场调研分析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四、**地区新型显示器市场调研分析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五、**地区新型显示器市场调研分析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六、**地区新型显示器市场调研分析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新型显示器价格影响因素分析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2019-2024年中国新型显示器市场价格趋向分析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2025-2031年中国新型显示器市场价格趋向预测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新型显示器行业集中度分析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一、新型显示器市场集中度分析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二、新型显示器企业集中度分析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三、新型显示器区域集中度分析</w:t>
      </w:r>
      <w:r>
        <w:rPr>
          <w:rFonts w:hint="eastAsia"/>
        </w:rPr>
        <w:br/>
      </w:r>
      <w:r>
        <w:rPr>
          <w:rFonts w:hint="eastAsia"/>
        </w:rPr>
        <w:t>　　第二节 新型显示器行业竞争格局分析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三、2019-2024年中国新型显示器市场竞争分析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2024-2025年新型显示器企业发展策略分析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新型显示器市场策略分析</w:t>
      </w:r>
      <w:r>
        <w:rPr>
          <w:rFonts w:hint="eastAsia"/>
        </w:rPr>
        <w:br/>
      </w:r>
      <w:r>
        <w:rPr>
          <w:rFonts w:hint="eastAsia"/>
        </w:rPr>
        <w:t>　　　　一、新型显示器价格策略分析</w:t>
      </w:r>
      <w:r>
        <w:rPr>
          <w:rFonts w:hint="eastAsia"/>
        </w:rPr>
        <w:br/>
      </w:r>
      <w:r>
        <w:rPr>
          <w:rFonts w:hint="eastAsia"/>
        </w:rPr>
        <w:t>　　　　二、新型显示器渠道策略分析</w:t>
      </w:r>
      <w:r>
        <w:rPr>
          <w:rFonts w:hint="eastAsia"/>
        </w:rPr>
        <w:br/>
      </w:r>
      <w:r>
        <w:rPr>
          <w:rFonts w:hint="eastAsia"/>
        </w:rPr>
        <w:t>　　第二节 新型显示器销售策略分析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一、新型显示器实施品牌战略的意义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四、新型显示器品牌战略管理的策略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2024-2025年中国新型显示器行业营销策略分析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新型显示器市场推广策略研究分析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一、做好新型显示器产品导入</w:t>
      </w:r>
      <w:r>
        <w:rPr>
          <w:rFonts w:hint="eastAsia"/>
        </w:rPr>
        <w:br/>
      </w:r>
      <w:r>
        <w:rPr>
          <w:rFonts w:hint="eastAsia"/>
        </w:rPr>
        <w:t>　　　　二、做好新型显示器产品组合和产品线决策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2025-2031年中国新型显示器行业前景与风险预测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2025年新型显示器市场前景分析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2025年新型显示器发展趋势预测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三、2025-2031年中国新型显示器行业盈利因素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2025-2031年中国新型显示器行业投资机会分析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二、2025-2031年中国新型显示器行业区域市场投资潜力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2025-2031年中国新型显示器行业投资风险分析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2025-2031年中国新型显示器行业盈利模式与投资策略分析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国外新型显示器行业投资现状及经营模式分析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一、境外新型显示器行业成长情况调查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中国新型显示器行业商业模式探讨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中国新型显示器行业投资国际化发展战略分析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中国新型显示器行业投资策略分析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中国新型显示器行业资本运作战略选择方案研究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中~智~林~：中国新型显示器行业多元化经营战略的可行性分析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新型显示器行业类别</w:t>
      </w:r>
      <w:r>
        <w:rPr>
          <w:rFonts w:hint="eastAsia"/>
        </w:rPr>
        <w:br/>
      </w:r>
      <w:r>
        <w:rPr>
          <w:rFonts w:hint="eastAsia"/>
        </w:rPr>
        <w:t>　　图表 新型显示器行业产业链调研</w:t>
      </w:r>
      <w:r>
        <w:rPr>
          <w:rFonts w:hint="eastAsia"/>
        </w:rPr>
        <w:br/>
      </w:r>
      <w:r>
        <w:rPr>
          <w:rFonts w:hint="eastAsia"/>
        </w:rPr>
        <w:t>　　图表 新型显示器行业现状</w:t>
      </w:r>
      <w:r>
        <w:rPr>
          <w:rFonts w:hint="eastAsia"/>
        </w:rPr>
        <w:br/>
      </w:r>
      <w:r>
        <w:rPr>
          <w:rFonts w:hint="eastAsia"/>
        </w:rPr>
        <w:t>　　图表 新型显示器行业标准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2019-2024年中国新型显示器行业产量统计</w:t>
      </w:r>
      <w:r>
        <w:rPr>
          <w:rFonts w:hint="eastAsia"/>
        </w:rPr>
        <w:br/>
      </w:r>
      <w:r>
        <w:rPr>
          <w:rFonts w:hint="eastAsia"/>
        </w:rPr>
        <w:t>　　图表 新型显示器行业动态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2024年中国新型显示器行业需求区域调研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2019-2024年中国新型显示器行情</w:t>
      </w:r>
      <w:r>
        <w:rPr>
          <w:rFonts w:hint="eastAsia"/>
        </w:rPr>
        <w:br/>
      </w:r>
      <w:r>
        <w:rPr>
          <w:rFonts w:hint="eastAsia"/>
        </w:rPr>
        <w:t>　　图表 2019-2024年中国新型显示器价格走势图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**地区新型显示器市场规模</w:t>
      </w:r>
      <w:r>
        <w:rPr>
          <w:rFonts w:hint="eastAsia"/>
        </w:rPr>
        <w:br/>
      </w:r>
      <w:r>
        <w:rPr>
          <w:rFonts w:hint="eastAsia"/>
        </w:rPr>
        <w:t>　　图表 **地区新型显示器行业市场需求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**地区新型显示器市场调研</w:t>
      </w:r>
      <w:r>
        <w:rPr>
          <w:rFonts w:hint="eastAsia"/>
        </w:rPr>
        <w:br/>
      </w:r>
      <w:r>
        <w:rPr>
          <w:rFonts w:hint="eastAsia"/>
        </w:rPr>
        <w:t>　　图表 **地区新型显示器行业市场需求分析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**地区新型显示器市场规模</w:t>
      </w:r>
      <w:r>
        <w:rPr>
          <w:rFonts w:hint="eastAsia"/>
        </w:rPr>
        <w:br/>
      </w:r>
      <w:r>
        <w:rPr>
          <w:rFonts w:hint="eastAsia"/>
        </w:rPr>
        <w:t>　　图表 **地区新型显示器行业市场需求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**地区新型显示器市场调研</w:t>
      </w:r>
      <w:r>
        <w:rPr>
          <w:rFonts w:hint="eastAsia"/>
        </w:rPr>
        <w:br/>
      </w:r>
      <w:r>
        <w:rPr>
          <w:rFonts w:hint="eastAsia"/>
        </w:rPr>
        <w:t>　　图表 **地区新型显示器行业市场需求分析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新型显示器行业竞争对手分析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2025-2031年中国新型显示器行业市场规模预测</w:t>
      </w:r>
      <w:r>
        <w:rPr>
          <w:rFonts w:hint="eastAsia"/>
        </w:rPr>
        <w:br/>
      </w:r>
      <w:r>
        <w:rPr>
          <w:rFonts w:hint="eastAsia"/>
        </w:rPr>
        <w:t>　　图表 新型显示器行业准入条件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39cfecd948e5" w:history="1">
        <w:r>
          <w:rPr>
            <w:rStyle w:val="Hyperlink"/>
          </w:rPr>
          <w:t>2025-2031年中国新型显示器市场研究与趋势预测报告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39cfecd948e5" w:history="1">
        <w:r>
          <w:rPr>
            <w:rStyle w:val="Hyperlink"/>
          </w:rPr>
          <w:t>https://www.20087.com/6/56/XinXingXianShiQiFaZhanQuShiFenXi.html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热点：显示器价格最新行情、新型显示器件、图片显示器、新型显示器件免税清单、vr头显、新型显示器模组生产线项目、电脑显示器多少钱一台、新型显示器件是学什么的、投影仪分辨率测试图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751c7208484a" w:history="1">
      <w:r>
        <w:rPr>
          <w:rStyle w:val="Hyperlink"/>
        </w:rPr>
        <w:t>2025-2031年中国新型显示器市场研究与趋势预测报告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nXingXianShiQiFaZhanQuShiFenXi.html" TargetMode="External" Id="Rf9ea39cfecd9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nXingXianShiQiFaZhanQuShiFenXi.html" TargetMode="External" Id="R6749751c7208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2024-09-04T04:21:00Z</dcterms:created>
  <dcterms:modified xsi:type="dcterms:W3CDTF">2024-09-04T05:21:00Z</dcterms:modified>
  <dc:subject>2025-2031年中国新型显示器市场研究与趋势预测报告</dc:subject>
  <dc:title>2025-2031年中国新型显示器市场研究与趋势预测报告</dc:title>
  <cp:keywords>2025-2031年中国新型显示器市场研究与趋势预测报告</cp:keywords>
  <dc:description>2025-2031年中国新型显示器市场研究与趋势预测报告</dc:description>
</cp:coreProperties>
</file>