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c5b2d7d24b74" w:history="1">
              <w:r>
                <w:rPr>
                  <w:rStyle w:val="Hyperlink"/>
                </w:rPr>
                <w:t>2026-2032年全球与中国交互式智慧平板行业市场调研及发展前景分析报告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c5b2d7d24b74" w:history="1">
              <w:r>
                <w:rPr>
                  <w:rStyle w:val="Hyperlink"/>
                </w:rPr>
                <w:t>2026-2032年全球与中国交互式智慧平板行业市场调研及发展前景分析报告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9c5b2d7d24b74" w:history="1">
                <w:r>
                  <w:rPr>
                    <w:rStyle w:val="Hyperlink"/>
                  </w:rPr>
                  <w:t>https://www.20087.com/6/16/JiaoHuShiZhiHuiPingBanShiChangQianJing.html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智慧平板是一种集高清显示、多点触控、音频视频处理及操作系统于一体的智能人机交互终端，广泛应用于教育课堂、企业会议、医疗会诊及零售导览场景。交互式智慧平板普遍采用红外或电容触控技术（支持20点以上触控）、4K分辨率、防眩光玻璃及内置安卓/Windows双系统，强调书写延迟低（&lt;20 ms）、远程协作功能（如无线投屏、云白板）及设备管理平台兼容性。在混合办公与数字化教学常态化背景下，交互式智慧平板正从单一显示设备向协作生态入口演进。然而，跨品牌软件生态割裂、内容资源适配不足及隐私数据本地化处理能力薄弱，制约用户体验深度提升。</w:t>
      </w:r>
      <w:r>
        <w:rPr>
          <w:rFonts w:hint="eastAsia"/>
        </w:rPr>
        <w:br/>
      </w:r>
      <w:r>
        <w:rPr>
          <w:rFonts w:hint="eastAsia"/>
        </w:rPr>
        <w:t>　　未来，交互式智慧平板将向AI原生、空间计算与行业深度融合方向演进。市场调研网认为，一方面，嵌入NPU实现手写识别、语音转写与智能排版自动化；眼动追踪与手势识别拓展无接触交互维度。另一方面，与AR眼镜、数字孪生平台联动，构建虚实融合教学或设计环境；教育专用OS集成自适应学习引擎推荐内容。在安全层面，硬件级可信执行环境（TEE）保障会议数据不外泄；本地化AI模型满足数据不出域合规要求。此外，模块化设计支持摄像头、拾音器快速升级。长远看，交互式智慧平板将从“智能显示器”升级为“场景化认知协作中枢”，成为教育公平、企业效率与公共服务数字化转型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9c5b2d7d24b74" w:history="1">
        <w:r>
          <w:rPr>
            <w:rStyle w:val="Hyperlink"/>
          </w:rPr>
          <w:t>2026-2032年全球与中国交互式智慧平板行业市场调研及发展前景分析报告</w:t>
        </w:r>
      </w:hyperlink>
      <w:r>
        <w:rPr>
          <w:rFonts w:hint="eastAsia"/>
        </w:rPr>
        <w:t>》系统分析了交互式智慧平板行业的市场规模、供需动态及竞争格局，重点评估了主要交互式智慧平板企业的经营表现，并对交互式智慧平板行业未来发展趋势进行了科学预测。报告结合交互式智慧平板技术现状与SWOT分析，揭示了市场机遇与潜在风险。市场调研网发布的《</w:t>
      </w:r>
      <w:hyperlink r:id="Ra029c5b2d7d24b74" w:history="1">
        <w:r>
          <w:rPr>
            <w:rStyle w:val="Hyperlink"/>
          </w:rPr>
          <w:t>2026-2032年全球与中国交互式智慧平板行业市场调研及发展前景分析报告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按产品类型细分，全球交互式智慧平板市场规模2021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教育用交互式平板</w:t>
      </w:r>
      <w:r>
        <w:rPr>
          <w:rFonts w:hint="eastAsia"/>
        </w:rPr>
        <w:br/>
      </w:r>
      <w:r>
        <w:rPr>
          <w:rFonts w:hint="eastAsia"/>
        </w:rPr>
        <w:t>　　　　1.3.3 企业用交互式平板</w:t>
      </w:r>
      <w:r>
        <w:rPr>
          <w:rFonts w:hint="eastAsia"/>
        </w:rPr>
        <w:br/>
      </w:r>
      <w:r>
        <w:rPr>
          <w:rFonts w:hint="eastAsia"/>
        </w:rPr>
        <w:t>　　　　1.3.4 医疗用交互式平板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按应用细分，全球交互式智慧平板市场规模2021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教育领域</w:t>
      </w:r>
      <w:r>
        <w:rPr>
          <w:rFonts w:hint="eastAsia"/>
        </w:rPr>
        <w:br/>
      </w:r>
      <w:r>
        <w:rPr>
          <w:rFonts w:hint="eastAsia"/>
        </w:rPr>
        <w:t>　　　　1.4.3 企业用途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零售行业</w:t>
      </w:r>
      <w:r>
        <w:rPr>
          <w:rFonts w:hint="eastAsia"/>
        </w:rPr>
        <w:br/>
      </w:r>
      <w:r>
        <w:rPr>
          <w:rFonts w:hint="eastAsia"/>
        </w:rPr>
        <w:t>　　　　1.4.6 娱乐领域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交互式智慧平板行业发展总体概况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交互式智慧平板行业发展主要特点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交互式智慧平板行业发展影响因素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交互式智慧平板有利因素</w:t>
      </w:r>
      <w:r>
        <w:rPr>
          <w:rFonts w:hint="eastAsia"/>
        </w:rPr>
        <w:br/>
      </w:r>
      <w:r>
        <w:rPr>
          <w:rFonts w:hint="eastAsia"/>
        </w:rPr>
        <w:t>　　　　1.5.3 .2 交互式智慧平板不利因素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全球市场，近三年交互式智慧平板主要企业占有率及排名（按销量）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交互式智慧平板主要企业在国际市场占有率（按销量，2023-2026）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2025年交互式智慧平板主要企业在国际市场排名（按销量）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全球市场主要企业交互式智慧平板销量（2023-2026）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全球市场，近三年交互式智慧平板主要企业占有率及排名（按收入）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交互式智慧平板主要企业在国际市场占有率（按收入，2023-2026）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2025年交互式智慧平板主要企业在国际市场排名（按收入）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全球市场主要企业交互式智慧平板销售收入（2023-2026）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全球市场主要企业交互式智慧平板销售价格（2023-2026）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中国市场，近三年交互式智慧平板主要企业占有率及排名（按销量）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交互式智慧平板主要企业在中国市场占有率（按销量，2023-2026）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2025年交互式智慧平板主要企业在中国市场排名（按销量）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中国市场主要企业交互式智慧平板销量（2023-2026）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中国市场，近三年交互式智慧平板主要企业占有率及排名（按收入）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交互式智慧平板主要企业在中国市场占有率（按收入，2023-2026）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2025年交互式智慧平板主要企业在中国市场排名（按收入）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中国市场主要企业交互式智慧平板销售收入（2023-2026）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全球主要厂商交互式智慧平板总部及产地分布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全球主要厂商成立时间及交互式智慧平板商业化日期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全球主要厂商交互式智慧平板产品类型及应用</w:t>
      </w:r>
      <w:r>
        <w:rPr>
          <w:rFonts w:hint="eastAsia"/>
        </w:rPr>
        <w:br/>
      </w:r>
      <w:r>
        <w:rPr>
          <w:rFonts w:hint="eastAsia"/>
        </w:rPr>
        <w:t>　　2.9 交互式智慧平板行业集中度、竞争程度分析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交互式智慧平板行业集中度分析：2025年全球Top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全球交互式智慧平板第一梯队、第二梯队和第三梯队生产商（品牌）及市场份额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全球交互式智慧平板总体规模分析</w:t>
      </w:r>
      <w:r>
        <w:rPr>
          <w:rFonts w:hint="eastAsia"/>
        </w:rPr>
        <w:br/>
      </w:r>
      <w:r>
        <w:rPr>
          <w:rFonts w:hint="eastAsia"/>
        </w:rPr>
        <w:t>　　3.1 全球交互式智慧平板供需现状及预测（2021-2032）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全球交互式智慧平板产能、产量、产能利用率及发展趋势（2021-2032）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全球交互式智慧平板产量、需求量及发展趋势（2021-2032）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全球主要地区交互式智慧平板产量及发展趋势（2021-2032）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全球主要地区交互式智慧平板产量（2021-2026）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全球主要地区交互式智慧平板产量（2027-2032）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全球主要地区交互式智慧平板产量市场份额（2021-2032）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中国交互式智慧平板供需现状及预测（2021-2032）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中国交互式智慧平板产能、产量、产能利用率及发展趋势（2021-2032）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中国交互式智慧平板产量、市场需求量及发展趋势（2021-2032）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中国市场交互式智慧平板进出口（2021-2032）</w:t>
      </w:r>
      <w:r>
        <w:rPr>
          <w:rFonts w:hint="eastAsia"/>
        </w:rPr>
        <w:br/>
      </w:r>
      <w:r>
        <w:rPr>
          <w:rFonts w:hint="eastAsia"/>
        </w:rPr>
        <w:t>　　3.4 全球交互式智慧平板销量及销售额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全球市场交互式智慧平板销售额（2021-2032）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全球市场交互式智慧平板销量（2021-2032）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全球市场交互式智慧平板价格趋势（2021-2032）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全球交互式智慧平板主要地区分析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全球主要地区交互式智慧平板市场规模分析：2021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全球主要地区交互式智慧平板销售收入及市场份额（2021-2026）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全球主要地区交互式智慧平板销售收入预测（2027-2032）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全球主要地区交互式智慧平板销量分析：2021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全球主要地区交互式智慧平板销量及市场份额（2021-2026）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全球主要地区交互式智慧平板销量及市场份额预测（2027-2032）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中东市场交互式智慧平板销量、收入及增长率（2021-2032）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交互式智慧平板销量、收入、价格及毛利率（2021-2026）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不同产品类型交互式智慧平板分析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全球不同产品类型交互式智慧平板销量（2021-2032）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全球不同产品类型交互式智慧平板销量及市场份额（2021-2026）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全球不同产品类型交互式智慧平板销量预测（2027-2032）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全球不同产品类型交互式智慧平板收入（2021-2032）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全球不同产品类型交互式智慧平板收入及市场份额（2021-2026）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全球不同产品类型交互式智慧平板收入预测（2027-2032）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全球不同产品类型交互式智慧平板价格走势（2021-2032）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中国不同产品类型交互式智慧平板销量（2021-2032）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中国不同产品类型交互式智慧平板销量及市场份额（2021-2026）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中国不同产品类型交互式智慧平板销量预测（2027-2032）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中国不同产品类型交互式智慧平板收入（2021-2032）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中国不同产品类型交互式智慧平板收入及市场份额（2021-2026）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中国不同产品类型交互式智慧平板收入预测（2027-2032）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不同应用交互式智慧平板分析</w:t>
      </w:r>
      <w:r>
        <w:rPr>
          <w:rFonts w:hint="eastAsia"/>
        </w:rPr>
        <w:br/>
      </w:r>
      <w:r>
        <w:rPr>
          <w:rFonts w:hint="eastAsia"/>
        </w:rPr>
        <w:t>　　7.1 全球不同应用交互式智慧平板销量（2021-2032）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全球不同应用交互式智慧平板销量及市场份额（2021-2026）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全球不同应用交互式智慧平板销量预测（2027-2032）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全球不同应用交互式智慧平板收入（2021-2032）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全球不同应用交互式智慧平板收入及市场份额（2021-2026）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全球不同应用交互式智慧平板收入预测（2027-2032）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全球不同应用交互式智慧平板价格走势（2021-2032）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中国不同应用交互式智慧平板销量（2021-2032）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中国不同应用交互式智慧平板销量及市场份额（2021-2026）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中国不同应用交互式智慧平板销量预测（2027-2032）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中国不同应用交互式智慧平板收入（2021-2032）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中国不同应用交互式智慧平板收入及市场份额（2021-2026）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中国不同应用交互式智慧平板收入预测（2027-2032）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交互式智慧平板行业发展趋势</w:t>
      </w:r>
      <w:r>
        <w:rPr>
          <w:rFonts w:hint="eastAsia"/>
        </w:rPr>
        <w:br/>
      </w:r>
      <w:r>
        <w:rPr>
          <w:rFonts w:hint="eastAsia"/>
        </w:rPr>
        <w:t>　　8.2 交互式智慧平板行业主要驱动因素</w:t>
      </w:r>
      <w:r>
        <w:rPr>
          <w:rFonts w:hint="eastAsia"/>
        </w:rPr>
        <w:br/>
      </w:r>
      <w:r>
        <w:rPr>
          <w:rFonts w:hint="eastAsia"/>
        </w:rPr>
        <w:t>　　8.3 交互式智慧平板中国企业SWOT分析</w:t>
      </w:r>
      <w:r>
        <w:rPr>
          <w:rFonts w:hint="eastAsia"/>
        </w:rPr>
        <w:br/>
      </w:r>
      <w:r>
        <w:rPr>
          <w:rFonts w:hint="eastAsia"/>
        </w:rPr>
        <w:t>　　8.4 中国交互式智慧平板行业政策环境分析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交互式智慧平板行业产业链简介</w:t>
      </w:r>
      <w:r>
        <w:rPr>
          <w:rFonts w:hint="eastAsia"/>
        </w:rPr>
        <w:br/>
      </w:r>
      <w:r>
        <w:rPr>
          <w:rFonts w:hint="eastAsia"/>
        </w:rPr>
        <w:t>　　　　9.1.1 交互式智慧平板行业供应链分析</w:t>
      </w:r>
      <w:r>
        <w:rPr>
          <w:rFonts w:hint="eastAsia"/>
        </w:rPr>
        <w:br/>
      </w:r>
      <w:r>
        <w:rPr>
          <w:rFonts w:hint="eastAsia"/>
        </w:rPr>
        <w:t>　　　　9.1.2 交互式智慧平板主要原料及供应情况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交互式智慧平板行业采购模式</w:t>
      </w:r>
      <w:r>
        <w:rPr>
          <w:rFonts w:hint="eastAsia"/>
        </w:rPr>
        <w:br/>
      </w:r>
      <w:r>
        <w:rPr>
          <w:rFonts w:hint="eastAsia"/>
        </w:rPr>
        <w:t>　　9.3 交互式智慧平板行业生产模式</w:t>
      </w:r>
      <w:r>
        <w:rPr>
          <w:rFonts w:hint="eastAsia"/>
        </w:rPr>
        <w:br/>
      </w:r>
      <w:r>
        <w:rPr>
          <w:rFonts w:hint="eastAsia"/>
        </w:rPr>
        <w:t>　　9.4 交互式智慧平板行业销售模式及销售渠道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按产品类型细分，全球交互式智慧平板市场规模2021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按应用细分，全球交互式智慧平板市场规模（CAGR）2021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交互式智慧平板行业发展主要特点</w:t>
      </w:r>
      <w:r>
        <w:rPr>
          <w:rFonts w:hint="eastAsia"/>
        </w:rPr>
        <w:br/>
      </w:r>
      <w:r>
        <w:rPr>
          <w:rFonts w:hint="eastAsia"/>
        </w:rPr>
        <w:t>　　表 4： 交互式智慧平板行业发展有利因素分析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交互式智慧平板行业发展不利因素分析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进入交互式智慧平板行业壁垒</w:t>
      </w:r>
      <w:r>
        <w:rPr>
          <w:rFonts w:hint="eastAsia"/>
        </w:rPr>
        <w:br/>
      </w:r>
      <w:r>
        <w:rPr>
          <w:rFonts w:hint="eastAsia"/>
        </w:rPr>
        <w:t>　　表 7： 交互式智慧平板主要企业在国际市场占有率（按销量，2023-2026）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2025年交互式智慧平板主要企业在国际市场排名（按销量）&amp;（千件）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全球市场主要企业交互式智慧平板销量（2023-2026）&amp;（千件）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交互式智慧平板主要企业在国际市场占有率（按收入，2023-2026）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2025年交互式智慧平板主要企业在国际市场排名（按收入）&amp;（万元）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全球市场主要企业交互式智慧平板销售收入（2023-2026）&amp;（万元）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全球市场主要企业交互式智慧平板销售价格（2023-2026）&amp;（元/件）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交互式智慧平板主要企业在中国市场占有率（按销量，2023-2026）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2025年交互式智慧平板主要企业在中国市场排名（按销量）&amp;（千件）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中国市场主要企业交互式智慧平板销量（2023-2026）&amp;（千件）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交互式智慧平板主要企业在中国市场占有率（按收入，2023-2026）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2025年交互式智慧平板主要企业在中国市场排名（按收入）&amp;（万元）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中国市场主要企业交互式智慧平板销售收入（2023-2026）&amp;（万元）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全球主要厂商交互式智慧平板总部及产地分布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全球主要厂商成立时间及交互式智慧平板商业化日期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全球主要厂商交互式智慧平板产品类型及应用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2025年全球交互式智慧平板主要厂商市场地位（第一梯队、第二梯队和第三梯队）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全球交互式智慧平板市场投资、并购等现状分析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全球主要地区交互式智慧平板产量增速（CAGR）：（2021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全球主要地区交互式智慧平板产量（2021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全球主要地区交互式智慧平板产量（2021-2026）&amp;（千件）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全球主要地区交互式智慧平板产量（2027-2032）&amp;（千件）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全球主要地区交互式智慧平板产量市场份额（2021-2026）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全球主要地区交互式智慧平板产量市场份额（2027-2032）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中国市场交互式智慧平板产量、销量、进出口（2021-2026）&amp;（千件）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中国市场交互式智慧平板产量、销量、进出口预测（2027-2032）&amp;（千件）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全球主要地区交互式智慧平板销售收入增速：（2021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全球主要地区交互式智慧平板销售收入（2021-2026）&amp;（万元）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全球主要地区交互式智慧平板销售收入市场份额（2021-2026）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全球主要地区交互式智慧平板收入（2027-2032）&amp;（万元）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全球主要地区交互式智慧平板收入市场份额（2027-2032）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全球主要地区交互式智慧平板销量（千件）：2021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全球主要地区交互式智慧平板销量（2021-2026）&amp;（千件）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全球主要地区交互式智慧平板销量市场份额（2021-2026）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全球主要地区交互式智慧平板销量（2027-2032）&amp;（千件）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全球主要地区交互式智慧平板销量份额（2027-2032）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交互式智慧平板生产基地、销售区域、竞争对手及市场地位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交互式智慧平板产品规格、参数及市场应用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交互式智慧平板销量（千件）、收入（万元）、价格（元/件）及毛利率（2021-2026）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全球不同产品类型交互式智慧平板销量（2021-2026）&amp;（千件）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全球不同产品类型交互式智慧平板销量市场份额（2021-2026）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全球不同产品类型交互式智慧平板销量预测（2027-2032）&amp;（千件）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全球市场不同产品类型交互式智慧平板销量市场份额预测（2027-2032）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全球不同产品类型交互式智慧平板收入（2021-2026）&amp;（万元）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全球不同产品类型交互式智慧平板收入市场份额（2021-2026）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全球不同产品类型交互式智慧平板收入预测（2027-2032）&amp;（万元）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全球不同产品类型交互式智慧平板收入市场份额预测（2027-2032）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中国不同产品类型交互式智慧平板销量（2021-2026）&amp;（千件）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中国不同产品类型交互式智慧平板销量市场份额（2021-2026）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中国不同产品类型交互式智慧平板销量预测（2027-2032）&amp;（千件）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全球市场不同产品类型交互式智慧平板销量市场份额预测（2027-2032）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中国不同产品类型交互式智慧平板收入（2021-2026）&amp;（万元）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中国不同产品类型交互式智慧平板收入市场份额（2021-2026）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中国不同产品类型交互式智慧平板收入预测（2027-2032）&amp;（万元）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中国不同产品类型交互式智慧平板收入市场份额预测（2027-2032）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全球不同应用交互式智慧平板销量（2021-2026）&amp;（千件）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全球不同应用交互式智慧平板销量市场份额（2021-2026）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全球不同应用交互式智慧平板销量预测（2027-2032）&amp;（千件）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全球市场不同应用交互式智慧平板销量市场份额预测（2027-2032）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全球不同应用交互式智慧平板收入（2021-2026）&amp;（万元）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全球不同应用交互式智慧平板收入市场份额（2021-2026）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全球不同应用交互式智慧平板收入预测（2027-2032）&amp;（万元）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全球不同应用交互式智慧平板收入市场份额预测（2027-2032）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中国不同应用交互式智慧平板销量（2021-2026）&amp;（千件）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中国不同应用交互式智慧平板销量市场份额（2021-2026）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中国不同应用交互式智慧平板销量预测（2027-2032）&amp;（千件）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中国市场不同应用交互式智慧平板销量市场份额预测（2027-2032）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中国不同应用交互式智慧平板收入（2021-2026）&amp;（万元）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中国不同应用交互式智慧平板收入市场份额（2021-2026）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中国不同应用交互式智慧平板收入预测（2027-2032）&amp;（万元）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中国不同应用交互式智慧平板收入市场份额预测（2027-2032）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交互式智慧平板行业发展趋势</w:t>
      </w:r>
      <w:r>
        <w:rPr>
          <w:rFonts w:hint="eastAsia"/>
        </w:rPr>
        <w:br/>
      </w:r>
      <w:r>
        <w:rPr>
          <w:rFonts w:hint="eastAsia"/>
        </w:rPr>
        <w:t>　　表 181： 交互式智慧平板行业主要驱动因素</w:t>
      </w:r>
      <w:r>
        <w:rPr>
          <w:rFonts w:hint="eastAsia"/>
        </w:rPr>
        <w:br/>
      </w:r>
      <w:r>
        <w:rPr>
          <w:rFonts w:hint="eastAsia"/>
        </w:rPr>
        <w:t>　　表 182： 交互式智慧平板行业供应链分析</w:t>
      </w:r>
      <w:r>
        <w:rPr>
          <w:rFonts w:hint="eastAsia"/>
        </w:rPr>
        <w:br/>
      </w:r>
      <w:r>
        <w:rPr>
          <w:rFonts w:hint="eastAsia"/>
        </w:rPr>
        <w:t>　　表 183： 交互式智慧平板上游原料供应商</w:t>
      </w:r>
      <w:r>
        <w:rPr>
          <w:rFonts w:hint="eastAsia"/>
        </w:rPr>
        <w:br/>
      </w:r>
      <w:r>
        <w:rPr>
          <w:rFonts w:hint="eastAsia"/>
        </w:rPr>
        <w:t>　　表 184： 交互式智慧平板主要地区不同应用客户分析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交互式智慧平板典型经销商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交互式智慧平板产品图片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全球不同产品类型交互式智慧平板销售额2021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全球不同产品类型交互式智慧平板市场份额2025 &amp; 2032</w:t>
      </w:r>
      <w:r>
        <w:rPr>
          <w:rFonts w:hint="eastAsia"/>
        </w:rPr>
        <w:br/>
      </w:r>
      <w:r>
        <w:rPr>
          <w:rFonts w:hint="eastAsia"/>
        </w:rPr>
        <w:t>　　图 4： 教育用交互式平板产品图片</w:t>
      </w:r>
      <w:r>
        <w:rPr>
          <w:rFonts w:hint="eastAsia"/>
        </w:rPr>
        <w:br/>
      </w:r>
      <w:r>
        <w:rPr>
          <w:rFonts w:hint="eastAsia"/>
        </w:rPr>
        <w:t>　　图 5： 企业用交互式平板产品图片</w:t>
      </w:r>
      <w:r>
        <w:rPr>
          <w:rFonts w:hint="eastAsia"/>
        </w:rPr>
        <w:br/>
      </w:r>
      <w:r>
        <w:rPr>
          <w:rFonts w:hint="eastAsia"/>
        </w:rPr>
        <w:t>　　图 6： 医疗用交互式平板产品图片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全球不同应用交互式智慧平板市场份额2025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教育领域</w:t>
      </w:r>
      <w:r>
        <w:rPr>
          <w:rFonts w:hint="eastAsia"/>
        </w:rPr>
        <w:br/>
      </w:r>
      <w:r>
        <w:rPr>
          <w:rFonts w:hint="eastAsia"/>
        </w:rPr>
        <w:t>　　图 10： 企业用途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零售行业</w:t>
      </w:r>
      <w:r>
        <w:rPr>
          <w:rFonts w:hint="eastAsia"/>
        </w:rPr>
        <w:br/>
      </w:r>
      <w:r>
        <w:rPr>
          <w:rFonts w:hint="eastAsia"/>
        </w:rPr>
        <w:t>　　图 13： 娱乐领域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2025年全球前五大生产商交互式智慧平板市场份额</w:t>
      </w:r>
      <w:r>
        <w:rPr>
          <w:rFonts w:hint="eastAsia"/>
        </w:rPr>
        <w:br/>
      </w:r>
      <w:r>
        <w:rPr>
          <w:rFonts w:hint="eastAsia"/>
        </w:rPr>
        <w:t>　　图 15： 2025年全球交互式智慧平板第一梯队、第二梯队和第三梯队厂商及市场份额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全球交互式智慧平板产能、产量、产能利用率及发展趋势（2021-2032）&amp;（千件）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全球交互式智慧平板产量、需求量及发展趋势（2021-2032）&amp;（千件）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全球主要地区交互式智慧平板产量市场份额（2021-2032）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中国交互式智慧平板产能、产量、产能利用率及发展趋势（2021-2032）&amp;（千件）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中国交互式智慧平板产量、市场需求量及发展趋势（2021-2032）&amp;（千件）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全球交互式智慧平板市场销售额及增长率：（2021-2032）&amp;（万元）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全球市场交互式智慧平板市场规模：2021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全球市场交互式智慧平板价格趋势（2021-2032）&amp;（元/件）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全球主要地区交互式智慧平板销售收入（2021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全球主要地区交互式智慧平板销售收入市场份额（2021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中东市场交互式智慧平板销量及增长率（2021-2032）&amp;（千件）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中东市场交互式智慧平板收入及增长率（2021-2032）&amp;（万元）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全球不同产品类型交互式智慧平板价格走势（2021-2032）&amp;（元/件）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全球不同应用交互式智慧平板价格走势（2021-2032）&amp;（元/件）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交互式智慧平板中国企业SWOT分析</w:t>
      </w:r>
      <w:r>
        <w:rPr>
          <w:rFonts w:hint="eastAsia"/>
        </w:rPr>
        <w:br/>
      </w:r>
      <w:r>
        <w:rPr>
          <w:rFonts w:hint="eastAsia"/>
        </w:rPr>
        <w:t>　　图 46： 交互式智慧平板产业链</w:t>
      </w:r>
      <w:r>
        <w:rPr>
          <w:rFonts w:hint="eastAsia"/>
        </w:rPr>
        <w:br/>
      </w:r>
      <w:r>
        <w:rPr>
          <w:rFonts w:hint="eastAsia"/>
        </w:rPr>
        <w:t>　　图 47： 交互式智慧平板行业采购模式分析</w:t>
      </w:r>
      <w:r>
        <w:rPr>
          <w:rFonts w:hint="eastAsia"/>
        </w:rPr>
        <w:br/>
      </w:r>
      <w:r>
        <w:rPr>
          <w:rFonts w:hint="eastAsia"/>
        </w:rPr>
        <w:t>　　图 48： 交互式智慧平板行业生产模式</w:t>
      </w:r>
      <w:r>
        <w:rPr>
          <w:rFonts w:hint="eastAsia"/>
        </w:rPr>
        <w:br/>
      </w:r>
      <w:r>
        <w:rPr>
          <w:rFonts w:hint="eastAsia"/>
        </w:rPr>
        <w:t>　　图 49： 交互式智慧平板行业销售模式分析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c5b2d7d24b74" w:history="1">
        <w:r>
          <w:rPr>
            <w:rStyle w:val="Hyperlink"/>
          </w:rPr>
          <w:t>2026-2032年全球与中国交互式智慧平板行业市场调研及发展前景分析报告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9c5b2d7d24b74" w:history="1">
        <w:r>
          <w:rPr>
            <w:rStyle w:val="Hyperlink"/>
          </w:rPr>
          <w:t>https://www.20087.com/6/16/JiaoHuShiZhiHuiPingBanShiChangQianJing.html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845b43024820" w:history="1">
      <w:r>
        <w:rPr>
          <w:rStyle w:val="Hyperlink"/>
        </w:rPr>
        <w:t>2026-2032年全球与中国交互式智慧平板行业市场调研及发展前景分析报告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oHuShiZhiHuiPingBanShiChangQianJing.html" TargetMode="External" Id="Ra029c5b2d7d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oHuShiZhiHuiPingBanShiChangQianJing.html" TargetMode="External" Id="Rbc87845b430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2026-01-27T04:23:19Z</dcterms:created>
  <dcterms:modified xsi:type="dcterms:W3CDTF">2026-01-27T05:23:19Z</dcterms:modified>
  <dc:subject>2026-2032年全球与中国交互式智慧平板行业市场调研及发展前景分析报告</dc:subject>
  <dc:title>2026-2032年全球与中国交互式智慧平板行业市场调研及发展前景分析报告</dc:title>
  <cp:keywords>2026-2032年全球与中国交互式智慧平板行业市场调研及发展前景分析报告</cp:keywords>
  <dc:description>2026-2032年全球与中国交互式智慧平板行业市场调研及发展前景分析报告</dc:description>
</cp:coreProperties>
</file>