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8a5bef0ac43af" w:history="1">
              <w:r>
                <w:rPr>
                  <w:rStyle w:val="Hyperlink"/>
                </w:rPr>
                <w:t>2025-2031年全球与中国高性能计算系统市场现状及行业前景分析报告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8a5bef0ac43af" w:history="1">
              <w:r>
                <w:rPr>
                  <w:rStyle w:val="Hyperlink"/>
                </w:rPr>
                <w:t>2025-2031年全球与中国高性能计算系统市场现状及行业前景分析报告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8a5bef0ac43af" w:history="1">
                <w:r>
                  <w:rPr>
                    <w:rStyle w:val="Hyperlink"/>
                  </w:rPr>
                  <w:t>https://www.20087.com/6/76/GaoXingNengJiSuanXiTongHangYeFaZhanQianJing.html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计算系统（HPC）作为科研和工业应用的核心工具，近年来随着人工智能、大数据分析和云计算技术的兴起，其重要性愈发凸显。HPC系统通过集成大量的处理器和高速网络，实现了前所未有的计算速度和数据处理能力。目前，HPC系统正向着更高的能效比、更小的空间占用和更强的可扩展性发展，同时，量子计算和神经形态计算等前沿技术的探索，预示着计算能力的下一个飞跃。</w:t>
      </w:r>
      <w:r>
        <w:rPr>
          <w:rFonts w:hint="eastAsia"/>
        </w:rPr>
        <w:br/>
      </w:r>
      <w:r>
        <w:rPr>
          <w:rFonts w:hint="eastAsia"/>
        </w:rPr>
        <w:t>　　未来，高性能计算系统将更加注重智能化和异构化。通过深度学习算法和神经网络的集成，HPC系统将能够自主优化资源分配，提高计算效率。同时，随着芯片设计的革新，如多核处理器和GPU的融合，HPC系统将具备更强大的并行处理能力，满足复杂计算任务的需求。此外，边缘计算和分布式计算架构的结合，将使得HPC能力更加普及，支持实时数据分析和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8a5bef0ac43af" w:history="1">
        <w:r>
          <w:rPr>
            <w:rStyle w:val="Hyperlink"/>
          </w:rPr>
          <w:t>2025-2031年全球与中国高性能计算系统市场现状及行业前景分析报告</w:t>
        </w:r>
      </w:hyperlink>
      <w:r>
        <w:rPr>
          <w:rFonts w:hint="eastAsia"/>
        </w:rPr>
        <w:t>》从市场规模、需求变化及价格动态等维度，系统解析了高性能计算系统行业的现状与发展趋势。报告深入分析了高性能计算系统产业链各环节，科学预测了市场前景与技术发展方向，同时聚焦高性能计算系统细分市场特点及重点企业的经营表现，揭示了高性能计算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中国高性能计算系统概述</w:t>
      </w:r>
      <w:r>
        <w:rPr>
          <w:rFonts w:hint="eastAsia"/>
        </w:rPr>
        <w:br/>
      </w:r>
      <w:r>
        <w:rPr>
          <w:rFonts w:hint="eastAsia"/>
        </w:rPr>
        <w:t>　　第一节 高性能计算系统行业定义</w:t>
      </w:r>
      <w:r>
        <w:rPr>
          <w:rFonts w:hint="eastAsia"/>
        </w:rPr>
        <w:br/>
      </w:r>
      <w:r>
        <w:rPr>
          <w:rFonts w:hint="eastAsia"/>
        </w:rPr>
        <w:t>　　第二节 高性能计算系统行业发展特性</w:t>
      </w:r>
      <w:r>
        <w:rPr>
          <w:rFonts w:hint="eastAsia"/>
        </w:rPr>
        <w:br/>
      </w:r>
      <w:r>
        <w:rPr>
          <w:rFonts w:hint="eastAsia"/>
        </w:rPr>
        <w:t>　　第三节 高性能计算系统产业链分析</w:t>
      </w:r>
      <w:r>
        <w:rPr>
          <w:rFonts w:hint="eastAsia"/>
        </w:rPr>
        <w:br/>
      </w:r>
      <w:r>
        <w:rPr>
          <w:rFonts w:hint="eastAsia"/>
        </w:rPr>
        <w:t>　　第四节 高性能计算系统行业生命周期分析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2024-2025年国外主要高性能计算系统市场发展概况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全球高性能计算系统市场发展分析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欧洲地区主要国家高性能计算系统市场概况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北美地区高性能计算系统市场概况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亚洲地区主要国家高性能计算系统市场概况</w:t>
      </w:r>
      <w:r>
        <w:rPr>
          <w:rFonts w:hint="eastAsia"/>
        </w:rPr>
        <w:br/>
      </w:r>
      <w:r>
        <w:rPr>
          <w:rFonts w:hint="eastAsia"/>
        </w:rPr>
        <w:t>　　第五节 全球高性能计算系统市场发展预测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2024-2025年中国高性能计算系统发展环境分析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高性能计算系统行业相关政策、标准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高性能计算系统行业相关发展规划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中国高性能计算系统技术发展分析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当前高性能计算系统技术发展现状分析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高性能计算系统生产中需注意的问题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高性能计算系统行业主要技术发展趋势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2024-2025年高性能计算系统市场特性分析</w:t>
      </w:r>
      <w:r>
        <w:rPr>
          <w:rFonts w:hint="eastAsia"/>
        </w:rPr>
        <w:br/>
      </w:r>
      <w:r>
        <w:rPr>
          <w:rFonts w:hint="eastAsia"/>
        </w:rPr>
        <w:t>　　第一节 高性能计算系统行业集中度分析</w:t>
      </w:r>
      <w:r>
        <w:rPr>
          <w:rFonts w:hint="eastAsia"/>
        </w:rPr>
        <w:br/>
      </w:r>
      <w:r>
        <w:rPr>
          <w:rFonts w:hint="eastAsia"/>
        </w:rPr>
        <w:t>　　第二节 高性能计算系统行业SWOT分析</w:t>
      </w:r>
      <w:r>
        <w:rPr>
          <w:rFonts w:hint="eastAsia"/>
        </w:rPr>
        <w:br/>
      </w:r>
      <w:r>
        <w:rPr>
          <w:rFonts w:hint="eastAsia"/>
        </w:rPr>
        <w:t>　　　　一、高性能计算系统行业优势</w:t>
      </w:r>
      <w:r>
        <w:rPr>
          <w:rFonts w:hint="eastAsia"/>
        </w:rPr>
        <w:br/>
      </w:r>
      <w:r>
        <w:rPr>
          <w:rFonts w:hint="eastAsia"/>
        </w:rPr>
        <w:t>　　　　二、高性能计算系统行业劣势</w:t>
      </w:r>
      <w:r>
        <w:rPr>
          <w:rFonts w:hint="eastAsia"/>
        </w:rPr>
        <w:br/>
      </w:r>
      <w:r>
        <w:rPr>
          <w:rFonts w:hint="eastAsia"/>
        </w:rPr>
        <w:t>　　　　三、高性能计算系统行业机会</w:t>
      </w:r>
      <w:r>
        <w:rPr>
          <w:rFonts w:hint="eastAsia"/>
        </w:rPr>
        <w:br/>
      </w:r>
      <w:r>
        <w:rPr>
          <w:rFonts w:hint="eastAsia"/>
        </w:rPr>
        <w:t>　　　　四、高性能计算系统行业风险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中国高性能计算系统发展现状</w:t>
      </w:r>
      <w:r>
        <w:rPr>
          <w:rFonts w:hint="eastAsia"/>
        </w:rPr>
        <w:br/>
      </w:r>
      <w:r>
        <w:rPr>
          <w:rFonts w:hint="eastAsia"/>
        </w:rPr>
        <w:t>　　第一节 中国高性能计算系统市场现状分析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中国高性能计算系统行业产量情况分析及预测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一、高性能计算系统总体产能规模</w:t>
      </w:r>
      <w:r>
        <w:rPr>
          <w:rFonts w:hint="eastAsia"/>
        </w:rPr>
        <w:br/>
      </w:r>
      <w:r>
        <w:rPr>
          <w:rFonts w:hint="eastAsia"/>
        </w:rPr>
        <w:t>　　　　二、高性能计算系统生产区域分布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三、2019-2024年中国高性能计算系统产量统计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四、2025-2031年中国高性能计算系统产量预测</w:t>
      </w:r>
      <w:r>
        <w:rPr>
          <w:rFonts w:hint="eastAsia"/>
        </w:rPr>
        <w:br/>
      </w:r>
      <w:r>
        <w:rPr>
          <w:rFonts w:hint="eastAsia"/>
        </w:rPr>
        <w:t>　　第三节 中国高性能计算系统市场需求分析及预测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一、中国高性能计算系统市场需求特点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二、2019-2024年中国高性能计算系统市场需求量统计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三、2025-2031年中国高性能计算系统市场需求量预测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中国高性能计算系统价格趋势分析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一、2019-2024年中国高性能计算系统市场价格趋势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二、2025-2031年中国高性能计算系统市场价格走势预测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2019-2024年高性能计算系统行业经济运行状况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2019-2024年中国高性能计算系统行业盈利能力分析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2019-2024年中国高性能计算系统行业发展能力分析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2019-2024年高性能计算系统行业偿债能力分析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2019-2024年高性能计算系统制造企业数量分析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高性能计算系统行业上、下游市场分析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高性能计算系统行业上游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高性能计算系统行业下游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中国高性能计算系统行业重点地区发展分析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高性能计算系统行业重点区域市场结构调研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**地区高性能计算系统市场发展分析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**地区高性能计算系统市场发展分析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**地区高性能计算系统市场发展分析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**地区高性能计算系统市场发展分析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**地区高性能计算系统市场发展分析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2019-2024年中国高性能计算系统进出口分析</w:t>
      </w:r>
      <w:r>
        <w:rPr>
          <w:rFonts w:hint="eastAsia"/>
        </w:rPr>
        <w:br/>
      </w:r>
      <w:r>
        <w:rPr>
          <w:rFonts w:hint="eastAsia"/>
        </w:rPr>
        <w:t>　　第一节 高性能计算系统进口情况分析</w:t>
      </w:r>
      <w:r>
        <w:rPr>
          <w:rFonts w:hint="eastAsia"/>
        </w:rPr>
        <w:br/>
      </w:r>
      <w:r>
        <w:rPr>
          <w:rFonts w:hint="eastAsia"/>
        </w:rPr>
        <w:t>　　第二节 高性能计算系统出口情况分析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影响高性能计算系统进出口因素分析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高性能计算系统行业重点企业竞争力分析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三、企业高性能计算系统经营状况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三、企业高性能计算系统经营状况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三、企业高性能计算系统经营状况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三、企业高性能计算系统经营状况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三、企业高性能计算系统经营状况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三、企业高性能计算系统经营状况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高性能计算系统行业企业经营策略研究分析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高性能计算系统企业多样化经营策略分析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一、高性能计算系统企业多样化经营情况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二、现行高性能计算系统行业多样化经营的方向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大型高性能计算系统企业集团未来发展策略分析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对中小高性能计算系统企业生产经营的建议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高性能计算系统行业投资风险预警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影响高性能计算系统行业发展的主要因素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一、2025年影响高性能计算系统行业运行的有利因素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二、2025年影响高性能计算系统行业运行的稳定因素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三、2025年影响高性能计算系统行业运行的不利因素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四、2025年我国高性能计算系统行业发展面临的挑战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五、2025年我国高性能计算系统行业发展面临的机遇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高性能计算系统行业投资风险预警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一、高性能计算系统行业市场风险预测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二、高性能计算系统行业政策风险预测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三、高性能计算系统行业经营风险预测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四、高性能计算系统行业技术风险预测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五、高性能计算系统行业竞争风险预测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六、高性能计算系统行业其他风险预测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高性能计算系统投资建议</w:t>
      </w:r>
      <w:r>
        <w:rPr>
          <w:rFonts w:hint="eastAsia"/>
        </w:rPr>
        <w:br/>
      </w:r>
      <w:r>
        <w:rPr>
          <w:rFonts w:hint="eastAsia"/>
        </w:rPr>
        <w:t>　　第一节 2025年高性能计算系统市场前景分析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2025年高性能计算系统发展趋势预测</w:t>
      </w:r>
      <w:r>
        <w:rPr>
          <w:rFonts w:hint="eastAsia"/>
        </w:rPr>
        <w:br/>
      </w:r>
      <w:r>
        <w:rPr>
          <w:rFonts w:hint="eastAsia"/>
        </w:rPr>
        <w:t>　　第三节 高性能计算系统行业投资进入壁垒分析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高性能计算系统行业类别</w:t>
      </w:r>
      <w:r>
        <w:rPr>
          <w:rFonts w:hint="eastAsia"/>
        </w:rPr>
        <w:br/>
      </w:r>
      <w:r>
        <w:rPr>
          <w:rFonts w:hint="eastAsia"/>
        </w:rPr>
        <w:t>　　图表 高性能计算系统行业产业链调研</w:t>
      </w:r>
      <w:r>
        <w:rPr>
          <w:rFonts w:hint="eastAsia"/>
        </w:rPr>
        <w:br/>
      </w:r>
      <w:r>
        <w:rPr>
          <w:rFonts w:hint="eastAsia"/>
        </w:rPr>
        <w:t>　　图表 高性能计算系统行业现状</w:t>
      </w:r>
      <w:r>
        <w:rPr>
          <w:rFonts w:hint="eastAsia"/>
        </w:rPr>
        <w:br/>
      </w:r>
      <w:r>
        <w:rPr>
          <w:rFonts w:hint="eastAsia"/>
        </w:rPr>
        <w:t>　　图表 高性能计算系统行业标准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2024年中国高性能计算系统行业产能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2019-2024年中国高性能计算系统行业产量统计</w:t>
      </w:r>
      <w:r>
        <w:rPr>
          <w:rFonts w:hint="eastAsia"/>
        </w:rPr>
        <w:br/>
      </w:r>
      <w:r>
        <w:rPr>
          <w:rFonts w:hint="eastAsia"/>
        </w:rPr>
        <w:t>　　图表 高性能计算系统行业动态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2024年中国高性能计算系统行业需求区域调研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2019-2024年中国高性能计算系统行情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**地区高性能计算系统市场规模</w:t>
      </w:r>
      <w:r>
        <w:rPr>
          <w:rFonts w:hint="eastAsia"/>
        </w:rPr>
        <w:br/>
      </w:r>
      <w:r>
        <w:rPr>
          <w:rFonts w:hint="eastAsia"/>
        </w:rPr>
        <w:t>　　图表 **地区高性能计算系统行业市场需求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**地区高性能计算系统市场调研</w:t>
      </w:r>
      <w:r>
        <w:rPr>
          <w:rFonts w:hint="eastAsia"/>
        </w:rPr>
        <w:br/>
      </w:r>
      <w:r>
        <w:rPr>
          <w:rFonts w:hint="eastAsia"/>
        </w:rPr>
        <w:t>　　图表 **地区高性能计算系统行业市场需求分析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**地区高性能计算系统市场规模</w:t>
      </w:r>
      <w:r>
        <w:rPr>
          <w:rFonts w:hint="eastAsia"/>
        </w:rPr>
        <w:br/>
      </w:r>
      <w:r>
        <w:rPr>
          <w:rFonts w:hint="eastAsia"/>
        </w:rPr>
        <w:t>　　图表 **地区高性能计算系统行业市场需求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**地区高性能计算系统市场调研</w:t>
      </w:r>
      <w:r>
        <w:rPr>
          <w:rFonts w:hint="eastAsia"/>
        </w:rPr>
        <w:br/>
      </w:r>
      <w:r>
        <w:rPr>
          <w:rFonts w:hint="eastAsia"/>
        </w:rPr>
        <w:t>　　图表 **地区高性能计算系统行业市场需求分析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高性能计算系统行业竞争对手分析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2025-2031年中国高性能计算系统行业产能预测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2025-2031年中国高性能计算系统行业产量预测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2025-2031年中国高性能计算系统市场需求预测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2025-2031年中国高性能计算系统行业市场规模预测</w:t>
      </w:r>
      <w:r>
        <w:rPr>
          <w:rFonts w:hint="eastAsia"/>
        </w:rPr>
        <w:br/>
      </w:r>
      <w:r>
        <w:rPr>
          <w:rFonts w:hint="eastAsia"/>
        </w:rPr>
        <w:t>　　图表 高性能计算系统行业准入条件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2025-2031年中国高性能计算系统行业信息化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2025-2031年中国高性能计算系统行业风险分析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2025-2031年中国高性能计算系统行业发展趋势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2025-2031年中国高性能计算系统市场前景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8a5bef0ac43af" w:history="1">
        <w:r>
          <w:rPr>
            <w:rStyle w:val="Hyperlink"/>
          </w:rPr>
          <w:t>2025-2031年全球与中国高性能计算系统市场现状及行业前景分析报告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8a5bef0ac43af" w:history="1">
        <w:r>
          <w:rPr>
            <w:rStyle w:val="Hyperlink"/>
          </w:rPr>
          <w:t>https://www.20087.com/6/76/GaoXingNengJiSuanXiTongHangYeFaZhanQianJing.html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n7高性能模式、高性能计算系统主要依赖并行计算和、信息科学与系统科学、高性能计算系统预算、windows10高性能、高性能计算系统和核心挑战与机遇、高性能计算胖节点、高性能计算系统性能评价白皮书、w10高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103cc54d24091" w:history="1">
      <w:r>
        <w:rPr>
          <w:rStyle w:val="Hyperlink"/>
        </w:rPr>
        <w:t>2025-2031年全球与中国高性能计算系统市场现状及行业前景分析报告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oXingNengJiSuanXiTongHangYeFaZhanQianJing.html" TargetMode="External" Id="Ra5f8a5bef0a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oXingNengJiSuanXiTongHangYeFaZhanQianJing.html" TargetMode="External" Id="Re5b103cc54d2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2024-10-27T07:05:00Z</dcterms:created>
  <dcterms:modified xsi:type="dcterms:W3CDTF">2024-10-27T08:05:00Z</dcterms:modified>
  <dc:subject>2025-2031年全球与中国高性能计算系统市场现状及行业前景分析报告</dc:subject>
  <dc:title>2025-2031年全球与中国高性能计算系统市场现状及行业前景分析报告</dc:title>
  <cp:keywords>2025-2031年全球与中国高性能计算系统市场现状及行业前景分析报告</cp:keywords>
  <dc:description>2025-2031年全球与中国高性能计算系统市场现状及行业前景分析报告</dc:description>
</cp:coreProperties>
</file>