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ee7e1e8bb426e" w:history="1">
              <w:r>
                <w:rPr>
                  <w:rStyle w:val="Hyperlink"/>
                </w:rPr>
                <w:t>2025-2031年中国企业级SSD行业研究与市场前景分析报告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ee7e1e8bb426e" w:history="1">
              <w:r>
                <w:rPr>
                  <w:rStyle w:val="Hyperlink"/>
                </w:rPr>
                <w:t>2025-2031年中国企业级SSD行业研究与市场前景分析报告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ee7e1e8bb426e" w:history="1">
                <w:r>
                  <w:rPr>
                    <w:rStyle w:val="Hyperlink"/>
                  </w:rPr>
                  <w:t>https://www.20087.com/7/86/QiYeJiSSDShiChangQianJingFenXi.html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SSD（固态硬盘）作为数据存储解决方案的核心组件，广泛应用于数据中心、服务器等领域。近年来，随着闪存技术的不断发展和成本的逐步降低，企业级SSD的容量、性能和可靠性得到了大幅提升。目前，企业级SSD不仅在读写速度上远超传统硬盘，还在耐用性和能耗方面表现优异，有效支撑了云计算、大数据等业务的快速发展。</w:t>
      </w:r>
      <w:r>
        <w:rPr>
          <w:rFonts w:hint="eastAsia"/>
        </w:rPr>
        <w:br/>
      </w:r>
      <w:r>
        <w:rPr>
          <w:rFonts w:hint="eastAsia"/>
        </w:rPr>
        <w:t>　　未来，企业级SSD将继续向着更高性能、更大容量和更长寿命的方向发展。一方面，随着NAND闪存技术的不断迭代，如3D NAND、QLC NAND等，企业级SSD将实现更高的存储密度和更快的数据传输速度。另一方面，随着存储虚拟化和软件定义存储技术的成熟，企业级SSD将更好地与软件层集成，提供更加灵活的存储解决方案。此外，随着AI、机器学习等高负载计算场景的增长，企业级SSD将更加注重智能化管理和故障预测能力，以提高整体系统的稳定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ee7e1e8bb426e" w:history="1">
        <w:r>
          <w:rPr>
            <w:rStyle w:val="Hyperlink"/>
          </w:rPr>
          <w:t>2025-2031年中国企业级SSD行业研究与市场前景分析报告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企业级SSD行业的市场规模、需求变化、产业链动态及区域发展格局。报告重点解读了企业级SSD行业竞争态势与重点企业的市场表现，并通过科学研判行业趋势与前景，揭示了企业级SSD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企业级SSD行业界定</w:t>
      </w:r>
      <w:r>
        <w:rPr>
          <w:rFonts w:hint="eastAsia"/>
        </w:rPr>
        <w:br/>
      </w:r>
      <w:r>
        <w:rPr>
          <w:rFonts w:hint="eastAsia"/>
        </w:rPr>
        <w:t>　　第一节 企业级SSD行业定义</w:t>
      </w:r>
      <w:r>
        <w:rPr>
          <w:rFonts w:hint="eastAsia"/>
        </w:rPr>
        <w:br/>
      </w:r>
      <w:r>
        <w:rPr>
          <w:rFonts w:hint="eastAsia"/>
        </w:rPr>
        <w:t>　　第二节 企业级SSD行业特点分析</w:t>
      </w:r>
      <w:r>
        <w:rPr>
          <w:rFonts w:hint="eastAsia"/>
        </w:rPr>
        <w:br/>
      </w:r>
      <w:r>
        <w:rPr>
          <w:rFonts w:hint="eastAsia"/>
        </w:rPr>
        <w:t>　　第三节 企业级SSD行业发展历程</w:t>
      </w:r>
      <w:r>
        <w:rPr>
          <w:rFonts w:hint="eastAsia"/>
        </w:rPr>
        <w:br/>
      </w:r>
      <w:r>
        <w:rPr>
          <w:rFonts w:hint="eastAsia"/>
        </w:rPr>
        <w:t>　　第四节 企业级SSD产业链分析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2024-2025年国外企业级SSD行业发展态势分析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国外企业级SSD行业总体情况</w:t>
      </w:r>
      <w:r>
        <w:rPr>
          <w:rFonts w:hint="eastAsia"/>
        </w:rPr>
        <w:br/>
      </w:r>
      <w:r>
        <w:rPr>
          <w:rFonts w:hint="eastAsia"/>
        </w:rPr>
        <w:t>　　第二节 企业级SSD行业重点国家、地区市场分析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国外企业级SSD行业发展前景预测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2024-2025年中国企业级SSD行业发展环境分析</w:t>
      </w:r>
      <w:r>
        <w:rPr>
          <w:rFonts w:hint="eastAsia"/>
        </w:rPr>
        <w:br/>
      </w:r>
      <w:r>
        <w:rPr>
          <w:rFonts w:hint="eastAsia"/>
        </w:rPr>
        <w:t>　　第一节 企业级SSD行业经济环境分析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企业级SSD行业政策环境分析</w:t>
      </w:r>
      <w:r>
        <w:rPr>
          <w:rFonts w:hint="eastAsia"/>
        </w:rPr>
        <w:br/>
      </w:r>
      <w:r>
        <w:rPr>
          <w:rFonts w:hint="eastAsia"/>
        </w:rPr>
        <w:t>　　　　一、企业级SSD行业相关政策</w:t>
      </w:r>
      <w:r>
        <w:rPr>
          <w:rFonts w:hint="eastAsia"/>
        </w:rPr>
        <w:br/>
      </w:r>
      <w:r>
        <w:rPr>
          <w:rFonts w:hint="eastAsia"/>
        </w:rPr>
        <w:t>　　　　二、企业级SSD行业相关标准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2024-2025年企业级SSD行业技术发展现状及趋势分析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企业级SSD行业技术发展现状分析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国内外企业级SSD行业技术差异与原因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企业级SSD行业技术发展方向、趋势预测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提升企业级SSD行业技术能力策略建议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中国企业级SSD行业市场供需状况分析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中国企业级SSD行业市场规模情况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中国企业级SSD行业市场需求状况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一、2019-2024年企业级SSD行业市场需求情况</w:t>
      </w:r>
      <w:r>
        <w:rPr>
          <w:rFonts w:hint="eastAsia"/>
        </w:rPr>
        <w:br/>
      </w:r>
      <w:r>
        <w:rPr>
          <w:rFonts w:hint="eastAsia"/>
        </w:rPr>
        <w:t>　　　　二、企业级SSD行业市场需求特点分析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三、2025-2031年企业级SSD行业市场需求预测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中国企业级SSD行业产量情况分析与预测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一、2019-2024年企业级SSD行业产量统计分析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二、2025年企业级SSD行业产量特点分析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三、2025-2031年企业级SSD行业产量预测分析</w:t>
      </w:r>
      <w:r>
        <w:rPr>
          <w:rFonts w:hint="eastAsia"/>
        </w:rPr>
        <w:br/>
      </w:r>
      <w:r>
        <w:rPr>
          <w:rFonts w:hint="eastAsia"/>
        </w:rPr>
        <w:t>　　第四节 企业级SSD行业市场供需平衡状况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中国企业级SSD行业进出口情况分析</w:t>
      </w:r>
      <w:r>
        <w:rPr>
          <w:rFonts w:hint="eastAsia"/>
        </w:rPr>
        <w:br/>
      </w:r>
      <w:r>
        <w:rPr>
          <w:rFonts w:hint="eastAsia"/>
        </w:rPr>
        <w:t>　　第一节 企业级SSD行业出口情况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一、2019-2024年企业级SSD行业出口情况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三、2025-2031年企业级SSD行业出口情况预测</w:t>
      </w:r>
      <w:r>
        <w:rPr>
          <w:rFonts w:hint="eastAsia"/>
        </w:rPr>
        <w:br/>
      </w:r>
      <w:r>
        <w:rPr>
          <w:rFonts w:hint="eastAsia"/>
        </w:rPr>
        <w:t>　　第二节 企业级SSD行业进口情况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一、2019-2024年企业级SSD行业进口情况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三、2025-2031年企业级SSD行业进口情况预测</w:t>
      </w:r>
      <w:r>
        <w:rPr>
          <w:rFonts w:hint="eastAsia"/>
        </w:rPr>
        <w:br/>
      </w:r>
      <w:r>
        <w:rPr>
          <w:rFonts w:hint="eastAsia"/>
        </w:rPr>
        <w:t>　　第三节 企业级SSD行业进出口面临的挑战及对策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中国企业级SSD行业产品价格监测</w:t>
      </w:r>
      <w:r>
        <w:rPr>
          <w:rFonts w:hint="eastAsia"/>
        </w:rPr>
        <w:br/>
      </w:r>
      <w:r>
        <w:rPr>
          <w:rFonts w:hint="eastAsia"/>
        </w:rPr>
        <w:t>　　　　一、企业级SSD市场价格特征</w:t>
      </w:r>
      <w:r>
        <w:rPr>
          <w:rFonts w:hint="eastAsia"/>
        </w:rPr>
        <w:br/>
      </w:r>
      <w:r>
        <w:rPr>
          <w:rFonts w:hint="eastAsia"/>
        </w:rPr>
        <w:t>　　　　二、当前企业级SSD市场价格评述</w:t>
      </w:r>
      <w:r>
        <w:rPr>
          <w:rFonts w:hint="eastAsia"/>
        </w:rPr>
        <w:br/>
      </w:r>
      <w:r>
        <w:rPr>
          <w:rFonts w:hint="eastAsia"/>
        </w:rPr>
        <w:t>　　　　三、影响企业级SSD市场价格因素分析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四、未来企业级SSD市场价格走势预测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中国企业级SSD行业重点区域市场分析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企业级SSD行业区域市场分布情况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2024-2025年企业级SSD行业细分市场调研分析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企业级SSD细分产品（一）市场调研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企业级SSD细分产品（二）市场调研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企业级SSD行业上、下游市场分析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企业级SSD行业上游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企业级SSD行业下游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企业级SSD行业重点企业发展调研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企业级SSD重点企业（一）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企业级SSD重点企业（二）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企业级SSD重点企业（三）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企业级SSD重点企业（四）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企业级SSD重点企业（五）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企业级SSD重点企业（六）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企业级SSD行业风险及对策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2025-2031年企业级SSD行业发展环境分析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2025-2031年企业级SSD行业投资特性分析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一、企业级SSD行业进入壁垒</w:t>
      </w:r>
      <w:r>
        <w:rPr>
          <w:rFonts w:hint="eastAsia"/>
        </w:rPr>
        <w:br/>
      </w:r>
      <w:r>
        <w:rPr>
          <w:rFonts w:hint="eastAsia"/>
        </w:rPr>
        <w:t>　　　　二、企业级SSD行业盈利模式</w:t>
      </w:r>
      <w:r>
        <w:rPr>
          <w:rFonts w:hint="eastAsia"/>
        </w:rPr>
        <w:br/>
      </w:r>
      <w:r>
        <w:rPr>
          <w:rFonts w:hint="eastAsia"/>
        </w:rPr>
        <w:t>　　　　三、企业级SSD行业盈利因素</w:t>
      </w:r>
      <w:r>
        <w:rPr>
          <w:rFonts w:hint="eastAsia"/>
        </w:rPr>
        <w:br/>
      </w:r>
      <w:r>
        <w:rPr>
          <w:rFonts w:hint="eastAsia"/>
        </w:rPr>
        <w:t>　　第三节 企业级SSD行业“波特五力模型”分析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2025-2031年企业级SSD行业风险及对策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企业级SSD企业竞争策略分析</w:t>
      </w:r>
      <w:r>
        <w:rPr>
          <w:rFonts w:hint="eastAsia"/>
        </w:rPr>
        <w:br/>
      </w:r>
      <w:r>
        <w:rPr>
          <w:rFonts w:hint="eastAsia"/>
        </w:rPr>
        <w:t>　　第一节 企业级SSD市场竞争策略分析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一、2025-2031年中国企业级SSD市场增长潜力分析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二、2025-2031年中国企业级SSD主要潜力品种分析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三、现有企业级SSD产品竞争策略分析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四、潜力企业级SSD品种竞争策略选择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2025-2031年中国企业级SSD企业竞争策略分析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一、2025-2031年我国企业级SSD市场竞争趋势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二、2025-2031年企业级SSD行业竞争格局展望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三、2025-2031年企业级SSD行业竞争策略分析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四、2025-2031年企业级SSD企业竞争策略分析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2025-2031年中国企业级SSD行业发展趋势分析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一、2025-2031年企业级SSD技术发展趋势分析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二、2025-2031年企业级SSD产品发展趋势分析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三、2025-2031年企业级SSD行业竞争格局展望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2025-2031年中国企业级SSD市场趋势分析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一、2025-2031年企业级SSD发展趋势预测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二、2025-2025年企业级SSD市场前景分析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三、2025-2031年企业级SSD产业政策趋向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2025-2031年企业级SSD行业投资价值评估分析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企业级SSD行业发展建议分析</w:t>
      </w:r>
      <w:r>
        <w:rPr>
          <w:rFonts w:hint="eastAsia"/>
        </w:rPr>
        <w:br/>
      </w:r>
      <w:r>
        <w:rPr>
          <w:rFonts w:hint="eastAsia"/>
        </w:rPr>
        <w:t>　　第一节 企业级SSD行业研究结论及建议</w:t>
      </w:r>
      <w:r>
        <w:rPr>
          <w:rFonts w:hint="eastAsia"/>
        </w:rPr>
        <w:br/>
      </w:r>
      <w:r>
        <w:rPr>
          <w:rFonts w:hint="eastAsia"/>
        </w:rPr>
        <w:t>　　第二节 企业级SSD细分行业研究结论及建议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[.中智.林]企业级SSD行业竞争策略总结及建议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企业级SSD行业历程</w:t>
      </w:r>
      <w:r>
        <w:rPr>
          <w:rFonts w:hint="eastAsia"/>
        </w:rPr>
        <w:br/>
      </w:r>
      <w:r>
        <w:rPr>
          <w:rFonts w:hint="eastAsia"/>
        </w:rPr>
        <w:t>　　图表 企业级SSD行业生命周期</w:t>
      </w:r>
      <w:r>
        <w:rPr>
          <w:rFonts w:hint="eastAsia"/>
        </w:rPr>
        <w:br/>
      </w:r>
      <w:r>
        <w:rPr>
          <w:rFonts w:hint="eastAsia"/>
        </w:rPr>
        <w:t>　　图表 企业级SSD行业产业链分析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2019-2024年中国企业级SSD行业市场规模及增长情况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2019-2024年企业级SSD行业市场容量分析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2019-2024年中国企业级SSD行业产能统计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2019-2024年中国企业级SSD行业产量及增长趋势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2019-2024年中国企业级SSD市场需求量及增速统计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2024年中国企业级SSD行业需求领域分布格局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2019-2024年中国企业级SSD行业销售收入分析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2019-2024年中国企业级SSD行业盈利情况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2019-2024年中国企业级SSD行业利润总额统计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2019-2024年中国企业级SSD进口数量分析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2019-2024年中国企业级SSD进口金额分析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2019-2024年中国企业级SSD出口数量分析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2019-2024年中国企业级SSD出口金额分析</w:t>
      </w:r>
      <w:r>
        <w:rPr>
          <w:rFonts w:hint="eastAsia"/>
        </w:rPr>
        <w:br/>
      </w:r>
      <w:r>
        <w:rPr>
          <w:rFonts w:hint="eastAsia"/>
        </w:rPr>
        <w:t>　　图表 2024年中国企业级SSD进口国家及地区分析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2024年中国企业级SSD出口国家及地区分析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2019-2024年中国企业级SSD行业企业数量情况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2019-2024年中国企业级SSD行业企业平均规模情况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**地区企业级SSD市场规模及增长情况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**地区企业级SSD行业市场需求情况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企业级SSD重点企业（一）基本信息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企业级SSD重点企业（一）经营情况分析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企业级SSD重点企业（一）主要经济指标情况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企业级SSD重点企业（一）盈利能力情况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企业级SSD重点企业（一）偿债能力情况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企业级SSD重点企业（一）运营能力情况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企业级SSD重点企业（一）成长能力情况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企业级SSD重点企业（二）基本信息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企业级SSD重点企业（二）经营情况分析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企业级SSD重点企业（二）主要经济指标情况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企业级SSD重点企业（二）盈利能力情况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企业级SSD重点企业（二）偿债能力情况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企业级SSD重点企业（二）运营能力情况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企业级SSD重点企业（二）成长能力情况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企业级SSD企业信息</w:t>
      </w:r>
      <w:r>
        <w:rPr>
          <w:rFonts w:hint="eastAsia"/>
        </w:rPr>
        <w:br/>
      </w:r>
      <w:r>
        <w:rPr>
          <w:rFonts w:hint="eastAsia"/>
        </w:rPr>
        <w:t>　　图表 企业级SSD企业经营情况分析</w:t>
      </w:r>
      <w:r>
        <w:rPr>
          <w:rFonts w:hint="eastAsia"/>
        </w:rPr>
        <w:br/>
      </w:r>
      <w:r>
        <w:rPr>
          <w:rFonts w:hint="eastAsia"/>
        </w:rPr>
        <w:t>　　图表 企业级SSD重点企业（三）主要经济指标情况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企业级SSD重点企业（三）盈利能力情况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企业级SSD重点企业（三）偿债能力情况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企业级SSD重点企业（三）运营能力情况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企业级SSD重点企业（三）成长能力情况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2025-2031年中国企业级SSD行业产能预测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2025-2031年中国企业级SSD行业产量预测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2025-2031年中国企业级SSD市场需求量预测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2025-2031年中国企业级SSD行业供需平衡预测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2025-2031年中国企业级SSD行业市场容量预测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2025-2031年中国企业级SSD行业市场规模预测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2025-2031年中国企业级SSD市场前景分析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2025-2031年中国企业级SSD发展趋势预测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ee7e1e8bb426e" w:history="1">
        <w:r>
          <w:rPr>
            <w:rStyle w:val="Hyperlink"/>
          </w:rPr>
          <w:t>2025-2031年中国企业级SSD行业研究与市场前景分析报告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ee7e1e8bb426e" w:history="1">
        <w:r>
          <w:rPr>
            <w:rStyle w:val="Hyperlink"/>
          </w:rPr>
          <w:t>https://www.20087.com/7/86/QiYeJiSSDShiChangQianJingFenXi.html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热点：企业级SSD厂商排名、企业级SSD 消费级 区别、企业级SSD公司有哪些、企业级SSD固态硬盘排名、企业级SSD 消费级 区别、企业级SSD哪个好、企业级SSD市场规模、企业级SSD推荐、svn服务器搭建教程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e5da285454986" w:history="1">
      <w:r>
        <w:rPr>
          <w:rStyle w:val="Hyperlink"/>
        </w:rPr>
        <w:t>2025-2031年中国企业级SSD行业研究与市场前景分析报告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QiYeJiSSDShiChangQianJingFenXi.html" TargetMode="External" Id="R252ee7e1e8bb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QiYeJiSSDShiChangQianJingFenXi.html" TargetMode="External" Id="Rbabe5da28545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2024-09-03T00:17:00Z</dcterms:created>
  <dcterms:modified xsi:type="dcterms:W3CDTF">2024-09-03T01:17:00Z</dcterms:modified>
  <dc:subject>2025-2031年中国企业级SSD行业研究与市场前景分析报告</dc:subject>
  <dc:title>2025-2031年中国企业级SSD行业研究与市场前景分析报告</dc:title>
  <cp:keywords>2025-2031年中国企业级SSD行业研究与市场前景分析报告</cp:keywords>
  <dc:description>2025-2031年中国企业级SSD行业研究与市场前景分析报告</dc:description>
</cp:coreProperties>
</file>