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a37cb4cad4b38" w:history="1">
              <w:r>
                <w:rPr>
                  <w:rStyle w:val="Hyperlink"/>
                </w:rPr>
                <w:t>2025-2031年中国射频接收机行业发展调研与前景趋势预测报告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a37cb4cad4b38" w:history="1">
              <w:r>
                <w:rPr>
                  <w:rStyle w:val="Hyperlink"/>
                </w:rPr>
                <w:t>2025-2031年中国射频接收机行业发展调研与前景趋势预测报告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a37cb4cad4b38" w:history="1">
                <w:r>
                  <w:rPr>
                    <w:rStyle w:val="Hyperlink"/>
                  </w:rPr>
                  <w:t>https://www.20087.com/7/76/ShePinJieShouJiFaZhanXianZhuangQianJing.html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接收机是无线信号捕获与解调的核心设备，已在通信基站、卫星地面站、雷达系统与广播电视接收领域广泛应用。射频接收机通过天线接收空间电磁波，经低噪声放大、混频、滤波与解调等环节，还原出原始音频、视频或数据信息。主流架构涵盖超外差、零中频与直接采样式，支持从短波、VHF/UHF到微波频段的信号接收。关键组件包括低噪声放大器（LNA）、本振源、中频滤波器与模数转换器射频接收机企业注重接收灵敏度、选择性、动态范围与相位噪声性能，确保在复杂电磁环境下的稳定工作。设备形态从便携式手持机到机架式专业设备，部分型号集成GPS同步、频谱分析与远程监控功能。行业应用强调高可靠性、抗干扰能力与长期运行稳定性，尤其在应急通信与军事电子系统中要求严苛。</w:t>
      </w:r>
      <w:r>
        <w:rPr>
          <w:rFonts w:hint="eastAsia"/>
        </w:rPr>
        <w:br/>
      </w:r>
      <w:r>
        <w:rPr>
          <w:rFonts w:hint="eastAsia"/>
        </w:rPr>
        <w:t>　　未来，射频接收机将向宽带化、软件定义与多模融合方向持续演进。在频带覆盖层面，开发基于砷化镓（GaAs）或氮化镓（GaN）工艺的宽带前端，实现单设备覆盖多个频段，减少系统冗余与部署成本。软件定义架构普及，通过可编程逻辑器件（FPGA）与高速ADC实现信号处理流程的灵活配置，支持多种调制解调方式与通信协议的动态切换。多模融合加速，接收机集成蜂窝、卫星、Wi-Fi与专用无线链路，构建异构网络接入能力，提升通信韧性。数字预失真与自适应滤波技术应用，有效抑制带外干扰与互调产物。同时，小型化与低功耗设计深化，采用系统级封装（SiP）与先进电源管理技术，满足无人机载、移动终端与物联网边缘节点需求。远程校准与健康管理功能增强，支持在线参数优化与故障诊断。长远来看，射频接收机正从专用信号解码装置转型为集宽带接入、灵活重构与智能管理于一体的通用无线前端，在现代通信与电子系统融合背景下发挥更核心的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a37cb4cad4b38" w:history="1">
        <w:r>
          <w:rPr>
            <w:rStyle w:val="Hyperlink"/>
          </w:rPr>
          <w:t>2025-2031年中国射频接收机行业发展调研与前景趋势预测报告</w:t>
        </w:r>
      </w:hyperlink>
      <w:r>
        <w:rPr>
          <w:rFonts w:hint="eastAsia"/>
        </w:rPr>
        <w:t>》系统分析了我国射频接收机行业的市场规模、市场需求及价格动态，深入探讨了射频接收机产业链结构与发展特点。报告对射频接收机细分市场进行了详细剖析，基于科学数据预测了市场前景及未来发展趋势，同时聚焦射频接收机重点企业，评估了品牌影响力、市场竞争力及行业集中度变化。通过专业分析与客观洞察，报告为投资者、产业链相关企业及政府决策部门提供了重要参考，是把握射频接收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射频接收机行业概述</w:t>
      </w:r>
      <w:r>
        <w:rPr>
          <w:rFonts w:hint="eastAsia"/>
        </w:rPr>
        <w:br/>
      </w:r>
      <w:r>
        <w:rPr>
          <w:rFonts w:hint="eastAsia"/>
        </w:rPr>
        <w:t>　　第一节 射频接收机定义与分类</w:t>
      </w:r>
      <w:r>
        <w:rPr>
          <w:rFonts w:hint="eastAsia"/>
        </w:rPr>
        <w:br/>
      </w:r>
      <w:r>
        <w:rPr>
          <w:rFonts w:hint="eastAsia"/>
        </w:rPr>
        <w:t>　　第二节 射频接收机应用领域</w:t>
      </w:r>
      <w:r>
        <w:rPr>
          <w:rFonts w:hint="eastAsia"/>
        </w:rPr>
        <w:br/>
      </w:r>
      <w:r>
        <w:rPr>
          <w:rFonts w:hint="eastAsia"/>
        </w:rPr>
        <w:t>　　第三节 射频接收机行业经济指标分析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一、射频接收机行业赢利性评估</w:t>
      </w:r>
      <w:r>
        <w:rPr>
          <w:rFonts w:hint="eastAsia"/>
        </w:rPr>
        <w:br/>
      </w:r>
      <w:r>
        <w:rPr>
          <w:rFonts w:hint="eastAsia"/>
        </w:rPr>
        <w:t>　　　　二、射频接收机行业成长速度分析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三、射频接收机附加值提升空间探讨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四、射频接收机行业进入壁垒分析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五、射频接收机行业风险性评估</w:t>
      </w:r>
      <w:r>
        <w:rPr>
          <w:rFonts w:hint="eastAsia"/>
        </w:rPr>
        <w:br/>
      </w:r>
      <w:r>
        <w:rPr>
          <w:rFonts w:hint="eastAsia"/>
        </w:rPr>
        <w:t>　　　　六、射频接收机行业周期性分析</w:t>
      </w:r>
      <w:r>
        <w:rPr>
          <w:rFonts w:hint="eastAsia"/>
        </w:rPr>
        <w:br/>
      </w:r>
      <w:r>
        <w:rPr>
          <w:rFonts w:hint="eastAsia"/>
        </w:rPr>
        <w:t>　　　　七、射频接收机行业竞争程度指标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八、射频接收机行业成熟度综合分析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射频接收机产业链及经营模式分析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三、射频接收机销售模式与渠道策略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全球射频接收机市场发展分析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2024-2025年全球射频接收机行业发展分析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一、全球射频接收机行业市场规模与趋势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二、全球射频接收机行业发展特点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三、全球射频接收机行业竞争格局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主要国家与地区射频接收机市场分析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2025-2031年全球射频接收机行业发展趋势与前景预测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一、射频接收机行业发展趋势</w:t>
      </w:r>
      <w:r>
        <w:rPr>
          <w:rFonts w:hint="eastAsia"/>
        </w:rPr>
        <w:br/>
      </w:r>
      <w:r>
        <w:rPr>
          <w:rFonts w:hint="eastAsia"/>
        </w:rPr>
        <w:t>　　　　二、射频接收机行业发展潜力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中国射频接收机行业市场分析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2024-2025年射频接收机产能与投资动态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一、国内射频接收机产能现状与利用效率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二、射频接收机产能扩张与投资动态分析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2025-2031年射频接收机行业产量统计与趋势预测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一、2019-2024年射频接收机行业产量与增长趋势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1、2019-2024年射频接收机产量及增长趋势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2、2019-2024年射频接收机细分产品产量及份额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二、射频接收机产量影响因素分析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三、2025-2031年射频接收机产量预测</w:t>
      </w:r>
      <w:r>
        <w:rPr>
          <w:rFonts w:hint="eastAsia"/>
        </w:rPr>
        <w:br/>
      </w:r>
      <w:r>
        <w:rPr>
          <w:rFonts w:hint="eastAsia"/>
        </w:rPr>
        <w:t>　　第三节 2025-2031年射频接收机市场需求与销售分析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一、2024-2025年射频接收机行业需求现状</w:t>
      </w:r>
      <w:r>
        <w:rPr>
          <w:rFonts w:hint="eastAsia"/>
        </w:rPr>
        <w:br/>
      </w:r>
      <w:r>
        <w:rPr>
          <w:rFonts w:hint="eastAsia"/>
        </w:rPr>
        <w:t>　　　　二、射频接收机客户群体与需求特点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三、2019-2024年射频接收机行业销售规模分析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四、2025-2031年射频接收机市场增长潜力与规模预测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国内外射频接收机行业技术差距分析及差距形成的主要原因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中国射频接收机细分市场分析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一、2024-2025年射频接收机主要细分产品市场现状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射频接收机价格机制与竞争策略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一、2019-2024年射频接收机市场价格走势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射频接收机定价策略与方法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2025-2031年射频接收机价格竞争态势与趋势预测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中国射频接收机行业重点区域市场研究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2024-2025年重点区域射频接收机市场发展概况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三、2025-2031年射频接收机行业发展潜力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三、2025-2031年射频接收机行业发展潜力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三、2025-2031年射频接收机行业发展潜力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三、2025-2031年射频接收机行业发展潜力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射频接收机行业进口规模与来源分析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一、2019-2024年射频接收机进口规模分析</w:t>
      </w:r>
      <w:r>
        <w:rPr>
          <w:rFonts w:hint="eastAsia"/>
        </w:rPr>
        <w:br/>
      </w:r>
      <w:r>
        <w:rPr>
          <w:rFonts w:hint="eastAsia"/>
        </w:rPr>
        <w:t>　　　　二、射频接收机主要进口来源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射频接收机行业出口规模与目的地分析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一、2019-2024年射频接收机出口规模分析</w:t>
      </w:r>
      <w:r>
        <w:rPr>
          <w:rFonts w:hint="eastAsia"/>
        </w:rPr>
        <w:br/>
      </w:r>
      <w:r>
        <w:rPr>
          <w:rFonts w:hint="eastAsia"/>
        </w:rPr>
        <w:t>　　　　二、射频接收机主要出口目的地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2019-2024年中国射频接收机总体规模与财务指标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中国射频接收机行业总体规模分析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一、射频接收机企业数量与结构</w:t>
      </w:r>
      <w:r>
        <w:rPr>
          <w:rFonts w:hint="eastAsia"/>
        </w:rPr>
        <w:br/>
      </w:r>
      <w:r>
        <w:rPr>
          <w:rFonts w:hint="eastAsia"/>
        </w:rPr>
        <w:t>　　　　二、射频接收机从业人员规模</w:t>
      </w:r>
      <w:r>
        <w:rPr>
          <w:rFonts w:hint="eastAsia"/>
        </w:rPr>
        <w:br/>
      </w:r>
      <w:r>
        <w:rPr>
          <w:rFonts w:hint="eastAsia"/>
        </w:rPr>
        <w:t>　　　　三、射频接收机行业资产状况</w:t>
      </w:r>
      <w:r>
        <w:rPr>
          <w:rFonts w:hint="eastAsia"/>
        </w:rPr>
        <w:br/>
      </w:r>
      <w:r>
        <w:rPr>
          <w:rFonts w:hint="eastAsia"/>
        </w:rPr>
        <w:t>　　第二节 中国射频接收机行业财务指标总体分析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射频接收机行业重点企业经营状况分析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射频接收机领先企业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射频接收机标杆企业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射频接收机代表企业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射频接收机龙头企业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中国射频接收机行业竞争格局分析</w:t>
      </w:r>
      <w:r>
        <w:rPr>
          <w:rFonts w:hint="eastAsia"/>
        </w:rPr>
        <w:br/>
      </w:r>
      <w:r>
        <w:rPr>
          <w:rFonts w:hint="eastAsia"/>
        </w:rPr>
        <w:t>　　第一节 射频接收机行业竞争格局总览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2024-2025年射频接收机行业竞争力分析</w:t>
      </w:r>
      <w:r>
        <w:rPr>
          <w:rFonts w:hint="eastAsia"/>
        </w:rPr>
        <w:br/>
      </w:r>
      <w:r>
        <w:rPr>
          <w:rFonts w:hint="eastAsia"/>
        </w:rPr>
        <w:t>　　　　一、射频接收机供应商议价能力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四、射频接收机替代品威胁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2019-2024年射频接收机行业企业并购活动分析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2024-2025年射频接收机行业会展与招投标活动分析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一、射频接收机行业会展活动及其市场影响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2025年中国射频接收机企业发展策略分析</w:t>
      </w:r>
      <w:r>
        <w:rPr>
          <w:rFonts w:hint="eastAsia"/>
        </w:rPr>
        <w:br/>
      </w:r>
      <w:r>
        <w:rPr>
          <w:rFonts w:hint="eastAsia"/>
        </w:rPr>
        <w:t>　　第一节 射频接收机市场策略分析</w:t>
      </w:r>
      <w:r>
        <w:rPr>
          <w:rFonts w:hint="eastAsia"/>
        </w:rPr>
        <w:br/>
      </w:r>
      <w:r>
        <w:rPr>
          <w:rFonts w:hint="eastAsia"/>
        </w:rPr>
        <w:t>　　　　一、射频接收机市场定位与拓展策略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二、射频接收机市场细分与目标客户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射频接收机销售策略分析</w:t>
      </w:r>
      <w:r>
        <w:rPr>
          <w:rFonts w:hint="eastAsia"/>
        </w:rPr>
        <w:br/>
      </w:r>
      <w:r>
        <w:rPr>
          <w:rFonts w:hint="eastAsia"/>
        </w:rPr>
        <w:t>　　　　一、射频接收机销售渠道与网络建设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提高射频接收机企业竞争力建议</w:t>
      </w:r>
      <w:r>
        <w:rPr>
          <w:rFonts w:hint="eastAsia"/>
        </w:rPr>
        <w:br/>
      </w:r>
      <w:r>
        <w:rPr>
          <w:rFonts w:hint="eastAsia"/>
        </w:rPr>
        <w:t>　　　　一、射频接收机技术创新与管理优化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射频接收机品牌战略思考</w:t>
      </w:r>
      <w:r>
        <w:rPr>
          <w:rFonts w:hint="eastAsia"/>
        </w:rPr>
        <w:br/>
      </w:r>
      <w:r>
        <w:rPr>
          <w:rFonts w:hint="eastAsia"/>
        </w:rPr>
        <w:t>　　　　一、射频接收机品牌建设与维护</w:t>
      </w:r>
      <w:r>
        <w:rPr>
          <w:rFonts w:hint="eastAsia"/>
        </w:rPr>
        <w:br/>
      </w:r>
      <w:r>
        <w:rPr>
          <w:rFonts w:hint="eastAsia"/>
        </w:rPr>
        <w:t>　　　　二、射频接收机品牌影响力与市场竞争力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中国射频接收机行业风险与对策</w:t>
      </w:r>
      <w:r>
        <w:rPr>
          <w:rFonts w:hint="eastAsia"/>
        </w:rPr>
        <w:br/>
      </w:r>
      <w:r>
        <w:rPr>
          <w:rFonts w:hint="eastAsia"/>
        </w:rPr>
        <w:t>　　第一节 射频接收机行业SWOT分析</w:t>
      </w:r>
      <w:r>
        <w:rPr>
          <w:rFonts w:hint="eastAsia"/>
        </w:rPr>
        <w:br/>
      </w:r>
      <w:r>
        <w:rPr>
          <w:rFonts w:hint="eastAsia"/>
        </w:rPr>
        <w:t>　　　　一、射频接收机行业优势分析</w:t>
      </w:r>
      <w:r>
        <w:rPr>
          <w:rFonts w:hint="eastAsia"/>
        </w:rPr>
        <w:br/>
      </w:r>
      <w:r>
        <w:rPr>
          <w:rFonts w:hint="eastAsia"/>
        </w:rPr>
        <w:t>　　　　二、射频接收机行业劣势分析</w:t>
      </w:r>
      <w:r>
        <w:rPr>
          <w:rFonts w:hint="eastAsia"/>
        </w:rPr>
        <w:br/>
      </w:r>
      <w:r>
        <w:rPr>
          <w:rFonts w:hint="eastAsia"/>
        </w:rPr>
        <w:t>　　　　三、射频接收机市场机会探索</w:t>
      </w:r>
      <w:r>
        <w:rPr>
          <w:rFonts w:hint="eastAsia"/>
        </w:rPr>
        <w:br/>
      </w:r>
      <w:r>
        <w:rPr>
          <w:rFonts w:hint="eastAsia"/>
        </w:rPr>
        <w:t>　　　　四、射频接收机市场威胁评估</w:t>
      </w:r>
      <w:r>
        <w:rPr>
          <w:rFonts w:hint="eastAsia"/>
        </w:rPr>
        <w:br/>
      </w:r>
      <w:r>
        <w:rPr>
          <w:rFonts w:hint="eastAsia"/>
        </w:rPr>
        <w:t>　　第二节 射频接收机行业风险及对策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2025-2031年中国射频接收机行业前景与发展趋势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射频接收机行业发展环境分析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2025-2031年射频接收机行业发展趋势与方向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一、射频接收机行业发展方向预测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二、射频接收机发展趋势分析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2025-2031年射频接收机行业发展潜力与机遇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一、射频接收机市场发展潜力评估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二、射频接收机新兴市场与机遇探索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射频接收机行业研究结论与建议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(中.智.林)射频接收机行业发展建议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射频接收机行业历程</w:t>
      </w:r>
      <w:r>
        <w:rPr>
          <w:rFonts w:hint="eastAsia"/>
        </w:rPr>
        <w:br/>
      </w:r>
      <w:r>
        <w:rPr>
          <w:rFonts w:hint="eastAsia"/>
        </w:rPr>
        <w:t>　　图表 射频接收机行业生命周期</w:t>
      </w:r>
      <w:r>
        <w:rPr>
          <w:rFonts w:hint="eastAsia"/>
        </w:rPr>
        <w:br/>
      </w:r>
      <w:r>
        <w:rPr>
          <w:rFonts w:hint="eastAsia"/>
        </w:rPr>
        <w:t>　　图表 射频接收机行业产业链分析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2019-2024年射频接收机行业市场容量分析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2019-2024年中国射频接收机行业产能统计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2024年中国射频接收机行业需求领域分布格局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2019-2024年中国射频接收机行业销售收入分析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2019-2024年中国射频接收机行业盈利情况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2019-2024年中国射频接收机行业利润总额统计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2019-2024年中国射频接收机进口数量分析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2019-2024年中国射频接收机进口金额分析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2019-2024年中国射频接收机出口数量分析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2019-2024年中国射频接收机出口金额分析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2024年中国射频接收机进口国家及地区分析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2024年中国射频接收机出口国家及地区分析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2025-2031年中国射频接收机市场需求量预测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2025-2031年中国射频接收机行业供需平衡预测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2025-2031年中国射频接收机市场容量预测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2025-2031年中国射频接收机市场规模预测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2025-2031年中国射频接收机市场前景分析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2025-2031年中国射频接收机发展趋势预测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a37cb4cad4b38" w:history="1">
        <w:r>
          <w:rPr>
            <w:rStyle w:val="Hyperlink"/>
          </w:rPr>
          <w:t>2025-2031年中国射频接收机行业发展调研与前景趋势预测报告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a37cb4cad4b38" w:history="1">
        <w:r>
          <w:rPr>
            <w:rStyle w:val="Hyperlink"/>
          </w:rPr>
          <w:t>https://www.20087.com/7/76/ShePinJieShouJiFaZhanXianZhuangQianJing.html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信号接收机、射频接收机的组成和功能、全波段宽频收音接收机、射频接收机接收到的信号为什么一般需要经过降频处理、ad9361零中频接收机、射频接收机的灵敏度与中频带宽有关吗、接收机模块、射频接收机如何接收空中信号、最优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a6625db874525" w:history="1">
      <w:r>
        <w:rPr>
          <w:rStyle w:val="Hyperlink"/>
        </w:rPr>
        <w:t>2025-2031年中国射频接收机行业发展调研与前景趋势预测报告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ePinJieShouJiFaZhanXianZhuangQianJing.html" TargetMode="External" Id="Rce9a37cb4cad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ePinJieShouJiFaZhanXianZhuangQianJing.html" TargetMode="External" Id="R5d1a6625db87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2025-09-27T05:25:31Z</dcterms:created>
  <dcterms:modified xsi:type="dcterms:W3CDTF">2025-09-27T06:25:31Z</dcterms:modified>
  <dc:subject>2025-2031年中国射频接收机行业发展调研与前景趋势预测报告</dc:subject>
  <dc:title>2025-2031年中国射频接收机行业发展调研与前景趋势预测报告</dc:title>
  <cp:keywords>2025-2031年中国射频接收机行业发展调研与前景趋势预测报告</cp:keywords>
  <dc:description>2025-2031年中国射频接收机行业发展调研与前景趋势预测报告</dc:description>
</cp:coreProperties>
</file>