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f41d4c2e49f3" w:history="1">
              <w:r>
                <w:rPr>
                  <w:rStyle w:val="Hyperlink"/>
                </w:rPr>
                <w:t>2025-2031年中国教学电子白板行业研究与发展前景报告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f41d4c2e49f3" w:history="1">
              <w:r>
                <w:rPr>
                  <w:rStyle w:val="Hyperlink"/>
                </w:rPr>
                <w:t>2025-2031年中国教学电子白板行业研究与发展前景报告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f41d4c2e49f3" w:history="1">
                <w:r>
                  <w:rPr>
                    <w:rStyle w:val="Hyperlink"/>
                  </w:rPr>
                  <w:t>https://www.20087.com/7/66/JiaoXueDianZiBaiBanHangYeQianJingFenXi.html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电子白板是一种集投影、触控、书写、多媒体交互于一体的智能教学设备，广泛应用于中小学、高校、职业培训机构等教育场景，能够实现教学内容展示、互动讲解、资源调取、课堂记录等功能。随着教育信息化进程加速推进，教学电子白板已成为智慧校园建设的重要组成部分，主流产品已具备高清显示、多点触控、手势识别、远程协作等能力。国内企业在硬件制造方面具备较强竞争力，但在底层操作系统、教学软件生态、数据安全机制等方面仍有待完善，部分高端市场仍被外资品牌占据。</w:t>
      </w:r>
      <w:r>
        <w:rPr>
          <w:rFonts w:hint="eastAsia"/>
        </w:rPr>
        <w:br/>
      </w:r>
      <w:r>
        <w:rPr>
          <w:rFonts w:hint="eastAsia"/>
        </w:rPr>
        <w:t>　　未来，教学电子白板将围绕人工智能融合、个性化教学与开放生态构建持续升级。一方面，通过引入AI语音助手、图像识别、自动批改等功能，实现教学内容智能生成、学生行为分析与课堂反馈即时处理；另一方面，推动软硬件深度整合，构建兼容多种教学平台、支持多终端同步的开放生态系统，提升教师备课与授课效率。此外，在教育公平与资源共享战略推动下，教学电子白板或将更多应用于农村及边远地区学校，结合云端课程资源与远程教学系统，缩小城乡教育差距。整体来看，教学电子白板将在技术进步与教育变革的双重驱动下，逐步由单一教学工具向综合教育服务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f41d4c2e49f3" w:history="1">
        <w:r>
          <w:rPr>
            <w:rStyle w:val="Hyperlink"/>
          </w:rPr>
          <w:t>2025-2031年中国教学电子白板行业研究与发展前景报告</w:t>
        </w:r>
      </w:hyperlink>
      <w:r>
        <w:rPr>
          <w:rFonts w:hint="eastAsia"/>
        </w:rPr>
        <w:t>》基于市场调研数据，系统分析了教学电子白板行业的市场现状与发展前景。报告从教学电子白板产业链角度出发，梳理了当前教学电子白板市场规模、价格走势和供需情况，并对未来几年的增长空间作出预测。研究涵盖了教学电子白板行业技术发展现状、创新方向以及重点企业的竞争格局，包括教学电子白板市场集中度和品牌策略分析。报告还针对教学电子白板细分领域和区域市场展开讨论，客观评估了教学电子白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教学电子白板行业概述</w:t>
      </w:r>
      <w:r>
        <w:rPr>
          <w:rFonts w:hint="eastAsia"/>
        </w:rPr>
        <w:br/>
      </w:r>
      <w:r>
        <w:rPr>
          <w:rFonts w:hint="eastAsia"/>
        </w:rPr>
        <w:t>　　第一节 教学电子白板定义与分类</w:t>
      </w:r>
      <w:r>
        <w:rPr>
          <w:rFonts w:hint="eastAsia"/>
        </w:rPr>
        <w:br/>
      </w:r>
      <w:r>
        <w:rPr>
          <w:rFonts w:hint="eastAsia"/>
        </w:rPr>
        <w:t>　　第二节 教学电子白板应用领域</w:t>
      </w:r>
      <w:r>
        <w:rPr>
          <w:rFonts w:hint="eastAsia"/>
        </w:rPr>
        <w:br/>
      </w:r>
      <w:r>
        <w:rPr>
          <w:rFonts w:hint="eastAsia"/>
        </w:rPr>
        <w:t>　　第三节 教学电子白板行业经济指标分析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教学电子白板产业链及经营模式分析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三、教学电子白板销售模式及销售渠道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全球教学电子白板市场发展综述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2019-2024年全球教学电子白板市场规模与趋势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主要国家与地区教学电子白板市场分析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2025-2031年全球教学电子白板行业发展趋势与前景预测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2024-2025年教学电子白板产能与投资动态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一、国内教学电子白板产能及利用情况</w:t>
      </w:r>
      <w:r>
        <w:rPr>
          <w:rFonts w:hint="eastAsia"/>
        </w:rPr>
        <w:br/>
      </w:r>
      <w:r>
        <w:rPr>
          <w:rFonts w:hint="eastAsia"/>
        </w:rPr>
        <w:t>　　　　二、教学电子白板产能扩张与投资动态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2025-2031年教学电子白板行业产量统计与趋势预测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一、2019-2024年教学电子白板行业产量数据统计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1、2019-2024年教学电子白板产量及增长趋势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2、2019-2024年教学电子白板细分产品产量及份额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二、影响教学电子白板产量的关键因素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三、2025-2031年教学电子白板产量预测</w:t>
      </w:r>
      <w:r>
        <w:rPr>
          <w:rFonts w:hint="eastAsia"/>
        </w:rPr>
        <w:br/>
      </w:r>
      <w:r>
        <w:rPr>
          <w:rFonts w:hint="eastAsia"/>
        </w:rPr>
        <w:t>　　第三节 2025-2031年教学电子白板市场需求与销售分析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一、2024-2025年教学电子白板行业需求现状</w:t>
      </w:r>
      <w:r>
        <w:rPr>
          <w:rFonts w:hint="eastAsia"/>
        </w:rPr>
        <w:br/>
      </w:r>
      <w:r>
        <w:rPr>
          <w:rFonts w:hint="eastAsia"/>
        </w:rPr>
        <w:t>　　　　二、教学电子白板客户群体与需求特点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三、2019-2024年教学电子白板行业销售规模分析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四、2025-2031年教学电子白板市场增长潜力与规模预测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中国教学电子白板细分市场与下游应用领域分析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教学电子白板细分市场分析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一、2024-2025年教学电子白板主要细分产品市场现状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教学电子白板下游应用与客户群体分析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一、2024-2025年教学电子白板各应用领域市场现状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2024-2025年教学电子白板行业技术发展现状及趋势分析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教学电子白板行业技术发展现状分析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国内外教学电子白板行业技术差异与原因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教学电子白板行业技术发展方向、趋势预测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提升教学电子白板行业技术能力策略建议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教学电子白板价格机制与竞争策略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一、2019-2024年教学电子白板市场价格走势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教学电子白板定价策略与方法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2025-2031年教学电子白板价格竞争态势与趋势预测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中国教学电子白板行业重点区域市场研究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2024-2025年重点区域教学电子白板市场发展概况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教学电子白板行业进口情况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一、2019-2024年教学电子白板进口规模及增长情况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二、教学电子白板主要进口来源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教学电子白板行业出口情况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一、2019-2024年教学电子白板出口规模及增长情况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二、教学电子白板主要出口目的地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2019-2024年中国教学电子白板行业总体发展与财务状况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2019-2024年中国教学电子白板行业规模情况</w:t>
      </w:r>
      <w:r>
        <w:rPr>
          <w:rFonts w:hint="eastAsia"/>
        </w:rPr>
        <w:br/>
      </w:r>
      <w:r>
        <w:rPr>
          <w:rFonts w:hint="eastAsia"/>
        </w:rPr>
        <w:t>　　　　一、教学电子白板行业企业数量规模</w:t>
      </w:r>
      <w:r>
        <w:rPr>
          <w:rFonts w:hint="eastAsia"/>
        </w:rPr>
        <w:br/>
      </w:r>
      <w:r>
        <w:rPr>
          <w:rFonts w:hint="eastAsia"/>
        </w:rPr>
        <w:t>　　　　二、教学电子白板行业从业人员规模</w:t>
      </w:r>
      <w:r>
        <w:rPr>
          <w:rFonts w:hint="eastAsia"/>
        </w:rPr>
        <w:br/>
      </w:r>
      <w:r>
        <w:rPr>
          <w:rFonts w:hint="eastAsia"/>
        </w:rPr>
        <w:t>　　　　三、教学电子白板行业市场敏感性分析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2019-2024年中国教学电子白板行业财务能力分析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一、教学电子白板行业盈利能力</w:t>
      </w:r>
      <w:r>
        <w:rPr>
          <w:rFonts w:hint="eastAsia"/>
        </w:rPr>
        <w:br/>
      </w:r>
      <w:r>
        <w:rPr>
          <w:rFonts w:hint="eastAsia"/>
        </w:rPr>
        <w:t>　　　　二、教学电子白板行业偿债能力</w:t>
      </w:r>
      <w:r>
        <w:rPr>
          <w:rFonts w:hint="eastAsia"/>
        </w:rPr>
        <w:br/>
      </w:r>
      <w:r>
        <w:rPr>
          <w:rFonts w:hint="eastAsia"/>
        </w:rPr>
        <w:t>　　　　三、教学电子白板行业营运能力</w:t>
      </w:r>
      <w:r>
        <w:rPr>
          <w:rFonts w:hint="eastAsia"/>
        </w:rPr>
        <w:br/>
      </w:r>
      <w:r>
        <w:rPr>
          <w:rFonts w:hint="eastAsia"/>
        </w:rPr>
        <w:t>　　　　四、教学电子白板行业发展能力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教学电子白板行业重点企业调研分析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教学电子白板行业竞争格局总览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2024-2025年教学电子白板行业竞争力分析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2019-2024年教学电子白板行业企业并购活动分析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2024-2025年教学电子白板行业会展与招投标活动分析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一、教学电子白板行业会展活动及其市场影响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2025年中国教学电子白板企业发展企业发展策略与建议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教学电子白板销售模式与渠道策略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教学电子白板品牌与市场推广策略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教学电子白板研发投入与技术创新能力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教学电子白板合作联盟与资源整合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中国教学电子白板行业风险与对策</w:t>
      </w:r>
      <w:r>
        <w:rPr>
          <w:rFonts w:hint="eastAsia"/>
        </w:rPr>
        <w:br/>
      </w:r>
      <w:r>
        <w:rPr>
          <w:rFonts w:hint="eastAsia"/>
        </w:rPr>
        <w:t>　　第一节 教学电子白板行业SWOT分析</w:t>
      </w:r>
      <w:r>
        <w:rPr>
          <w:rFonts w:hint="eastAsia"/>
        </w:rPr>
        <w:br/>
      </w:r>
      <w:r>
        <w:rPr>
          <w:rFonts w:hint="eastAsia"/>
        </w:rPr>
        <w:t>　　　　一、教学电子白板行业优势</w:t>
      </w:r>
      <w:r>
        <w:rPr>
          <w:rFonts w:hint="eastAsia"/>
        </w:rPr>
        <w:br/>
      </w:r>
      <w:r>
        <w:rPr>
          <w:rFonts w:hint="eastAsia"/>
        </w:rPr>
        <w:t>　　　　二、教学电子白板行业劣势</w:t>
      </w:r>
      <w:r>
        <w:rPr>
          <w:rFonts w:hint="eastAsia"/>
        </w:rPr>
        <w:br/>
      </w:r>
      <w:r>
        <w:rPr>
          <w:rFonts w:hint="eastAsia"/>
        </w:rPr>
        <w:t>　　　　三、教学电子白板市场机会</w:t>
      </w:r>
      <w:r>
        <w:rPr>
          <w:rFonts w:hint="eastAsia"/>
        </w:rPr>
        <w:br/>
      </w:r>
      <w:r>
        <w:rPr>
          <w:rFonts w:hint="eastAsia"/>
        </w:rPr>
        <w:t>　　　　四、教学电子白板市场威胁</w:t>
      </w:r>
      <w:r>
        <w:rPr>
          <w:rFonts w:hint="eastAsia"/>
        </w:rPr>
        <w:br/>
      </w:r>
      <w:r>
        <w:rPr>
          <w:rFonts w:hint="eastAsia"/>
        </w:rPr>
        <w:t>　　第二节 教学电子白板行业风险及对策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2025-2031年中国教学电子白板行业前景与发展趋势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2024-2025年教学电子白板行业发展环境分析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一、教学电子白板行业主管部门与监管体制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二、教学电子白板行业主要法律法规及政策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三、教学电子白板行业标准与质量监管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2025-2031年教学电子白板行业发展趋势与方向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2025-2031年教学电子白板行业发展潜力与机遇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教学电子白板行业研究结论与建议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中^智林^－教学电子白板行业发展建议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教学电子白板行业历程</w:t>
      </w:r>
      <w:r>
        <w:rPr>
          <w:rFonts w:hint="eastAsia"/>
        </w:rPr>
        <w:br/>
      </w:r>
      <w:r>
        <w:rPr>
          <w:rFonts w:hint="eastAsia"/>
        </w:rPr>
        <w:t>　　图表 教学电子白板行业生命周期</w:t>
      </w:r>
      <w:r>
        <w:rPr>
          <w:rFonts w:hint="eastAsia"/>
        </w:rPr>
        <w:br/>
      </w:r>
      <w:r>
        <w:rPr>
          <w:rFonts w:hint="eastAsia"/>
        </w:rPr>
        <w:t>　　图表 教学电子白板行业产业链分析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2025-2031年中国教学电子白板行业发展趋势预测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f41d4c2e49f3" w:history="1">
        <w:r>
          <w:rPr>
            <w:rStyle w:val="Hyperlink"/>
          </w:rPr>
          <w:t>2025-2031年中国教学电子白板行业研究与发展前景报告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f41d4c2e49f3" w:history="1">
        <w:r>
          <w:rPr>
            <w:rStyle w:val="Hyperlink"/>
          </w:rPr>
          <w:t>https://www.20087.com/7/66/JiaoXueDianZiBaiBanHangYeQianJingFenXi.html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热点：电子白板教学一体机、教学电子白板软件、教学电子白板品牌排行榜、教学电子白板多少钱一块、电子白板、教学电子白板桌面图标不见了、白板软件怎么用、教学电子白板可以粘贴磁铁吗、电子白板app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f64a22fe24927" w:history="1">
      <w:r>
        <w:rPr>
          <w:rStyle w:val="Hyperlink"/>
        </w:rPr>
        <w:t>2025-2031年中国教学电子白板行业研究与发展前景报告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oXueDianZiBaiBanHangYeQianJingFenXi.html" TargetMode="External" Id="R87dff41d4c2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oXueDianZiBaiBanHangYeQianJingFenXi.html" TargetMode="External" Id="R8aaf64a22fe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2025-07-03T06:21:18Z</dcterms:created>
  <dcterms:modified xsi:type="dcterms:W3CDTF">2025-07-03T07:21:18Z</dcterms:modified>
  <dc:subject>2025-2031年中国教学电子白板行业研究与发展前景报告</dc:subject>
  <dc:title>2025-2031年中国教学电子白板行业研究与发展前景报告</dc:title>
  <cp:keywords>2025-2031年中国教学电子白板行业研究与发展前景报告</cp:keywords>
  <dc:description>2025-2031年中国教学电子白板行业研究与发展前景报告</dc:description>
</cp:coreProperties>
</file>