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807326a5b4ece" w:history="1">
              <w:r>
                <w:rPr>
                  <w:rStyle w:val="Hyperlink"/>
                </w:rPr>
                <w:t>2026-2032年中国无线电广播设备行业分析与发展前景报告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807326a5b4ece" w:history="1">
              <w:r>
                <w:rPr>
                  <w:rStyle w:val="Hyperlink"/>
                </w:rPr>
                <w:t>2026-2032年中国无线电广播设备行业分析与发展前景报告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807326a5b4ece" w:history="1">
                <w:r>
                  <w:rPr>
                    <w:rStyle w:val="Hyperlink"/>
                  </w:rPr>
                  <w:t>https://www.20087.com/7/06/WuXianDianGuangBoSheBeiShiChangQianJingYuCe.html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广播设备涵盖调频（FM）、中波（AM）及数字音频广播（DAB/DAB+）的发射机、天线系统、音频处理器及监控单元，是公共信息传播与应急广播体系的核心基础设施。无线电广播设备普遍采用固态功率放大器（SSPA）替代传统电子管，提升能效与可靠性；数字广播设备支持多节目流、文本信息及移动接收优化。在智慧城市与农村覆盖工程中，小型化、低功率发射站（如分布式补点台）加速部署；应急广播系统则强调与国家预警平台对接及断电自启能力。然而，模拟广播频谱效率低、数字广播终端普及率不足、以及老旧设备运维成本高，仍是行业现代化转型的主要障碍。</w:t>
      </w:r>
      <w:r>
        <w:rPr>
          <w:rFonts w:hint="eastAsia"/>
        </w:rPr>
        <w:br/>
      </w:r>
      <w:r>
        <w:rPr>
          <w:rFonts w:hint="eastAsia"/>
        </w:rPr>
        <w:t>　　未来，无线电广播设备将加速向IP化传输、融合播控与智能运维方向演进。市场调研网指出，基于AoIP（Audio over IP）架构实现远程节目分发与多站点协同；软件定义无线电（SDR）平台支持AM/FM/DAB多模切换。在内容层面，广播与5G广播（FeMBMS）融合，实现精准区域推送与互动服务；AI音频处理器自动优化响度与音质。此外，绿色基站采用太阳能供电与智能功放，降低运营碳排。长远看，无线电广播设备将从“单向传播终端”升级为“全域应急信息枢纽”，在全球公共安全与媒体融合深化进程中，持续强化其在覆盖广度、可靠性与智能化维度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807326a5b4ece" w:history="1">
        <w:r>
          <w:rPr>
            <w:rStyle w:val="Hyperlink"/>
          </w:rPr>
          <w:t>2026-2032年中国无线电广播设备行业分析与发展前景报告</w:t>
        </w:r>
      </w:hyperlink>
      <w:r>
        <w:rPr>
          <w:rFonts w:hint="eastAsia"/>
        </w:rPr>
        <w:t>》依托详实数据与一手调研资料，系统分析了无线电广播设备行业的产业链结构、市场规模、需求特征及价格体系，客观呈现了无线电广播设备行业发展现状，科学预测了无线电广播设备市场前景与未来趋势，重点剖析了重点企业的竞争格局、市场集中度及品牌影响力。同时，通过对无线电广播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无线电广播设备市场概述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按照不同产品类型，无线电广播设备主要可以分为如下几个类别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中国不同产品类型无线电广播设备增长趋势2021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模拟广播</w:t>
      </w:r>
      <w:r>
        <w:rPr>
          <w:rFonts w:hint="eastAsia"/>
        </w:rPr>
        <w:br/>
      </w:r>
      <w:r>
        <w:rPr>
          <w:rFonts w:hint="eastAsia"/>
        </w:rPr>
        <w:t>　　　　1.2.3 数字广播</w:t>
      </w:r>
      <w:r>
        <w:rPr>
          <w:rFonts w:hint="eastAsia"/>
        </w:rPr>
        <w:br/>
      </w:r>
      <w:r>
        <w:rPr>
          <w:rFonts w:hint="eastAsia"/>
        </w:rPr>
        <w:t>　　1.3 从不同应用，无线电广播设备主要包括如下几个方面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中国不同应用无线电广播设备增长趋势2021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收音机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1.4 中国无线电广播设备发展现状及未来趋势（2021-2032）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中国市场无线电广播设备收入及增长率（2021-2032）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中国市场无线电广播设备销量及增长率（2021-2032）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中国市场主要无线电广播设备厂商分析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中国市场主要厂商无线电广播设备销量及市场占有率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中国市场主要厂商无线电广播设备销量（2021-2026）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中国市场主要厂商无线电广播设备销量市场份额（2021-2026）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中国市场主要厂商无线电广播设备收入及市场占有率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中国市场主要厂商无线电广播设备收入（2021-2026）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中国市场主要厂商无线电广播设备收入市场份额（2021-2026）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2025年中国市场主要厂商无线电广播设备收入排名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中国市场主要厂商无线电广播设备价格（2021-2026）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中国市场主要厂商无线电广播设备总部及产地分布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中国市场主要厂商成立时间及无线电广播设备商业化日期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中国市场主要厂商无线电广播设备产品类型及应用</w:t>
      </w:r>
      <w:r>
        <w:rPr>
          <w:rFonts w:hint="eastAsia"/>
        </w:rPr>
        <w:br/>
      </w:r>
      <w:r>
        <w:rPr>
          <w:rFonts w:hint="eastAsia"/>
        </w:rPr>
        <w:t>　　2.7 无线电广播设备行业集中度、竞争程度分析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无线电广播设备行业集中度分析：2025年中国Top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中国市场无线电广播设备第一梯队、第二梯队和第三梯队厂商（品牌）及2025年市场份额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不同产品类型无线电广播设备分析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中国市场不同产品类型无线电广播设备销量（2021-2032）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中国市场不同产品类型无线电广播设备销量及市场份额（2021-2026）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中国市场不同产品类型无线电广播设备销量预测（2027-2032）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中国市场不同产品类型无线电广播设备规模（2021-2032）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中国市场不同产品类型无线电广播设备规模及市场份额（2021-2026）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中国市场不同产品类型无线电广播设备规模预测（2027-2032）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中国市场不同产品类型无线电广播设备价格走势（2021-2032）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不同应用无线电广播设备分析</w:t>
      </w:r>
      <w:r>
        <w:rPr>
          <w:rFonts w:hint="eastAsia"/>
        </w:rPr>
        <w:br/>
      </w:r>
      <w:r>
        <w:rPr>
          <w:rFonts w:hint="eastAsia"/>
        </w:rPr>
        <w:t>　　5.1 中国市场不同应用无线电广播设备销量（2021-2032）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中国市场不同应用无线电广播设备销量及市场份额（2021-2026）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中国市场不同应用无线电广播设备销量预测（2027-2032）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中国市场不同应用无线电广播设备规模（2021-2032）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中国市场不同应用无线电广播设备规模及市场份额（2021-2026）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中国市场不同应用无线电广播设备规模预测（2027-2032）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中国市场不同应用无线电广播设备价格走势（2021-2032）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无线电广播设备行业发展分析---发展趋势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无线电广播设备行业发展分析---厂商壁垒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无线电广播设备行业发展分析---驱动因素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无线电广播设备行业发展分析---制约因素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无线电广播设备中国企业SWOT分析</w:t>
      </w:r>
      <w:r>
        <w:rPr>
          <w:rFonts w:hint="eastAsia"/>
        </w:rPr>
        <w:br/>
      </w:r>
      <w:r>
        <w:rPr>
          <w:rFonts w:hint="eastAsia"/>
        </w:rPr>
        <w:t>　　6.6 无线电广播设备行业发展分析---行业政策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无线电广播设备行业产业链简介</w:t>
      </w:r>
      <w:r>
        <w:rPr>
          <w:rFonts w:hint="eastAsia"/>
        </w:rPr>
        <w:br/>
      </w:r>
      <w:r>
        <w:rPr>
          <w:rFonts w:hint="eastAsia"/>
        </w:rPr>
        <w:t>　　7.2 无线电广播设备产业链分析-上游</w:t>
      </w:r>
      <w:r>
        <w:rPr>
          <w:rFonts w:hint="eastAsia"/>
        </w:rPr>
        <w:br/>
      </w:r>
      <w:r>
        <w:rPr>
          <w:rFonts w:hint="eastAsia"/>
        </w:rPr>
        <w:t>　　7.3 无线电广播设备产业链分析-中游</w:t>
      </w:r>
      <w:r>
        <w:rPr>
          <w:rFonts w:hint="eastAsia"/>
        </w:rPr>
        <w:br/>
      </w:r>
      <w:r>
        <w:rPr>
          <w:rFonts w:hint="eastAsia"/>
        </w:rPr>
        <w:t>　　7.4 无线电广播设备产业链分析-下游</w:t>
      </w:r>
      <w:r>
        <w:rPr>
          <w:rFonts w:hint="eastAsia"/>
        </w:rPr>
        <w:br/>
      </w:r>
      <w:r>
        <w:rPr>
          <w:rFonts w:hint="eastAsia"/>
        </w:rPr>
        <w:t>　　7.5 无线电广播设备行业采购模式</w:t>
      </w:r>
      <w:r>
        <w:rPr>
          <w:rFonts w:hint="eastAsia"/>
        </w:rPr>
        <w:br/>
      </w:r>
      <w:r>
        <w:rPr>
          <w:rFonts w:hint="eastAsia"/>
        </w:rPr>
        <w:t>　　7.6 无线电广播设备行业生产模式</w:t>
      </w:r>
      <w:r>
        <w:rPr>
          <w:rFonts w:hint="eastAsia"/>
        </w:rPr>
        <w:br/>
      </w:r>
      <w:r>
        <w:rPr>
          <w:rFonts w:hint="eastAsia"/>
        </w:rPr>
        <w:t>　　7.7 无线电广播设备行业销售模式及销售渠道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中国本土无线电广播设备产能、产量分析</w:t>
      </w:r>
      <w:r>
        <w:rPr>
          <w:rFonts w:hint="eastAsia"/>
        </w:rPr>
        <w:br/>
      </w:r>
      <w:r>
        <w:rPr>
          <w:rFonts w:hint="eastAsia"/>
        </w:rPr>
        <w:t>　　8.1 中国无线电广播设备供需现状及预测（2021-2032）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中国无线电广播设备产能、产量、产能利用率及发展趋势（2021-2032）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中国无线电广播设备产量、市场需求量及发展趋势（2021-2032）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中国无线电广播设备进出口分析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中国市场无线电广播设备主要进口来源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中国市场无线电广播设备主要出口目的地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不同产品类型无线电广播设备市场规模2021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不同应用无线电广播设备市场规模2021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中国市场主要厂商无线电广播设备销量（2021-2026）&amp;（千件）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中国市场主要厂商无线电广播设备销量市场份额（2021-2026）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中国市场主要厂商无线电广播设备收入（2021-2026）&amp;（万元）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中国市场主要厂商无线电广播设备收入份额（2021-2026）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2025年中国主要生产商无线电广播设备收入排名（万元）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中国市场主要厂商无线电广播设备价格（2021-2026）&amp;（元/件）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中国市场主要厂商无线电广播设备总部及产地分布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中国市场主要厂商成立时间及无线电广播设备商业化日期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中国市场主要厂商无线电广播设备产品类型及应用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2025年中国市场无线电广播设备主要厂商市场地位（第一梯队、第二梯队和第三梯队）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无线电广播设备市场投资、并购等现状分析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中国市场不同产品类型无线电广播设备销量（2021-2026）&amp;（千件）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中国市场不同产品类型无线电广播设备销量市场份额（2021-2026）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中国市场不同产品类型无线电广播设备销量预测（2027-2032）&amp;（千件）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中国市场不同产品类型无线电广播设备销量市场份额预测（2027-2032）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中国市场不同产品类型无线电广播设备规模（2021-2026）&amp;（万元）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中国市场不同产品类型无线电广播设备规模市场份额（2021-2026）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中国市场不同产品类型无线电广播设备规模预测（2027-2032）&amp;（万元）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中国市场不同产品类型无线电广播设备规模市场份额预测（2027-2032）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中国市场不同应用无线电广播设备销量（2021-2026）&amp;（千件）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中国市场不同应用无线电广播设备销量市场份额（2021-2026）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中国市场不同应用无线电广播设备销量预测（2027-2032）&amp;（千件）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中国市场不同应用无线电广播设备销量市场份额预测（2027-2032）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中国市场不同应用无线电广播设备规模（2021-2026）&amp;（万元）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中国市场不同应用无线电广播设备规模市场份额（2021-2026）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中国市场不同应用无线电广播设备规模预测（2027-2032）&amp;（万元）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中国市场不同应用无线电广播设备规模市场份额预测（2027-2032）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无线电广播设备行业发展分析---发展趋势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无线电广播设备行业发展分析---厂商壁垒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无线电广播设备行业发展分析---驱动因素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无线电广播设备行业发展分析---制约因素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无线电广播设备行业相关重点政策一览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无线电广播设备行业供应链分析</w:t>
      </w:r>
      <w:r>
        <w:rPr>
          <w:rFonts w:hint="eastAsia"/>
        </w:rPr>
        <w:br/>
      </w:r>
      <w:r>
        <w:rPr>
          <w:rFonts w:hint="eastAsia"/>
        </w:rPr>
        <w:t>　　表 161： 无线电广播设备上游原料供应商</w:t>
      </w:r>
      <w:r>
        <w:rPr>
          <w:rFonts w:hint="eastAsia"/>
        </w:rPr>
        <w:br/>
      </w:r>
      <w:r>
        <w:rPr>
          <w:rFonts w:hint="eastAsia"/>
        </w:rPr>
        <w:t>　　表 162： 无线电广播设备行业主要下游客户</w:t>
      </w:r>
      <w:r>
        <w:rPr>
          <w:rFonts w:hint="eastAsia"/>
        </w:rPr>
        <w:br/>
      </w:r>
      <w:r>
        <w:rPr>
          <w:rFonts w:hint="eastAsia"/>
        </w:rPr>
        <w:t>　　表 163： 无线电广播设备典型经销商</w:t>
      </w:r>
      <w:r>
        <w:rPr>
          <w:rFonts w:hint="eastAsia"/>
        </w:rPr>
        <w:br/>
      </w:r>
      <w:r>
        <w:rPr>
          <w:rFonts w:hint="eastAsia"/>
        </w:rPr>
        <w:t>　　表 164： 中国无线电广播设备产量、销量、进口量及出口量（2021-2026）&amp;（千件）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中国无线电广播设备产量、销量、进口量及出口量预测（2027-2032）&amp;（千件）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中国市场无线电广播设备主要进口来源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中国市场无线电广播设备主要出口目的地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无线电广播设备产品图片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中国不同产品类型无线电广播设备市场规模市场份额2025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模拟广播产品图片</w:t>
      </w:r>
      <w:r>
        <w:rPr>
          <w:rFonts w:hint="eastAsia"/>
        </w:rPr>
        <w:br/>
      </w:r>
      <w:r>
        <w:rPr>
          <w:rFonts w:hint="eastAsia"/>
        </w:rPr>
        <w:t>　　图 4： 数字广播产品图片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中国不同应用无线电广播设备市场份额2025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收音机</w:t>
      </w:r>
      <w:r>
        <w:rPr>
          <w:rFonts w:hint="eastAsia"/>
        </w:rPr>
        <w:br/>
      </w:r>
      <w:r>
        <w:rPr>
          <w:rFonts w:hint="eastAsia"/>
        </w:rPr>
        <w:t>　　图 7： 电视</w:t>
      </w:r>
      <w:r>
        <w:rPr>
          <w:rFonts w:hint="eastAsia"/>
        </w:rPr>
        <w:br/>
      </w:r>
      <w:r>
        <w:rPr>
          <w:rFonts w:hint="eastAsia"/>
        </w:rPr>
        <w:t>　　图 8： 中国市场无线电广播设备市场规模，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中国市场无线电广播设备收入及增长率（2021-2032）&amp;（万元）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中国市场无线电广播设备销量及增长率（2021-2032）&amp;（千件）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2025年中国市场主要厂商无线电广播设备销量市场份额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2025年中国市场主要厂商无线电广播设备收入市场份额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2025年中国市场前五大厂商无线电广播设备市场份额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2025年中国市场无线电广播设备第一梯队、第二梯队和第三梯队厂商（品牌）及市场份额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中国市场不同产品类型无线电广播设备价格走势（2021-2032）&amp;（元/件）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中国市场不同应用无线电广播设备价格走势（2021-2032）&amp;（元/件）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无线电广播设备中国企业SWOT分析</w:t>
      </w:r>
      <w:r>
        <w:rPr>
          <w:rFonts w:hint="eastAsia"/>
        </w:rPr>
        <w:br/>
      </w:r>
      <w:r>
        <w:rPr>
          <w:rFonts w:hint="eastAsia"/>
        </w:rPr>
        <w:t>　　图 18： 无线电广播设备产业链</w:t>
      </w:r>
      <w:r>
        <w:rPr>
          <w:rFonts w:hint="eastAsia"/>
        </w:rPr>
        <w:br/>
      </w:r>
      <w:r>
        <w:rPr>
          <w:rFonts w:hint="eastAsia"/>
        </w:rPr>
        <w:t>　　图 19： 无线电广播设备行业采购模式分析</w:t>
      </w:r>
      <w:r>
        <w:rPr>
          <w:rFonts w:hint="eastAsia"/>
        </w:rPr>
        <w:br/>
      </w:r>
      <w:r>
        <w:rPr>
          <w:rFonts w:hint="eastAsia"/>
        </w:rPr>
        <w:t>　　图 20： 无线电广播设备行业生产模式分析</w:t>
      </w:r>
      <w:r>
        <w:rPr>
          <w:rFonts w:hint="eastAsia"/>
        </w:rPr>
        <w:br/>
      </w:r>
      <w:r>
        <w:rPr>
          <w:rFonts w:hint="eastAsia"/>
        </w:rPr>
        <w:t>　　图 21： 无线电广播设备行业销售模式分析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中国无线电广播设备产能、产量、产能利用率及发展趋势（2021-2032）&amp;（千件）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中国无线电广播设备产量、市场需求量及发展趋势（2021-2032）&amp;（千件）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807326a5b4ece" w:history="1">
        <w:r>
          <w:rPr>
            <w:rStyle w:val="Hyperlink"/>
          </w:rPr>
          <w:t>2026-2032年中国无线电广播设备行业分析与发展前景报告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807326a5b4ece" w:history="1">
        <w:r>
          <w:rPr>
            <w:rStyle w:val="Hyperlink"/>
          </w:rPr>
          <w:t>https://www.20087.com/7/06/WuXianDianGuangBoSheBeiShiChangQianJingYuCe.html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热点：无线电发报机、无线电广播设备供应商、经过无线电的广播,传到、无线广播电台设备、无线电广播技术有哪些、无线电广播发送设备、无线电示位标、无线广播器材、无线电广播的原理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59bc48abe4336" w:history="1">
      <w:r>
        <w:rPr>
          <w:rStyle w:val="Hyperlink"/>
        </w:rPr>
        <w:t>2026-2032年中国无线电广播设备行业分析与发展前景报告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WuXianDianGuangBoSheBeiShiChangQianJingYuCe.html" TargetMode="External" Id="R891807326a5b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WuXianDianGuangBoSheBeiShiChangQianJingYuCe.html" TargetMode="External" Id="Ra8959bc48ab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2026-01-30T06:40:08Z</dcterms:created>
  <dcterms:modified xsi:type="dcterms:W3CDTF">2026-01-30T07:40:08Z</dcterms:modified>
  <dc:subject>2026-2032年中国无线电广播设备行业分析与发展前景报告</dc:subject>
  <dc:title>2026-2032年中国无线电广播设备行业分析与发展前景报告</dc:title>
  <cp:keywords>2026-2032年中国无线电广播设备行业分析与发展前景报告</cp:keywords>
  <dc:description>2026-2032年中国无线电广播设备行业分析与发展前景报告</dc:description>
</cp:coreProperties>
</file>