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14d7f9e38416d" w:history="1">
              <w:r>
                <w:rPr>
                  <w:rStyle w:val="Hyperlink"/>
                </w:rPr>
                <w:t>2025-2031年全球与中国流处理框架市场研究及行业前景分析报告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14d7f9e38416d" w:history="1">
              <w:r>
                <w:rPr>
                  <w:rStyle w:val="Hyperlink"/>
                </w:rPr>
                <w:t>2025-2031年全球与中国流处理框架市场研究及行业前景分析报告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14d7f9e38416d" w:history="1">
                <w:r>
                  <w:rPr>
                    <w:rStyle w:val="Hyperlink"/>
                  </w:rPr>
                  <w:t>https://www.20087.com/7/66/LiuChuLiKuangJiaHangYeFaZhanQianJing.html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流处理框架是大数据分析领域的一项关键技术，它允许实时处理大量连续的数据流，如社交媒体数据、传感器数据和交易记录等。Apache Kafka、Apache Flink和Spark Streaming等开源框架的出现，极大地推动了流处理技术的发展，使得企业能够更快地响应市场变化，提供实时分析和决策支持。近年来，随着物联网和5G技术的普及，流处理框架的应用场景变得更加丰富，对其处理速度和效率的要求也不断提高。</w:t>
      </w:r>
      <w:r>
        <w:rPr>
          <w:rFonts w:hint="eastAsia"/>
        </w:rPr>
        <w:br/>
      </w:r>
      <w:r>
        <w:rPr>
          <w:rFonts w:hint="eastAsia"/>
        </w:rPr>
        <w:t>　　未来，流处理框架将更加注重实时性和智能化。随着人工智能和机器学习技术的集成，流处理框架将能够实时分析数据并做出预测，从而实现智能决策。此外，边缘计算的兴起将推动流处理框架向设备端迁移，减少数据传输延迟，提高处理速度。同时，随着数据隐私和安全法规的严格，流处理框架将需要内置更强大的数据加密和访问控制功能，以保护敏感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14d7f9e38416d" w:history="1">
        <w:r>
          <w:rPr>
            <w:rStyle w:val="Hyperlink"/>
          </w:rPr>
          <w:t>2025-2031年全球与中国流处理框架市场研究及行业前景分析报告</w:t>
        </w:r>
      </w:hyperlink>
      <w:r>
        <w:rPr>
          <w:rFonts w:hint="eastAsia"/>
        </w:rPr>
        <w:t>》从市场规模、需求变化及价格动态等维度，系统解析了流处理框架行业的现状与发展趋势。报告深入分析了流处理框架产业链各环节，科学预测了市场前景与技术发展方向，同时聚焦流处理框架细分市场特点及重点企业的经营表现，揭示了流处理框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流处理框架市场概述</w:t>
      </w:r>
      <w:r>
        <w:rPr>
          <w:rFonts w:hint="eastAsia"/>
        </w:rPr>
        <w:br/>
      </w:r>
      <w:r>
        <w:rPr>
          <w:rFonts w:hint="eastAsia"/>
        </w:rPr>
        <w:t>　　1.1 流处理框架市场概述</w:t>
      </w:r>
      <w:r>
        <w:rPr>
          <w:rFonts w:hint="eastAsia"/>
        </w:rPr>
        <w:br/>
      </w:r>
      <w:r>
        <w:rPr>
          <w:rFonts w:hint="eastAsia"/>
        </w:rPr>
        <w:t>　　1.2 不同产品类型流处理框架分析</w:t>
      </w:r>
      <w:r>
        <w:rPr>
          <w:rFonts w:hint="eastAsia"/>
        </w:rPr>
        <w:br/>
      </w:r>
      <w:r>
        <w:rPr>
          <w:rFonts w:hint="eastAsia"/>
        </w:rPr>
        <w:t>　　　　1.2.1 基于云</w:t>
      </w:r>
      <w:r>
        <w:rPr>
          <w:rFonts w:hint="eastAsia"/>
        </w:rPr>
        <w:br/>
      </w:r>
      <w:r>
        <w:rPr>
          <w:rFonts w:hint="eastAsia"/>
        </w:rPr>
        <w:t>　　　　1.2.2 基于本地</w:t>
      </w:r>
      <w:r>
        <w:rPr>
          <w:rFonts w:hint="eastAsia"/>
        </w:rPr>
        <w:br/>
      </w:r>
      <w:r>
        <w:rPr>
          <w:rFonts w:hint="eastAsia"/>
        </w:rPr>
        <w:t>　　1.3 全球市场不同产品类型流处理框架销售额对比（2020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全球不同产品类型流处理框架销售额及预测（2020-2031）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全球不同产品类型流处理框架销售额及市场份额（2020-2025）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全球不同产品类型流处理框架销售额预测（2025-2031）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中国不同产品类型流处理框架销售额及预测（2020-2031）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中国不同产品类型流处理框架销售额及市场份额（2020-2025）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中国不同产品类型流处理框架销售额预测（2025-2031）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从不同应用，流处理框架主要包括如下几个方面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金融</w:t>
      </w:r>
      <w:r>
        <w:rPr>
          <w:rFonts w:hint="eastAsia"/>
        </w:rPr>
        <w:br/>
      </w:r>
      <w:r>
        <w:rPr>
          <w:rFonts w:hint="eastAsia"/>
        </w:rPr>
        <w:t>　　　　2.1.2 电信</w:t>
      </w:r>
      <w:r>
        <w:rPr>
          <w:rFonts w:hint="eastAsia"/>
        </w:rPr>
        <w:br/>
      </w:r>
      <w:r>
        <w:rPr>
          <w:rFonts w:hint="eastAsia"/>
        </w:rPr>
        <w:t>　　　　2.1.3 医疗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全球市场不同应用流处理框架销售额对比（2020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全球不同应用流处理框架销售额及预测（2020-2031）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全球不同应用流处理框架销售额及市场份额（2020-2025）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全球不同应用流处理框架销售额预测（2025-2031）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中国不同应用流处理框架销售额及预测（2020-2031）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中国不同应用流处理框架销售额及市场份额（2020-2025）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中国不同应用流处理框架销售额预测（2025-2031）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全球流处理框架主要地区分析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全球主要地区流处理框架市场规模分析：2020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全球主要地区流处理框架销售额及份额（2020-2025年）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全球主要地区流处理框架销售额及份额预测（2025-2031）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北美流处理框架销售额及预测（2020-2031）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欧洲流处理框架销售额及预测（2020-2031）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中国流处理框架销售额及预测（2020-2031）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日本流处理框架销售额及预测（2020-2031）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东南亚流处理框架销售额及预测（2020-2031）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印度流处理框架销售额及预测（2020-2031）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全球主要企业流处理框架销售额及市场份额</w:t>
      </w:r>
      <w:r>
        <w:rPr>
          <w:rFonts w:hint="eastAsia"/>
        </w:rPr>
        <w:br/>
      </w:r>
      <w:r>
        <w:rPr>
          <w:rFonts w:hint="eastAsia"/>
        </w:rPr>
        <w:t>　　4.2 全球流处理框架主要企业竞争态势</w:t>
      </w:r>
      <w:r>
        <w:rPr>
          <w:rFonts w:hint="eastAsia"/>
        </w:rPr>
        <w:br/>
      </w:r>
      <w:r>
        <w:rPr>
          <w:rFonts w:hint="eastAsia"/>
        </w:rPr>
        <w:t>　　　　4.2.1 流处理框架行业集中度分析：2025年全球Top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全球流处理框架第一梯队、第二梯队和第三梯队企业及市场份额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2025年全球主要厂商流处理框架收入排名</w:t>
      </w:r>
      <w:r>
        <w:rPr>
          <w:rFonts w:hint="eastAsia"/>
        </w:rPr>
        <w:br/>
      </w:r>
      <w:r>
        <w:rPr>
          <w:rFonts w:hint="eastAsia"/>
        </w:rPr>
        <w:t>　　4.4 全球主要厂商流处理框架总部及市场区域分布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全球主要厂商流处理框架产品类型及应用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全球主要厂商流处理框架商业化日期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流处理框架全球领先企业SWOT分析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中国市场流处理框架主要企业分析</w:t>
      </w:r>
      <w:r>
        <w:rPr>
          <w:rFonts w:hint="eastAsia"/>
        </w:rPr>
        <w:br/>
      </w:r>
      <w:r>
        <w:rPr>
          <w:rFonts w:hint="eastAsia"/>
        </w:rPr>
        <w:t>　　5.1 中国流处理框架销售额及市场份额（2020-2025）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中国流处理框架Top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重点企业（1）公司信息、总部、流处理框架市场地位以及主要的竞争对手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流处理框架产品及服务介绍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流处理框架收入及毛利率（2020-2025）&amp;（百万美元）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重点企业（2）公司信息、总部、流处理框架市场地位以及主要的竞争对手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流处理框架产品及服务介绍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流处理框架收入及毛利率（2020-2025）&amp;（百万美元）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重点企业（3）公司信息、总部、流处理框架市场地位以及主要的竞争对手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流处理框架产品及服务介绍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流处理框架收入及毛利率（2020-2025）&amp;（百万美元）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重点企业（4）公司信息、总部、流处理框架市场地位以及主要的竞争对手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流处理框架产品及服务介绍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流处理框架收入及毛利率（2020-2025）&amp;（百万美元）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重点企业（5）公司信息、总部、流处理框架市场地位以及主要的竞争对手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流处理框架产品及服务介绍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流处理框架收入及毛利率（2020-2025）&amp;（百万美元）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重点企业（6）公司信息、总部、流处理框架市场地位以及主要的竞争对手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流处理框架产品及服务介绍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流处理框架收入及毛利率（2020-2025）&amp;（百万美元）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重点企业（7）公司信息、总部、流处理框架市场地位以及主要的竞争对手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流处理框架产品及服务介绍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流处理框架收入及毛利率（2020-2025）&amp;（百万美元）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重点企业（8）公司信息、总部、流处理框架市场地位以及主要的竞争对手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流处理框架产品及服务介绍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流处理框架收入及毛利率（2020-2025）&amp;（百万美元）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重点企业（9）公司信息、总部、流处理框架市场地位以及主要的竞争对手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流处理框架产品及服务介绍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流处理框架收入及毛利率（2020-2025）&amp;（百万美元）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流处理框架行业发展机遇及主要驱动因素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流处理框架行业发展面临的风险</w:t>
      </w:r>
      <w:r>
        <w:rPr>
          <w:rFonts w:hint="eastAsia"/>
        </w:rPr>
        <w:br/>
      </w:r>
      <w:r>
        <w:rPr>
          <w:rFonts w:hint="eastAsia"/>
        </w:rPr>
        <w:t>　　7.3 流处理框架行业政策分析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基于云主要企业列表</w:t>
      </w:r>
      <w:r>
        <w:rPr>
          <w:rFonts w:hint="eastAsia"/>
        </w:rPr>
        <w:br/>
      </w:r>
      <w:r>
        <w:rPr>
          <w:rFonts w:hint="eastAsia"/>
        </w:rPr>
        <w:t>　　表 2： 基于本地主要企业列表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全球市场不同产品类型流处理框架销售额及增长率对比（2020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全球不同产品类型流处理框架销售额列表（2020-2025）&amp;（百万美元）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全球不同产品类型流处理框架销售额市场份额列表（2020-2025）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全球不同产品类型流处理框架销售额预测（2025-2031）&amp;（百万美元）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全球不同产品类型流处理框架销售额市场份额预测（2025-2031）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中国不同产品类型流处理框架销售额列表（2020-2025）&amp;（百万美元）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中国不同产品类型流处理框架销售额市场份额列表（2020-2025）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中国不同产品类型流处理框架销售额预测（2025-2031）&amp;（百万美元）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中国不同产品类型流处理框架销售额市场份额预测（2025-2031）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全球市场不同应用流处理框架销售额及增长率对比（2020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全球不同应用流处理框架销售额列表（2020-2025）&amp;（百万美元）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全球不同应用流处理框架销售额市场份额列表（2020-2025）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全球不同应用流处理框架销售额预测（2025-2031）&amp;（百万美元）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全球不同应用流处理框架市场份额预测（2025-2031）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中国不同应用流处理框架销售额列表（2020-2025）&amp;（百万美元）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中国不同应用流处理框架销售额市场份额列表（2020-2025）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中国不同应用流处理框架销售额预测（2025-2031）&amp;（百万美元）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中国不同应用流处理框架销售额市场份额预测（2025-2031）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全球主要地区流处理框架销售额：（2020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全球主要地区流处理框架销售额列表（2020-2025年）&amp;（百万美元）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全球主要地区流处理框架销售额及份额列表（2020-2025年）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全球主要地区流处理框架销售额列表预测（2025-2031）&amp;（百万美元）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全球主要地区流处理框架销售额及份额列表预测（2025-2031）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全球主要企业流处理框架销售额（2020-2025）&amp;（百万美元）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全球主要企业流处理框架销售额份额对比（2020-2025）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2025年全球流处理框架主要厂商市场地位（第一梯队、第二梯队和第三梯队）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2025年全球主要厂商流处理框架收入排名（百万美元）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全球主要厂商流处理框架总部及市场区域分布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全球主要厂商流处理框架产品类型及应用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全球主要厂商流处理框架商业化日期</w:t>
      </w:r>
      <w:r>
        <w:rPr>
          <w:rFonts w:hint="eastAsia"/>
        </w:rPr>
        <w:br/>
      </w:r>
      <w:r>
        <w:rPr>
          <w:rFonts w:hint="eastAsia"/>
        </w:rPr>
        <w:t>　　表 33： 全球流处理框架市场投资、并购等现状分析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中国主要企业流处理框架销售额列表（2020-2025）&amp;（百万美元）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中国主要企业流处理框架销售额份额对比（2020-2025）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重点企业（1）公司信息、总部、流处理框架市场地位以及主要的竞争对手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流处理框架产品及服务介绍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流处理框架收入及毛利率（2020-2025）&amp;（百万美元）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重点企业（2）公司信息、总部、流处理框架市场地位以及主要的竞争对手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流处理框架产品及服务介绍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流处理框架收入及毛利率（2020-2025）&amp;（百万美元）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重点企业（3）公司信息、总部、流处理框架市场地位以及主要的竞争对手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流处理框架产品及服务介绍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流处理框架收入及毛利率（2020-2025）&amp;（百万美元）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重点企业（4）公司信息、总部、流处理框架市场地位以及主要的竞争对手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流处理框架产品及服务介绍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流处理框架收入及毛利率（2020-2025）&amp;（百万美元）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重点企业（5）公司信息、总部、流处理框架市场地位以及主要的竞争对手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流处理框架产品及服务介绍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流处理框架收入及毛利率（2020-2025）&amp;（百万美元）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重点企业（6）公司信息、总部、流处理框架市场地位以及主要的竞争对手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流处理框架产品及服务介绍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流处理框架收入及毛利率（2020-2025）&amp;（百万美元）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重点企业（7）公司信息、总部、流处理框架市场地位以及主要的竞争对手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流处理框架产品及服务介绍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流处理框架收入及毛利率（2020-2025）&amp;（百万美元）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重点企业（8）公司信息、总部、流处理框架市场地位以及主要的竞争对手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流处理框架产品及服务介绍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流处理框架收入及毛利率（2020-2025）&amp;（百万美元）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重点企业（9）公司信息、总部、流处理框架市场地位以及主要的竞争对手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流处理框架产品及服务介绍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流处理框架收入及毛利率（2020-2025）&amp;（百万美元）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流处理框架行业发展机遇及主要驱动因素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81： 流处理框架行业发展面临的风险</w:t>
      </w:r>
      <w:r>
        <w:rPr>
          <w:rFonts w:hint="eastAsia"/>
        </w:rPr>
        <w:br/>
      </w:r>
      <w:r>
        <w:rPr>
          <w:rFonts w:hint="eastAsia"/>
        </w:rPr>
        <w:t>　　表 82： 流处理框架行业政策分析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流处理框架产品图片</w:t>
      </w:r>
      <w:r>
        <w:rPr>
          <w:rFonts w:hint="eastAsia"/>
        </w:rPr>
        <w:br/>
      </w:r>
      <w:r>
        <w:rPr>
          <w:rFonts w:hint="eastAsia"/>
        </w:rPr>
        <w:t>　　图 2： 全球市场流处理框架市场规模（销售额），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全球流处理框架市场销售额预测：（百万美元）&amp;（2020-2031）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中国市场流处理框架销售额及未来趋势（2020-2031）&amp;（百万美元）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基于云 产品图片</w:t>
      </w:r>
      <w:r>
        <w:rPr>
          <w:rFonts w:hint="eastAsia"/>
        </w:rPr>
        <w:br/>
      </w:r>
      <w:r>
        <w:rPr>
          <w:rFonts w:hint="eastAsia"/>
        </w:rPr>
        <w:t>　　图 6： 全球基于云规模及增长率（2020-2031）&amp;（百万美元）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基于本地产品图片</w:t>
      </w:r>
      <w:r>
        <w:rPr>
          <w:rFonts w:hint="eastAsia"/>
        </w:rPr>
        <w:br/>
      </w:r>
      <w:r>
        <w:rPr>
          <w:rFonts w:hint="eastAsia"/>
        </w:rPr>
        <w:t>　　图 8： 全球基于本地规模及增长率（2020-2031）&amp;（百万美元）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全球不同产品类型流处理框架市场份额2024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全球不同产品类型流处理框架市场份额2024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全球不同产品类型流处理框架市场份额预测2024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中国不同产品类型流处理框架市场份额2024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中国不同产品类型流处理框架市场份额预测2024 VS 2025</w:t>
      </w:r>
      <w:r>
        <w:rPr>
          <w:rFonts w:hint="eastAsia"/>
        </w:rPr>
        <w:br/>
      </w:r>
      <w:r>
        <w:rPr>
          <w:rFonts w:hint="eastAsia"/>
        </w:rPr>
        <w:t>　　图 14： 金融</w:t>
      </w:r>
      <w:r>
        <w:rPr>
          <w:rFonts w:hint="eastAsia"/>
        </w:rPr>
        <w:br/>
      </w:r>
      <w:r>
        <w:rPr>
          <w:rFonts w:hint="eastAsia"/>
        </w:rPr>
        <w:t>　　图 15： 电信</w:t>
      </w:r>
      <w:r>
        <w:rPr>
          <w:rFonts w:hint="eastAsia"/>
        </w:rPr>
        <w:br/>
      </w:r>
      <w:r>
        <w:rPr>
          <w:rFonts w:hint="eastAsia"/>
        </w:rPr>
        <w:t>　　图 16： 医疗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全球不同应用流处理框架市场份额2024 VS 2025</w:t>
      </w:r>
      <w:r>
        <w:rPr>
          <w:rFonts w:hint="eastAsia"/>
        </w:rPr>
        <w:br/>
      </w:r>
      <w:r>
        <w:rPr>
          <w:rFonts w:hint="eastAsia"/>
        </w:rPr>
        <w:t>　　图 19： 全球不同应用流处理框架市场份额2024 VS 2025</w:t>
      </w:r>
      <w:r>
        <w:rPr>
          <w:rFonts w:hint="eastAsia"/>
        </w:rPr>
        <w:br/>
      </w:r>
      <w:r>
        <w:rPr>
          <w:rFonts w:hint="eastAsia"/>
        </w:rPr>
        <w:t>　　图 20： 全球主要地区流处理框架销售额市场份额（2024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21： 北美流处理框架销售额及预测（2020-2031）&amp;（百万美元）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欧洲流处理框架销售额及预测（2020-2031）&amp;（百万美元）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中国流处理框架销售额及预测（2020-2031）&amp;（百万美元）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日本流处理框架销售额及预测（2020-2031）&amp;（百万美元）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东南亚流处理框架销售额及预测（2020-2031）&amp;（百万美元）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印度流处理框架销售额及预测（2020-2031）&amp;（百万美元）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2025年全球前五大厂商流处理框架市场份额</w:t>
      </w:r>
      <w:r>
        <w:rPr>
          <w:rFonts w:hint="eastAsia"/>
        </w:rPr>
        <w:br/>
      </w:r>
      <w:r>
        <w:rPr>
          <w:rFonts w:hint="eastAsia"/>
        </w:rPr>
        <w:t>　　图 28： 2025年全球流处理框架第一梯队、第二梯队和第三梯队厂商及市场份额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流处理框架全球领先企业SWOT分析</w:t>
      </w:r>
      <w:r>
        <w:rPr>
          <w:rFonts w:hint="eastAsia"/>
        </w:rPr>
        <w:br/>
      </w:r>
      <w:r>
        <w:rPr>
          <w:rFonts w:hint="eastAsia"/>
        </w:rPr>
        <w:t>　　图 30： 2025年中国排名前三和前五流处理框架企业市场份额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14d7f9e38416d" w:history="1">
        <w:r>
          <w:rPr>
            <w:rStyle w:val="Hyperlink"/>
          </w:rPr>
          <w:t>2025-2031年全球与中国流处理框架市场研究及行业前景分析报告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14d7f9e38416d" w:history="1">
        <w:r>
          <w:rPr>
            <w:rStyle w:val="Hyperlink"/>
          </w:rPr>
          <w:t>https://www.20087.com/7/66/LiuChuLiKuangJiaHangYeFaZhanQianJing.html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热点：前后端分离框架、流处理框架是什么、软件框架、流处理框架对比、前端框架有哪些、流处理模式、python流处理框架、流处理系统、uniapp框架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1fe4425664451" w:history="1">
      <w:r>
        <w:rPr>
          <w:rStyle w:val="Hyperlink"/>
        </w:rPr>
        <w:t>2025-2031年全球与中国流处理框架市场研究及行业前景分析报告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LiuChuLiKuangJiaHangYeFaZhanQianJing.html" TargetMode="External" Id="Rfd014d7f9e38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LiuChuLiKuangJiaHangYeFaZhanQianJing.html" TargetMode="External" Id="Ra4a1fe442566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2025-01-24T08:10:00Z</dcterms:created>
  <dcterms:modified xsi:type="dcterms:W3CDTF">2025-01-24T09:10:00Z</dcterms:modified>
  <dc:subject>2025-2031年全球与中国流处理框架市场研究及行业前景分析报告</dc:subject>
  <dc:title>2025-2031年全球与中国流处理框架市场研究及行业前景分析报告</dc:title>
  <cp:keywords>2025-2031年全球与中国流处理框架市场研究及行业前景分析报告</cp:keywords>
  <dc:description>2025-2031年全球与中国流处理框架市场研究及行业前景分析报告</dc:description>
</cp:coreProperties>
</file>