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e85ae9d543b7" w:history="1">
              <w:r>
                <w:rPr>
                  <w:rStyle w:val="Hyperlink"/>
                </w:rPr>
                <w:t>2024-2030年中国计算机软件市场现状调研与发展前景预测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e85ae9d543b7" w:history="1">
              <w:r>
                <w:rPr>
                  <w:rStyle w:val="Hyperlink"/>
                </w:rPr>
                <w:t>2024-2030年中国计算机软件市场现状调研与发展前景预测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9e85ae9d543b7" w:history="1">
                <w:r>
                  <w:rPr>
                    <w:rStyle w:val="Hyperlink"/>
                  </w:rPr>
                  <w:t>https://www.20087.com/7/86/JiSuanJiRuanJianDeXianZhuangYuQianJing.html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软件行业正以前所未有的速度发展，云计算、大数据、人工智能、区块链等新兴技术的崛起，为企业和个人提供了前所未有的机遇。软件即服务(SaaS)模式的普及，使得软件应用更加灵活和可扩展，降低了中小企业的进入门槛。同时，开源软件社区的壮大，促进了创新和协作。</w:t>
      </w:r>
      <w:r>
        <w:rPr>
          <w:rFonts w:hint="eastAsia"/>
        </w:rPr>
        <w:br/>
      </w:r>
      <w:r>
        <w:rPr>
          <w:rFonts w:hint="eastAsia"/>
        </w:rPr>
        <w:t>　　未来，计算机软件行业将更加注重用户体验和个性化服务，采用机器学习和自然语言处理技术，提升软件的智能化水平。安全性和隐私保护将成为行业发展的关键，随着数据泄露事件的增多，软件供应商将加大对安全技术的投资。此外，跨平台兼容性和无缝集成将成为软件设计的重要方向，以满足用户在多设备间无缝切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e85ae9d543b7" w:history="1">
        <w:r>
          <w:rPr>
            <w:rStyle w:val="Hyperlink"/>
          </w:rPr>
          <w:t>2024-2030年中国计算机软件市场现状调研与发展前景预测</w:t>
        </w:r>
      </w:hyperlink>
      <w:r>
        <w:rPr>
          <w:rFonts w:hint="eastAsia"/>
        </w:rPr>
        <w:t>》全面分析了计算机软件行业的市场规模、供需状况及产业链结构，深入探讨了计算机软件各细分市场的品牌竞争情况和价格动态，聚焦计算机软件重点企业经营现状，揭示了行业的集中度和竞争格局。此外，计算机软件报告对计算机软件行业的市场前景进行了科学预测，揭示了行业未来的发展趋势、潜在风险和机遇。计算机软件报告旨在为计算机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计算机软件产业概述</w:t>
      </w:r>
      <w:r>
        <w:rPr>
          <w:rFonts w:hint="eastAsia"/>
        </w:rPr>
        <w:br/>
      </w:r>
      <w:r>
        <w:rPr>
          <w:rFonts w:hint="eastAsia"/>
        </w:rPr>
        <w:t>　　第一节 计算机软件定义与分类</w:t>
      </w:r>
      <w:r>
        <w:rPr>
          <w:rFonts w:hint="eastAsia"/>
        </w:rPr>
        <w:br/>
      </w:r>
      <w:r>
        <w:rPr>
          <w:rFonts w:hint="eastAsia"/>
        </w:rPr>
        <w:t>　　第二节 计算机软件产业链结构及关键环节剖析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2019-2023年全球计算机软件市场规模及增长趋势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主要国家与地区计算机软件市场对比</w:t>
      </w:r>
      <w:r>
        <w:rPr>
          <w:rFonts w:hint="eastAsia"/>
        </w:rPr>
        <w:br/>
      </w:r>
      <w:r>
        <w:rPr>
          <w:rFonts w:hint="eastAsia"/>
        </w:rPr>
        <w:t>　　第三节 2024-2030年全球计算机软件行业发展趋势与前景预测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一、2019-2023年计算机软件市场规模变化及趋势分析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二、2024年计算机软件行业市场规模特点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计算机软件市场规模的构成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2019-2023年中国计算机软件行业总体发展与财务状况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2019-2023年计算机软件行业规模情况</w:t>
      </w:r>
      <w:r>
        <w:rPr>
          <w:rFonts w:hint="eastAsia"/>
        </w:rPr>
        <w:br/>
      </w:r>
      <w:r>
        <w:rPr>
          <w:rFonts w:hint="eastAsia"/>
        </w:rPr>
        <w:t>　　　　一、计算机软件行业企业数量规模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2019-2023年计算机软件行业财务能力分析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一、计算机软件行业盈利能力</w:t>
      </w:r>
      <w:r>
        <w:rPr>
          <w:rFonts w:hint="eastAsia"/>
        </w:rPr>
        <w:br/>
      </w:r>
      <w:r>
        <w:rPr>
          <w:rFonts w:hint="eastAsia"/>
        </w:rPr>
        <w:t>　　　　二、计算机软件行业偿债能力</w:t>
      </w:r>
      <w:r>
        <w:rPr>
          <w:rFonts w:hint="eastAsia"/>
        </w:rPr>
        <w:br/>
      </w:r>
      <w:r>
        <w:rPr>
          <w:rFonts w:hint="eastAsia"/>
        </w:rPr>
        <w:t>　　　　三、计算机软件行业营运能力</w:t>
      </w:r>
      <w:r>
        <w:rPr>
          <w:rFonts w:hint="eastAsia"/>
        </w:rPr>
        <w:br/>
      </w:r>
      <w:r>
        <w:rPr>
          <w:rFonts w:hint="eastAsia"/>
        </w:rPr>
        <w:t>　　　　四、计算机软件行业发展能力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2019-2023年中国计算机软件行业重点区域调研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二、各类渠道对计算机软件行业的影响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三、主要计算机软件企业渠道策略研究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计算机软件企业发展策略分析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4、2024年计算机软件行业法律法规和政策对行业的影响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2024-2030年计算机软件行业展趋势预测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2024-2030年计算机软件市场发展前景分析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一、计算机软件市场发展潜力</w:t>
      </w:r>
      <w:r>
        <w:rPr>
          <w:rFonts w:hint="eastAsia"/>
        </w:rPr>
        <w:br/>
      </w:r>
      <w:r>
        <w:rPr>
          <w:rFonts w:hint="eastAsia"/>
        </w:rPr>
        <w:t>　　　　二、计算机软件市场前景分析</w:t>
      </w:r>
      <w:r>
        <w:rPr>
          <w:rFonts w:hint="eastAsia"/>
        </w:rPr>
        <w:br/>
      </w:r>
      <w:r>
        <w:rPr>
          <w:rFonts w:hint="eastAsia"/>
        </w:rPr>
        <w:t>　　　　三、计算机软件细分行业发展前景分析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2024-2030年计算机软件发展趋势预测</w:t>
      </w:r>
      <w:r>
        <w:rPr>
          <w:rFonts w:hint="eastAsia"/>
        </w:rPr>
        <w:br/>
      </w:r>
      <w:r>
        <w:rPr>
          <w:rFonts w:hint="eastAsia"/>
        </w:rPr>
        <w:t>　　　　一、计算机软件发展趋势预测</w:t>
      </w:r>
      <w:r>
        <w:rPr>
          <w:rFonts w:hint="eastAsia"/>
        </w:rPr>
        <w:br/>
      </w:r>
      <w:r>
        <w:rPr>
          <w:rFonts w:hint="eastAsia"/>
        </w:rPr>
        <w:t>　　　　二、计算机软件市场规模预测</w:t>
      </w:r>
      <w:r>
        <w:rPr>
          <w:rFonts w:hint="eastAsia"/>
        </w:rPr>
        <w:br/>
      </w:r>
      <w:r>
        <w:rPr>
          <w:rFonts w:hint="eastAsia"/>
        </w:rPr>
        <w:t>　　　　三、计算机软件细分市场发展趋势预测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一、计算机软件行业挑战</w:t>
      </w:r>
      <w:r>
        <w:rPr>
          <w:rFonts w:hint="eastAsia"/>
        </w:rPr>
        <w:br/>
      </w:r>
      <w:r>
        <w:rPr>
          <w:rFonts w:hint="eastAsia"/>
        </w:rPr>
        <w:t>　　　　二、计算机软件行业机遇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中智林^：对计算机软件企业和投资者的建议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计算机软件行业历程</w:t>
      </w:r>
      <w:r>
        <w:rPr>
          <w:rFonts w:hint="eastAsia"/>
        </w:rPr>
        <w:br/>
      </w:r>
      <w:r>
        <w:rPr>
          <w:rFonts w:hint="eastAsia"/>
        </w:rPr>
        <w:t>　　图表 计算机软件行业生命周期</w:t>
      </w:r>
      <w:r>
        <w:rPr>
          <w:rFonts w:hint="eastAsia"/>
        </w:rPr>
        <w:br/>
      </w:r>
      <w:r>
        <w:rPr>
          <w:rFonts w:hint="eastAsia"/>
        </w:rPr>
        <w:t>　　图表 计算机软件行业产业链分析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2019-2023年计算机软件行业市场容量统计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2019-2023年中国计算机软件行业经营效益分析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e85ae9d543b7" w:history="1">
        <w:r>
          <w:rPr>
            <w:rStyle w:val="Hyperlink"/>
          </w:rPr>
          <w:t>2024-2030年中国计算机软件市场现状调研与发展前景预测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9e85ae9d543b7" w:history="1">
        <w:r>
          <w:rPr>
            <w:rStyle w:val="Hyperlink"/>
          </w:rPr>
          <w:t>https://www.20087.com/7/86/JiSuanJiRuanJianDeXianZhuangYuQianJing.html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f8b15992544f0" w:history="1">
      <w:r>
        <w:rPr>
          <w:rStyle w:val="Hyperlink"/>
        </w:rPr>
        <w:t>2024-2030年中国计算机软件市场现状调研与发展前景预测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SuanJiRuanJianDeXianZhuangYuQianJing.html" TargetMode="External" Id="Rd389e85ae9d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SuanJiRuanJianDeXianZhuangYuQianJing.html" TargetMode="External" Id="Reb1f8b159925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2024-10-17T05:09:19Z</dcterms:created>
  <dcterms:modified xsi:type="dcterms:W3CDTF">2024-10-17T06:09:19Z</dcterms:modified>
  <dc:subject>2024-2030年中国计算机软件市场现状调研与发展前景预测</dc:subject>
  <dc:title>2024-2030年中国计算机软件市场现状调研与发展前景预测</dc:title>
  <cp:keywords>2024-2030年中国计算机软件市场现状调研与发展前景预测</cp:keywords>
  <dc:description>2024-2030年中国计算机软件市场现状调研与发展前景预测</dc:description>
</cp:coreProperties>
</file>