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794b20af4ecb" w:history="1">
              <w:r>
                <w:rPr>
                  <w:rStyle w:val="Hyperlink"/>
                </w:rPr>
                <w:t>中国3D 检测服务市场调查研究与趋势分析报告（2024-2030年）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794b20af4ecb" w:history="1">
              <w:r>
                <w:rPr>
                  <w:rStyle w:val="Hyperlink"/>
                </w:rPr>
                <w:t>中国3D 检测服务市场调查研究与趋势分析报告（2024-2030年）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d794b20af4ecb" w:history="1">
                <w:r>
                  <w:rPr>
                    <w:rStyle w:val="Hyperlink"/>
                  </w:rPr>
                  <w:t>https://www.20087.com/7/96/3D-JianCeFuWuDeFaZhanQuShi.html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检测服务利用三维扫描、计算机视觉等技术，为制造业、文物保护、医疗健康等领域提供高精度的测量和分析。当前服务范围广泛，从逆向工程、质量控制到缺陷检测，技术日臻成熟。手持式、固定式、无人机搭载等多种扫描设备的应用，满足了不同场景需求。云平台的引入，使得数据处理和报告分享更加高效便捷。</w:t>
      </w:r>
      <w:r>
        <w:rPr>
          <w:rFonts w:hint="eastAsia"/>
        </w:rPr>
        <w:br/>
      </w:r>
      <w:r>
        <w:rPr>
          <w:rFonts w:hint="eastAsia"/>
        </w:rPr>
        <w:t>　　未来3D检测服务将深入融合人工智能和物联网技术，实现智能化检测和远程监控。AI算法将提高数据分析能力，自动识别缺陷类型，预测维护需求，减少人工干预。IoT集成将实现实时数据传输，远程监控生产过程，优化生产流程。同时，随着5G网络的发展，高带宽、低延迟特性将支持更高质量的实时3D数据传输，拓展远程协作和远程操作的可能性。此外，便携式、低成本设备的普及，将使3D检测技术更加普及，服务于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794b20af4ecb" w:history="1">
        <w:r>
          <w:rPr>
            <w:rStyle w:val="Hyperlink"/>
          </w:rPr>
          <w:t>中国3D 检测服务市场调查研究与趋势分析报告（2024-2030年）</w:t>
        </w:r>
      </w:hyperlink>
      <w:r>
        <w:rPr>
          <w:rFonts w:hint="eastAsia"/>
        </w:rPr>
        <w:t>》在多年3D 检测服务行业研究的基础上，结合中国3D 检测服务行业市场的发展现状，通过资深研究团队对3D 检测服务市场资料进行整理，并依托国家权威数据资源和长期市场监测的数据库，对3D 检测服务行业进行了全面、细致的调研分析。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cd794b20af4ecb" w:history="1">
        <w:r>
          <w:rPr>
            <w:rStyle w:val="Hyperlink"/>
          </w:rPr>
          <w:t>中国3D 检测服务市场调查研究与趋势分析报告（2024-2030年）</w:t>
        </w:r>
      </w:hyperlink>
      <w:r>
        <w:rPr>
          <w:rFonts w:hint="eastAsia"/>
        </w:rPr>
        <w:t>》可以帮助投资者准确把握3D 检测服务行业的市场现状，为投资者进行投资作出3D 检测服务行业前景预判，挖掘3D 检测服务行业投资价值，同时提出3D 检测服务行业投资策略、营销策略等方面的建议。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检测服务产业概述</w:t>
      </w:r>
      <w:r>
        <w:rPr>
          <w:rFonts w:hint="eastAsia"/>
        </w:rPr>
        <w:br/>
      </w:r>
      <w:r>
        <w:rPr>
          <w:rFonts w:hint="eastAsia"/>
        </w:rPr>
        <w:t>　　第一节 3D 检测服务定义</w:t>
      </w:r>
      <w:r>
        <w:rPr>
          <w:rFonts w:hint="eastAsia"/>
        </w:rPr>
        <w:br/>
      </w:r>
      <w:r>
        <w:rPr>
          <w:rFonts w:hint="eastAsia"/>
        </w:rPr>
        <w:t>　　第二节 3D 检测服务行业特点</w:t>
      </w:r>
      <w:r>
        <w:rPr>
          <w:rFonts w:hint="eastAsia"/>
        </w:rPr>
        <w:br/>
      </w:r>
      <w:r>
        <w:rPr>
          <w:rFonts w:hint="eastAsia"/>
        </w:rPr>
        <w:t>　　第三节 3D 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 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 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 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 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二、3D 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三、主要3D 检测服务产业政策</w:t>
      </w:r>
      <w:r>
        <w:rPr>
          <w:rFonts w:hint="eastAsia"/>
        </w:rPr>
        <w:br/>
      </w:r>
      <w:r>
        <w:rPr>
          <w:rFonts w:hint="eastAsia"/>
        </w:rPr>
        <w:t>　　第三节 中国3D 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 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 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 检测服务市场现状</w:t>
      </w:r>
      <w:r>
        <w:rPr>
          <w:rFonts w:hint="eastAsia"/>
        </w:rPr>
        <w:br/>
      </w:r>
      <w:r>
        <w:rPr>
          <w:rFonts w:hint="eastAsia"/>
        </w:rPr>
        <w:t>　　第三节 国外3D 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 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 检测服务行业规模情况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2019-2024年中国3D 检测服务市场规模情况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 检测服务行业盈利情况分析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2019-2024年中国3D 检测服务市场需求状况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2019-2024年中国3D 检测服务行业市场供给状况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2019-2024年3D 检测服务行业市场供需平衡状况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 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 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 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 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 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 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 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 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 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 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 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一、3D 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 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 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四、3D 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 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2024年3D 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一、3D 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二、3D 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2023-2024年3D 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 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 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 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 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 检测服务行业企业经营策略研究分析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 检测服务企业多样化经营策略分析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 检测服务企业多样化经营情况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 检测服务行业多样化经营的方向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 检测服务企业集团未来发展策略分析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 检测服务企业生产经营的建议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 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 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二、3D 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三、3D 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四、3D 检测服务行业风险分析</w:t>
      </w:r>
      <w:r>
        <w:rPr>
          <w:rFonts w:hint="eastAsia"/>
        </w:rPr>
        <w:br/>
      </w:r>
      <w:r>
        <w:rPr>
          <w:rFonts w:hint="eastAsia"/>
        </w:rPr>
        <w:t>　　第二节 3D 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 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 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 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 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 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 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2024-2030年3D 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一、3D 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二、3D 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 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2024-2030年中国3D 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一、2024年3D 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二、2024年3D 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三、2024-2030年我国3D 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 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 检测服务行业历程</w:t>
      </w:r>
      <w:r>
        <w:rPr>
          <w:rFonts w:hint="eastAsia"/>
        </w:rPr>
        <w:br/>
      </w:r>
      <w:r>
        <w:rPr>
          <w:rFonts w:hint="eastAsia"/>
        </w:rPr>
        <w:t>　　图表 3D 检测服务行业生命周期</w:t>
      </w:r>
      <w:r>
        <w:rPr>
          <w:rFonts w:hint="eastAsia"/>
        </w:rPr>
        <w:br/>
      </w:r>
      <w:r>
        <w:rPr>
          <w:rFonts w:hint="eastAsia"/>
        </w:rPr>
        <w:t>　　图表 3D 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 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 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 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 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 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 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 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 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 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 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 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 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 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 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 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 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 检测服务市场前景分析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 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794b20af4ecb" w:history="1">
        <w:r>
          <w:rPr>
            <w:rStyle w:val="Hyperlink"/>
          </w:rPr>
          <w:t>中国3D 检测服务市场调查研究与趋势分析报告（2024-2030年）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d794b20af4ecb" w:history="1">
        <w:r>
          <w:rPr>
            <w:rStyle w:val="Hyperlink"/>
          </w:rPr>
          <w:t>https://www.20087.com/7/96/3D-JianCeFuWuDeFaZhanQuShi.html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4165d9ff44b5b" w:history="1">
      <w:r>
        <w:rPr>
          <w:rStyle w:val="Hyperlink"/>
        </w:rPr>
        <w:t>中国3D 检测服务市场调查研究与趋势分析报告（2024-2030年）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3D-JianCeFuWuDeFaZhanQuShi.html" TargetMode="External" Id="R5ecd794b20af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3D-JianCeFuWuDeFaZhanQuShi.html" TargetMode="External" Id="R0304165d9ff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2024-05-26T03:14:00Z</dcterms:created>
  <dcterms:modified xsi:type="dcterms:W3CDTF">2024-05-26T04:14:00Z</dcterms:modified>
  <dc:subject>中国3D 检测服务市场调查研究与趋势分析报告（2024-2030年）</dc:subject>
  <dc:title>中国3D 检测服务市场调查研究与趋势分析报告（2024-2030年）</dc:title>
  <cp:keywords>中国3D 检测服务市场调查研究与趋势分析报告（2024-2030年）</cp:keywords>
  <dc:description>中国3D 检测服务市场调查研究与趋势分析报告（2024-2030年）</dc:description>
</cp:coreProperties>
</file>