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8ac2f1d94d91" w:history="1">
              <w:r>
                <w:rPr>
                  <w:rStyle w:val="Hyperlink"/>
                </w:rPr>
                <w:t>中国互联网行业研究与前景趋势预测报告（2025-2031年）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8ac2f1d94d91" w:history="1">
              <w:r>
                <w:rPr>
                  <w:rStyle w:val="Hyperlink"/>
                </w:rPr>
                <w:t>中国互联网行业研究与前景趋势预测报告（2025-2031年）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48ac2f1d94d91" w:history="1">
                <w:r>
                  <w:rPr>
                    <w:rStyle w:val="Hyperlink"/>
                  </w:rPr>
                  <w:t>https://www.20087.com/7/96/HuLianWangDeXianZhuangYuQianJing.html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是现代社会重要的基础设施，已经深刻改变了人们的生活方式和工作模式。互联网不仅促进了信息的快速传播和共享，还催生了电子商务、社交媒体、云计算等多种新兴业态。目前，互联网技术正朝着更加智能化、高效化的方向发展，例如通过大数据分析、人工智能等技术提升用户体验和服务质量。同时，随着物联网（IoT）的兴起，越来越多的设备被连接到互联网上，形成了一个庞大的智能生态系统。尽管如此，网络安全问题依然是互联网发展过程中必须面对的重大挑战之一，如何在保障用户隐私的同时提供稳定可靠的服务，成为各大企业努力解决的问题。</w:t>
      </w:r>
      <w:r>
        <w:rPr>
          <w:rFonts w:hint="eastAsia"/>
        </w:rPr>
        <w:br/>
      </w:r>
      <w:r>
        <w:rPr>
          <w:rFonts w:hint="eastAsia"/>
        </w:rPr>
        <w:t>　　未来，互联网将继续推动各行各业的数字化转型，特别是在智能制造、智慧城市建设等领域发挥重要作用。5G技术的普及将进一步提高网络速度和稳定性，为更多创新应用提供可能。此外，随着区块链技术的发展，去中心化的网络架构有望改变现有的商业模式和社会治理结构，促进数据的安全透明流通。然而，随着互联网的深度渗透，数据隐私保护、网络犯罪等问题也将变得更加复杂，需要全球范围内的合作与监管来共同应对这些挑战。与此同时，互联网服务的普及程度和可访问性仍需进一步提升，以缩小数字鸿沟，实现真正的普惠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8ac2f1d94d91" w:history="1">
        <w:r>
          <w:rPr>
            <w:rStyle w:val="Hyperlink"/>
          </w:rPr>
          <w:t>中国互联网行业研究与前景趋势预测报告（2025-2031年）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互联网行业的市场规模、竞争格局及技术发展现状。报告详细梳理了互联网产业链结构、区域分布特征及互联网市场需求变化，重点评估了互联网重点企业的市场表现与战略布局。通过对政策环境、技术创新方向及消费趋势的分析，科学预测了互联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互联网产业概述</w:t>
      </w:r>
      <w:r>
        <w:rPr>
          <w:rFonts w:hint="eastAsia"/>
        </w:rPr>
        <w:br/>
      </w:r>
      <w:r>
        <w:rPr>
          <w:rFonts w:hint="eastAsia"/>
        </w:rPr>
        <w:t>　　第一节 互联网定义与分类</w:t>
      </w:r>
      <w:r>
        <w:rPr>
          <w:rFonts w:hint="eastAsia"/>
        </w:rPr>
        <w:br/>
      </w:r>
      <w:r>
        <w:rPr>
          <w:rFonts w:hint="eastAsia"/>
        </w:rPr>
        <w:t>　　第二节 互联网产业链结构及关键环节剖析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2019-2024年互联网行业规模情况</w:t>
      </w:r>
      <w:r>
        <w:rPr>
          <w:rFonts w:hint="eastAsia"/>
        </w:rPr>
        <w:br/>
      </w:r>
      <w:r>
        <w:rPr>
          <w:rFonts w:hint="eastAsia"/>
        </w:rPr>
        <w:t>　　　　一、互联网行业企业数量规模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一、互联网行业盈利能力</w:t>
      </w:r>
      <w:r>
        <w:rPr>
          <w:rFonts w:hint="eastAsia"/>
        </w:rPr>
        <w:br/>
      </w:r>
      <w:r>
        <w:rPr>
          <w:rFonts w:hint="eastAsia"/>
        </w:rPr>
        <w:t>　　　　二、互联网行业偿债能力</w:t>
      </w:r>
      <w:r>
        <w:rPr>
          <w:rFonts w:hint="eastAsia"/>
        </w:rPr>
        <w:br/>
      </w:r>
      <w:r>
        <w:rPr>
          <w:rFonts w:hint="eastAsia"/>
        </w:rPr>
        <w:t>　　　　三、互联网行业营运能力</w:t>
      </w:r>
      <w:r>
        <w:rPr>
          <w:rFonts w:hint="eastAsia"/>
        </w:rPr>
        <w:br/>
      </w:r>
      <w:r>
        <w:rPr>
          <w:rFonts w:hint="eastAsia"/>
        </w:rPr>
        <w:t>　　　　四、互联网行业发展能力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一、互联网市场发展潜力</w:t>
      </w:r>
      <w:r>
        <w:rPr>
          <w:rFonts w:hint="eastAsia"/>
        </w:rPr>
        <w:br/>
      </w:r>
      <w:r>
        <w:rPr>
          <w:rFonts w:hint="eastAsia"/>
        </w:rPr>
        <w:t>　　　　二、互联网市场前景分析</w:t>
      </w:r>
      <w:r>
        <w:rPr>
          <w:rFonts w:hint="eastAsia"/>
        </w:rPr>
        <w:br/>
      </w:r>
      <w:r>
        <w:rPr>
          <w:rFonts w:hint="eastAsia"/>
        </w:rPr>
        <w:t>　　　　三、互联网细分行业发展前景分析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2025-2031年互联网发展趋势预测</w:t>
      </w:r>
      <w:r>
        <w:rPr>
          <w:rFonts w:hint="eastAsia"/>
        </w:rPr>
        <w:br/>
      </w:r>
      <w:r>
        <w:rPr>
          <w:rFonts w:hint="eastAsia"/>
        </w:rPr>
        <w:t>　　　　一、互联网发展趋势预测</w:t>
      </w:r>
      <w:r>
        <w:rPr>
          <w:rFonts w:hint="eastAsia"/>
        </w:rPr>
        <w:br/>
      </w:r>
      <w:r>
        <w:rPr>
          <w:rFonts w:hint="eastAsia"/>
        </w:rPr>
        <w:t>　　　　二、互联网市场规模预测</w:t>
      </w:r>
      <w:r>
        <w:rPr>
          <w:rFonts w:hint="eastAsia"/>
        </w:rPr>
        <w:br/>
      </w:r>
      <w:r>
        <w:rPr>
          <w:rFonts w:hint="eastAsia"/>
        </w:rPr>
        <w:t>　　　　三、互联网细分市场发展趋势预测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一、互联网行业挑战</w:t>
      </w:r>
      <w:r>
        <w:rPr>
          <w:rFonts w:hint="eastAsia"/>
        </w:rPr>
        <w:br/>
      </w:r>
      <w:r>
        <w:rPr>
          <w:rFonts w:hint="eastAsia"/>
        </w:rPr>
        <w:t>　　　　二、互联网行业机遇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中.智.林.对互联网企业和投资者的建议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互联网行业历程</w:t>
      </w:r>
      <w:r>
        <w:rPr>
          <w:rFonts w:hint="eastAsia"/>
        </w:rPr>
        <w:br/>
      </w:r>
      <w:r>
        <w:rPr>
          <w:rFonts w:hint="eastAsia"/>
        </w:rPr>
        <w:t>　　图表 互联网行业生命周期</w:t>
      </w:r>
      <w:r>
        <w:rPr>
          <w:rFonts w:hint="eastAsia"/>
        </w:rPr>
        <w:br/>
      </w:r>
      <w:r>
        <w:rPr>
          <w:rFonts w:hint="eastAsia"/>
        </w:rPr>
        <w:t>　　图表 互联网行业产业链分析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8ac2f1d94d91" w:history="1">
        <w:r>
          <w:rPr>
            <w:rStyle w:val="Hyperlink"/>
          </w:rPr>
          <w:t>中国互联网行业研究与前景趋势预测报告（2025-2031年）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48ac2f1d94d91" w:history="1">
        <w:r>
          <w:rPr>
            <w:rStyle w:val="Hyperlink"/>
          </w:rPr>
          <w:t>https://www.20087.com/7/96/HuLianWangDeXianZhuangYuQianJing.html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热点：互联网公司排名、互联网金融协会召开、互联网专业有哪些、互联网药品信息服务资格证、互联网加创意大赛作品、互联网黑话、手机互联网、互联网+创业项目、互联网营销师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14d9f7ee6466b" w:history="1">
      <w:r>
        <w:rPr>
          <w:rStyle w:val="Hyperlink"/>
        </w:rPr>
        <w:t>中国互联网行业研究与前景趋势预测报告（2025-2031年）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LianWangDeXianZhuangYuQianJing.html" TargetMode="External" Id="R71748ac2f1d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LianWangDeXianZhuangYuQianJing.html" TargetMode="External" Id="R1c814d9f7ee6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2025-03-03T03:32:55Z</dcterms:created>
  <dcterms:modified xsi:type="dcterms:W3CDTF">2025-03-03T04:32:55Z</dcterms:modified>
  <dc:subject>中国互联网行业研究与前景趋势预测报告（2025-2031年）</dc:subject>
  <dc:title>中国互联网行业研究与前景趋势预测报告（2025-2031年）</dc:title>
  <cp:keywords>中国互联网行业研究与前景趋势预测报告（2025-2031年）</cp:keywords>
  <dc:description>中国互联网行业研究与前景趋势预测报告（2025-2031年）</dc:description>
</cp:coreProperties>
</file>