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0b94fd56347ae" w:history="1">
              <w:r>
                <w:rPr>
                  <w:rStyle w:val="Hyperlink"/>
                </w:rPr>
                <w:t>2025-2031年中国电信级交换机行业现状调研与趋势预测报告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0b94fd56347ae" w:history="1">
              <w:r>
                <w:rPr>
                  <w:rStyle w:val="Hyperlink"/>
                </w:rPr>
                <w:t>2025-2031年中国电信级交换机行业现状调研与趋势预测报告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0b94fd56347ae" w:history="1">
                <w:r>
                  <w:rPr>
                    <w:rStyle w:val="Hyperlink"/>
                  </w:rPr>
                  <w:t>https://www.20087.com/7/76/DianXinJiJiaoHuanJiFaZhanQuShiFenXi.html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级交换机是通信网络的核心设备，负责数据和语音信号的路由和交换。随着5G网络的部署和物联网（IoT）设备的普及，电信级交换机正面临前所未有的数据流量挑战。目前，交换机采用SDN（软件定义网络）和NFV（网络功能虚拟化）技术，提高了网络的灵活性和可扩展性，同时，引入AI和机器学习算法，增强了网络的自愈能力和服务质量。</w:t>
      </w:r>
      <w:r>
        <w:rPr>
          <w:rFonts w:hint="eastAsia"/>
        </w:rPr>
        <w:br/>
      </w:r>
      <w:r>
        <w:rPr>
          <w:rFonts w:hint="eastAsia"/>
        </w:rPr>
        <w:t>　　未来，电信级交换机的发展将更加注重网络智能化和安全韧性。网络智能化方面，通过深度学习和边缘计算，交换机将能够实时分析网络流量，动态调整资源分配，以应对突发的大流量事件。安全韧性方面，随着网络安全威胁的复杂化，交换机将集成更强大的防火墙、入侵检测系统和加密技术，确保数据传输的安全。此外，随着6G技术的研究，未来的交换机将需要支持更高频谱带宽和更低延迟，以满足超高速和超可靠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0b94fd56347ae" w:history="1">
        <w:r>
          <w:rPr>
            <w:rStyle w:val="Hyperlink"/>
          </w:rPr>
          <w:t>2025-2031年中国电信级交换机行业现状调研与趋势预测报告</w:t>
        </w:r>
      </w:hyperlink>
      <w:r>
        <w:rPr>
          <w:rFonts w:hint="eastAsia"/>
        </w:rPr>
        <w:t>》通过严谨的分析、翔实的数据及直观的图表，系统解析了电信级交换机行业的市场规模、需求变化、价格波动及产业链结构。报告全面评估了当前电信级交换机市场现状，科学预测了未来市场前景与发展趋势，重点剖析了电信级交换机细分市场的机遇与挑战。同时，报告对电信级交换机重点企业的竞争地位及市场集中度进行了评估，为电信级交换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电信级交换机行业相关概述</w:t>
      </w:r>
      <w:r>
        <w:rPr>
          <w:rFonts w:hint="eastAsia"/>
        </w:rPr>
        <w:br/>
      </w:r>
      <w:r>
        <w:rPr>
          <w:rFonts w:hint="eastAsia"/>
        </w:rPr>
        <w:t>　　　　一、电信级交换机行业定义及特点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1、电信级交换机行业定义</w:t>
      </w:r>
      <w:r>
        <w:rPr>
          <w:rFonts w:hint="eastAsia"/>
        </w:rPr>
        <w:br/>
      </w:r>
      <w:r>
        <w:rPr>
          <w:rFonts w:hint="eastAsia"/>
        </w:rPr>
        <w:t>　　　　　　2、电信级交换机行业特点</w:t>
      </w:r>
      <w:r>
        <w:rPr>
          <w:rFonts w:hint="eastAsia"/>
        </w:rPr>
        <w:br/>
      </w:r>
      <w:r>
        <w:rPr>
          <w:rFonts w:hint="eastAsia"/>
        </w:rPr>
        <w:t>　　　　二、电信级交换机行业经营模式分析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1、电信级交换机生产模式</w:t>
      </w:r>
      <w:r>
        <w:rPr>
          <w:rFonts w:hint="eastAsia"/>
        </w:rPr>
        <w:br/>
      </w:r>
      <w:r>
        <w:rPr>
          <w:rFonts w:hint="eastAsia"/>
        </w:rPr>
        <w:t>　　　　　　2、电信级交换机采购模式</w:t>
      </w:r>
      <w:r>
        <w:rPr>
          <w:rFonts w:hint="eastAsia"/>
        </w:rPr>
        <w:br/>
      </w:r>
      <w:r>
        <w:rPr>
          <w:rFonts w:hint="eastAsia"/>
        </w:rPr>
        <w:t>　　　　　　3、电信级交换机销售模式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2024-2025年全球电信级交换机行业市场运行形势分析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2024-2025年全球电信级交换机行业发展概况</w:t>
      </w:r>
      <w:r>
        <w:rPr>
          <w:rFonts w:hint="eastAsia"/>
        </w:rPr>
        <w:br/>
      </w:r>
      <w:r>
        <w:rPr>
          <w:rFonts w:hint="eastAsia"/>
        </w:rPr>
        <w:t>　　第二节 全球电信级交换机行业发展走势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一、全球电信级交换机行业市场分布情况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二、全球电信级交换机行业发展趋势分析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全球电信级交换机行业重点国家和区域分析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2024-2025年中国电信级交换机行业发展环境分析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电信级交换机行业经济环境分析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电信级交换机行业政策环境分析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电信级交换机行业技术环境分析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2024-2025年电信级交换机行业技术发展现状及趋势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当前我国电信级交换机技术发展现状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中外电信级交换机技术差距及产生差距的主要原因分析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提高我国电信级交换机技术的对策</w:t>
      </w:r>
      <w:r>
        <w:rPr>
          <w:rFonts w:hint="eastAsia"/>
        </w:rPr>
        <w:br/>
      </w:r>
      <w:r>
        <w:rPr>
          <w:rFonts w:hint="eastAsia"/>
        </w:rPr>
        <w:t>　　第四节 中国电信级交换机研发、设计发展趋势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中国电信级交换机行业市场供需状况分析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中国电信级交换机行业市场规模情况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中国电信级交换机行业盈利情况分析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中国电信级交换机行业市场需求状况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二、电信级交换机行业市场需求特点分析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三、2025-2031年电信级交换机行业市场需求预测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中国电信级交换机行业产量情况分析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一、2019-2024年电信级交换机行业产量统计</w:t>
      </w:r>
      <w:r>
        <w:rPr>
          <w:rFonts w:hint="eastAsia"/>
        </w:rPr>
        <w:br/>
      </w:r>
      <w:r>
        <w:rPr>
          <w:rFonts w:hint="eastAsia"/>
        </w:rPr>
        <w:t>　　　　二、电信级交换机行业市场供给特点分析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三、2025-2031年电信级交换机行业产量预测</w:t>
      </w:r>
      <w:r>
        <w:rPr>
          <w:rFonts w:hint="eastAsia"/>
        </w:rPr>
        <w:br/>
      </w:r>
      <w:r>
        <w:rPr>
          <w:rFonts w:hint="eastAsia"/>
        </w:rPr>
        <w:t>　　第五节 电信级交换机行业市场供需平衡状况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中国电信级交换机行业进出口情况分析预测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2019-2024年中国电信级交换机行业进出口情况分析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一、2019-2024年中国电信级交换机行业进口分析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二、2019-2024年中国电信级交换机行业出口分析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2025-2031年中国电信级交换机行业进出口情况预测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一、2025-2031年中国电信级交换机行业进口预测分析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影响电信级交换机行业进出口变化的主要原因分析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2019-2024年中国电信级交换机行业重点地区调研分析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一、中国电信级交换机行业重点区域市场结构调研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电信级交换机行业细分产品市场调研分析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中国电信级交换机行业市场行情分析预测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电信级交换机价格影响因素分析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2019-2024年中国电信级交换机市场价格趋向分析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2025-2031年中国电信级交换机市场价格趋向预测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电信级交换机行业上、下游市场分析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电信级交换机行业上游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电信级交换机行业下游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电信级交换机行业竞争格局分析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电信级交换机行业集中度分析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一、电信级交换机市场集中度分析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二、电信级交换机企业集中度分析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三、电信级交换机区域集中度分析</w:t>
      </w:r>
      <w:r>
        <w:rPr>
          <w:rFonts w:hint="eastAsia"/>
        </w:rPr>
        <w:br/>
      </w:r>
      <w:r>
        <w:rPr>
          <w:rFonts w:hint="eastAsia"/>
        </w:rPr>
        <w:t>　　第二节 电信级交换机行业竞争格局分析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一、2025年电信级交换机行业竞争分析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二、2025年中外电信级交换机产品竞争分析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三、2019-2024年中国电信级交换机市场竞争分析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四、2025-2031年国内主要电信级交换机企业动向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电信级交换机行业重点企业发展调研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电信级交换机重点企业（一）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电信级交换机重点企业（二）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电信级交换机重点企业（三）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电信级交换机重点企业（四）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电信级交换机重点企业（五）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电信级交换机重点企业（六）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电信级交换机企业发展策略分析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电信级交换机市场策略分析</w:t>
      </w:r>
      <w:r>
        <w:rPr>
          <w:rFonts w:hint="eastAsia"/>
        </w:rPr>
        <w:br/>
      </w:r>
      <w:r>
        <w:rPr>
          <w:rFonts w:hint="eastAsia"/>
        </w:rPr>
        <w:t>　　　　一、电信级交换机价格策略分析</w:t>
      </w:r>
      <w:r>
        <w:rPr>
          <w:rFonts w:hint="eastAsia"/>
        </w:rPr>
        <w:br/>
      </w:r>
      <w:r>
        <w:rPr>
          <w:rFonts w:hint="eastAsia"/>
        </w:rPr>
        <w:t>　　　　二、电信级交换机渠道策略分析</w:t>
      </w:r>
      <w:r>
        <w:rPr>
          <w:rFonts w:hint="eastAsia"/>
        </w:rPr>
        <w:br/>
      </w:r>
      <w:r>
        <w:rPr>
          <w:rFonts w:hint="eastAsia"/>
        </w:rPr>
        <w:t>　　第二节 电信级交换机销售策略分析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提高电信级交换机企业竞争力的策略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一、提高中国电信级交换机企业核心竞争力的对策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二、电信级交换机企业提升竞争力的主要方向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三、影响电信级交换机企业核心竞争力的因素及提升途径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四、提高电信级交换机企业竞争力的策略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对我国电信级交换机品牌的战略思考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一、电信级交换机实施品牌战略的意义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二、电信级交换机企业品牌的现状分析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三、我国电信级交换机企业的品牌战略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四、电信级交换机品牌战略管理的策略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中国电信级交换机行业营销策略分析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电信级交换机市场推广策略研究分析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一、做好电信级交换机产品导入</w:t>
      </w:r>
      <w:r>
        <w:rPr>
          <w:rFonts w:hint="eastAsia"/>
        </w:rPr>
        <w:br/>
      </w:r>
      <w:r>
        <w:rPr>
          <w:rFonts w:hint="eastAsia"/>
        </w:rPr>
        <w:t>　　　　二、做好电信级交换机产品组合和产品线决策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三、电信级交换机行业城市市场推广策略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电信级交换机行业渠道营销研究分析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一、电信级交换机行业营销环境分析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二、电信级交换机行业现存的营销渠道分析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三、电信级交换机行业终端市场营销管理策略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电信级交换机行业营销战略研究分析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一、中国电信级交换机行业有效整合营销策略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二、建立电信级交换机行业厂商的双嬴模式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2025-2031年中国电信级交换机行业前景与风险预测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2025年电信级交换机市场前景分析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2025年电信级交换机发展趋势预测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2025-2031年中国电信级交换机行业投资特性分析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一、2025-2031年中国电信级交换机行业进入壁垒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三、2025-2031年中国电信级交换机行业盈利因素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2025-2031年中国电信级交换机行业投资机会分析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一、2025-2031年中国电信级交换机细分市场投资机会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2025-2031年中国电信级交换机行业投资风险分析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一、2025-2031年中国电信级交换机行业市场竞争风险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三、2025-2031年中国电信级交换机行业政策风险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四、2025-2031年中国电信级交换机行业进入退出风险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2025-2031年中国电信级交换机行业盈利模式与投资策略分析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国外电信级交换机行业投资现状及经营模式分析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一、境外电信级交换机行业成长情况调查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中国电信级交换机行业商业模式探讨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中国电信级交换机行业投资国际化发展战略分析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中国电信级交换机行业投资策略分析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中国电信级交换机行业资本运作战略选择方案研究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中.智林.：中国电信级交换机行业多元化经营战略的可行性分析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电信级交换机行业类别</w:t>
      </w:r>
      <w:r>
        <w:rPr>
          <w:rFonts w:hint="eastAsia"/>
        </w:rPr>
        <w:br/>
      </w:r>
      <w:r>
        <w:rPr>
          <w:rFonts w:hint="eastAsia"/>
        </w:rPr>
        <w:t>　　图表 电信级交换机行业产业链调研</w:t>
      </w:r>
      <w:r>
        <w:rPr>
          <w:rFonts w:hint="eastAsia"/>
        </w:rPr>
        <w:br/>
      </w:r>
      <w:r>
        <w:rPr>
          <w:rFonts w:hint="eastAsia"/>
        </w:rPr>
        <w:t>　　图表 电信级交换机行业现状</w:t>
      </w:r>
      <w:r>
        <w:rPr>
          <w:rFonts w:hint="eastAsia"/>
        </w:rPr>
        <w:br/>
      </w:r>
      <w:r>
        <w:rPr>
          <w:rFonts w:hint="eastAsia"/>
        </w:rPr>
        <w:t>　　图表 电信级交换机行业标准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2024年中国电信级交换机行业产能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2019-2024年中国电信级交换机行业产量统计</w:t>
      </w:r>
      <w:r>
        <w:rPr>
          <w:rFonts w:hint="eastAsia"/>
        </w:rPr>
        <w:br/>
      </w:r>
      <w:r>
        <w:rPr>
          <w:rFonts w:hint="eastAsia"/>
        </w:rPr>
        <w:t>　　图表 电信级交换机行业动态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2024年中国电信级交换机行业需求区域调研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2019-2024年中国电信级交换机行情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**地区电信级交换机市场调研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**地区电信级交换机市场调研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电信级交换机行业竞争对手分析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2025-2031年中国电信级交换机行业市场规模预测</w:t>
      </w:r>
      <w:r>
        <w:rPr>
          <w:rFonts w:hint="eastAsia"/>
        </w:rPr>
        <w:br/>
      </w:r>
      <w:r>
        <w:rPr>
          <w:rFonts w:hint="eastAsia"/>
        </w:rPr>
        <w:t>　　图表 电信级交换机行业准入条件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0b94fd56347ae" w:history="1">
        <w:r>
          <w:rPr>
            <w:rStyle w:val="Hyperlink"/>
          </w:rPr>
          <w:t>2025-2031年中国电信级交换机行业现状调研与趋势预测报告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0b94fd56347ae" w:history="1">
        <w:r>
          <w:rPr>
            <w:rStyle w:val="Hyperlink"/>
          </w:rPr>
          <w:t>https://www.20087.com/7/76/DianXinJiJiaoHuanJiFaZhanQuShiFenXi.html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热点：路由器与交换机区别、电信级交换机是什么级别、光纤交换机、电信的交换机长什么样子、光猫与交换机的网线接法图、电信局交换机、交换机种类、电信交换机房、电信光猫怎么连接交换机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a7a1e17054663" w:history="1">
      <w:r>
        <w:rPr>
          <w:rStyle w:val="Hyperlink"/>
        </w:rPr>
        <w:t>2025-2031年中国电信级交换机行业现状调研与趋势预测报告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XinJiJiaoHuanJiFaZhanQuShiFenXi.html" TargetMode="External" Id="Rf900b94fd563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XinJiJiaoHuanJiFaZhanQuShiFenXi.html" TargetMode="External" Id="R81ea7a1e1705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2024-11-17T23:57:00Z</dcterms:created>
  <dcterms:modified xsi:type="dcterms:W3CDTF">2024-11-18T00:57:00Z</dcterms:modified>
  <dc:subject>2025-2031年中国电信级交换机行业现状调研与趋势预测报告</dc:subject>
  <dc:title>2025-2031年中国电信级交换机行业现状调研与趋势预测报告</dc:title>
  <cp:keywords>2025-2031年中国电信级交换机行业现状调研与趋势预测报告</cp:keywords>
  <dc:description>2025-2031年中国电信级交换机行业现状调研与趋势预测报告</dc:description>
</cp:coreProperties>
</file>